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0E90" w:rsidRPr="00C124E9" w:rsidRDefault="000B0E90" w:rsidP="007251F9">
      <w:pPr>
        <w:pStyle w:val="21"/>
        <w:jc w:val="right"/>
        <w:rPr>
          <w:rFonts w:ascii="Times New Roman" w:hAnsi="Times New Roman"/>
          <w:sz w:val="24"/>
          <w:szCs w:val="24"/>
          <w:lang w:val="kk-KZ"/>
        </w:rPr>
      </w:pPr>
      <w:r w:rsidRPr="00C124E9">
        <w:rPr>
          <w:rFonts w:ascii="Times New Roman" w:hAnsi="Times New Roman"/>
          <w:sz w:val="24"/>
          <w:szCs w:val="24"/>
          <w:lang w:val="kk-KZ"/>
        </w:rPr>
        <w:t>Ф.7.03-03</w:t>
      </w:r>
    </w:p>
    <w:p w:rsidR="000B0E90" w:rsidRPr="00C124E9" w:rsidRDefault="000B0E90" w:rsidP="007251F9">
      <w:pPr>
        <w:pStyle w:val="a5"/>
        <w:jc w:val="left"/>
        <w:rPr>
          <w:rFonts w:ascii="Times New Roman" w:hAnsi="Times New Roman" w:cs="Times New Roman"/>
          <w:b w:val="0"/>
          <w:lang w:val="kk-KZ"/>
        </w:rPr>
      </w:pPr>
      <w:r w:rsidRPr="00C124E9">
        <w:rPr>
          <w:rFonts w:ascii="Times New Roman" w:hAnsi="Times New Roman" w:cs="Times New Roman"/>
          <w:lang w:val="kk-KZ"/>
        </w:rPr>
        <w:t>ҚАЗАҚСТАН РЕСПУБЛИКАСЫНЫҢ БІЛІМ ЖӘНЕ ҒЫЛЫМ  МИНИСТІРЛІГІ</w:t>
      </w:r>
    </w:p>
    <w:p w:rsidR="000B0E90" w:rsidRPr="00C124E9" w:rsidRDefault="000B0E90" w:rsidP="007251F9">
      <w:pPr>
        <w:pStyle w:val="a5"/>
        <w:rPr>
          <w:rFonts w:ascii="Times New Roman" w:hAnsi="Times New Roman" w:cs="Times New Roman"/>
          <w:b w:val="0"/>
          <w:lang w:val="kk-KZ"/>
        </w:rPr>
      </w:pPr>
      <w:r w:rsidRPr="00C124E9">
        <w:rPr>
          <w:rFonts w:ascii="Times New Roman" w:hAnsi="Times New Roman" w:cs="Times New Roman"/>
          <w:lang w:val="kk-KZ"/>
        </w:rPr>
        <w:t>М.Әуезов атындағы Оңтүстік Қазақстан Мемлекеттік Университеті</w:t>
      </w:r>
    </w:p>
    <w:p w:rsidR="000B0E90" w:rsidRPr="00C124E9" w:rsidRDefault="000B0E90" w:rsidP="007251F9">
      <w:pPr>
        <w:pStyle w:val="a5"/>
        <w:rPr>
          <w:rFonts w:ascii="Times New Roman" w:hAnsi="Times New Roman" w:cs="Times New Roman"/>
          <w:b w:val="0"/>
          <w:lang w:val="kk-KZ"/>
        </w:rPr>
      </w:pPr>
      <w:r w:rsidRPr="00C124E9">
        <w:rPr>
          <w:rFonts w:ascii="Times New Roman" w:hAnsi="Times New Roman" w:cs="Times New Roman"/>
          <w:lang w:val="kk-KZ"/>
        </w:rPr>
        <w:t>“Заңтану және халықаралық  қатынастар”  факультеті</w:t>
      </w:r>
    </w:p>
    <w:p w:rsidR="000B0E90" w:rsidRPr="008B72E9" w:rsidRDefault="000B0E90" w:rsidP="007251F9">
      <w:pPr>
        <w:spacing w:after="0" w:line="240" w:lineRule="auto"/>
        <w:jc w:val="center"/>
        <w:rPr>
          <w:rFonts w:ascii="Times New Roman" w:hAnsi="Times New Roman" w:cs="Times New Roman"/>
          <w:b/>
          <w:sz w:val="24"/>
          <w:szCs w:val="24"/>
          <w:lang w:val="kk-KZ"/>
        </w:rPr>
      </w:pPr>
      <w:r w:rsidRPr="00C124E9">
        <w:rPr>
          <w:rFonts w:ascii="Times New Roman" w:hAnsi="Times New Roman" w:cs="Times New Roman"/>
          <w:b/>
          <w:sz w:val="24"/>
          <w:szCs w:val="24"/>
          <w:lang w:val="kk-KZ"/>
        </w:rPr>
        <w:t>«Қылмыстық құқық және криминология» кафедрасы</w:t>
      </w:r>
    </w:p>
    <w:p w:rsidR="00EE4437" w:rsidRPr="008B72E9" w:rsidRDefault="00EE4437" w:rsidP="007251F9">
      <w:pPr>
        <w:spacing w:after="0" w:line="240" w:lineRule="auto"/>
        <w:jc w:val="center"/>
        <w:rPr>
          <w:rFonts w:ascii="Times New Roman" w:hAnsi="Times New Roman" w:cs="Times New Roman"/>
          <w:b/>
          <w:sz w:val="24"/>
          <w:szCs w:val="24"/>
          <w:lang w:val="kk-KZ"/>
        </w:rPr>
      </w:pPr>
    </w:p>
    <w:p w:rsidR="000B0E90" w:rsidRPr="00C124E9" w:rsidRDefault="000B0E90" w:rsidP="007251F9">
      <w:pPr>
        <w:spacing w:after="0" w:line="240" w:lineRule="auto"/>
        <w:jc w:val="center"/>
        <w:rPr>
          <w:rFonts w:ascii="Times New Roman" w:hAnsi="Times New Roman" w:cs="Times New Roman"/>
          <w:b/>
          <w:sz w:val="24"/>
          <w:szCs w:val="24"/>
          <w:lang w:val="kk-KZ"/>
        </w:rPr>
      </w:pPr>
      <w:r w:rsidRPr="00C124E9">
        <w:rPr>
          <w:rFonts w:ascii="Times New Roman" w:hAnsi="Times New Roman" w:cs="Times New Roman"/>
          <w:b/>
          <w:noProof/>
          <w:sz w:val="24"/>
          <w:szCs w:val="24"/>
          <w:lang w:eastAsia="ru-RU"/>
        </w:rPr>
        <w:drawing>
          <wp:anchor distT="36576" distB="36576" distL="36576" distR="36576" simplePos="0" relativeHeight="251659264" behindDoc="0" locked="0" layoutInCell="1" allowOverlap="1">
            <wp:simplePos x="0" y="0"/>
            <wp:positionH relativeFrom="column">
              <wp:posOffset>2114068</wp:posOffset>
            </wp:positionH>
            <wp:positionV relativeFrom="paragraph">
              <wp:posOffset>78324</wp:posOffset>
            </wp:positionV>
            <wp:extent cx="1825515" cy="1481959"/>
            <wp:effectExtent l="19050" t="0" r="3285" b="0"/>
            <wp:wrapNone/>
            <wp:docPr id="2" name="Рисунок 3" descr="Эмблем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Эмблема"/>
                    <pic:cNvPicPr>
                      <a:picLocks noChangeAspect="1" noChangeArrowheads="1"/>
                    </pic:cNvPicPr>
                  </pic:nvPicPr>
                  <pic:blipFill>
                    <a:blip r:embed="rId7" cstate="print"/>
                    <a:srcRect/>
                    <a:stretch>
                      <a:fillRect/>
                    </a:stretch>
                  </pic:blipFill>
                  <pic:spPr bwMode="auto">
                    <a:xfrm>
                      <a:off x="0" y="0"/>
                      <a:ext cx="1825515" cy="1481959"/>
                    </a:xfrm>
                    <a:prstGeom prst="rect">
                      <a:avLst/>
                    </a:prstGeom>
                    <a:noFill/>
                    <a:ln w="9525" algn="in">
                      <a:noFill/>
                      <a:miter lim="800000"/>
                      <a:headEnd/>
                      <a:tailEnd/>
                    </a:ln>
                    <a:effectLst/>
                  </pic:spPr>
                </pic:pic>
              </a:graphicData>
            </a:graphic>
          </wp:anchor>
        </w:drawing>
      </w:r>
    </w:p>
    <w:p w:rsidR="000B0E90" w:rsidRPr="00C124E9" w:rsidRDefault="000B0E90" w:rsidP="007251F9">
      <w:pPr>
        <w:spacing w:after="0" w:line="240" w:lineRule="auto"/>
        <w:rPr>
          <w:rFonts w:ascii="Times New Roman" w:hAnsi="Times New Roman" w:cs="Times New Roman"/>
          <w:b/>
          <w:sz w:val="24"/>
          <w:szCs w:val="24"/>
          <w:lang w:val="kk-KZ"/>
        </w:rPr>
      </w:pPr>
    </w:p>
    <w:p w:rsidR="000B0E90" w:rsidRPr="00C124E9" w:rsidRDefault="000B0E90" w:rsidP="007251F9">
      <w:pPr>
        <w:spacing w:after="0" w:line="240" w:lineRule="auto"/>
        <w:rPr>
          <w:rFonts w:ascii="Times New Roman" w:hAnsi="Times New Roman" w:cs="Times New Roman"/>
          <w:b/>
          <w:sz w:val="24"/>
          <w:szCs w:val="24"/>
          <w:lang w:val="kk-KZ"/>
        </w:rPr>
      </w:pPr>
    </w:p>
    <w:p w:rsidR="000B0E90" w:rsidRPr="00C124E9" w:rsidRDefault="000B0E90" w:rsidP="007251F9">
      <w:pPr>
        <w:spacing w:after="0" w:line="240" w:lineRule="auto"/>
        <w:rPr>
          <w:rFonts w:ascii="Times New Roman" w:hAnsi="Times New Roman" w:cs="Times New Roman"/>
          <w:b/>
          <w:sz w:val="24"/>
          <w:szCs w:val="24"/>
          <w:lang w:val="kk-KZ"/>
        </w:rPr>
      </w:pPr>
    </w:p>
    <w:p w:rsidR="000B0E90" w:rsidRPr="00C124E9" w:rsidRDefault="000B0E90" w:rsidP="007251F9">
      <w:pPr>
        <w:spacing w:after="0" w:line="240" w:lineRule="auto"/>
        <w:rPr>
          <w:rFonts w:ascii="Times New Roman" w:hAnsi="Times New Roman" w:cs="Times New Roman"/>
          <w:b/>
          <w:sz w:val="24"/>
          <w:szCs w:val="24"/>
          <w:lang w:val="kk-KZ"/>
        </w:rPr>
      </w:pPr>
    </w:p>
    <w:p w:rsidR="000B0E90" w:rsidRPr="00C124E9" w:rsidRDefault="000B0E90" w:rsidP="007251F9">
      <w:pPr>
        <w:spacing w:after="0" w:line="240" w:lineRule="auto"/>
        <w:jc w:val="center"/>
        <w:rPr>
          <w:rFonts w:ascii="Times New Roman" w:hAnsi="Times New Roman" w:cs="Times New Roman"/>
          <w:b/>
          <w:sz w:val="24"/>
          <w:szCs w:val="24"/>
          <w:lang w:val="kk-KZ"/>
        </w:rPr>
      </w:pPr>
    </w:p>
    <w:p w:rsidR="000B0E90" w:rsidRPr="00C124E9" w:rsidRDefault="000B0E90" w:rsidP="007251F9">
      <w:pPr>
        <w:spacing w:after="0" w:line="240" w:lineRule="auto"/>
        <w:jc w:val="center"/>
        <w:rPr>
          <w:rFonts w:ascii="Times New Roman" w:hAnsi="Times New Roman" w:cs="Times New Roman"/>
          <w:b/>
          <w:sz w:val="24"/>
          <w:szCs w:val="24"/>
          <w:lang w:val="kk-KZ"/>
        </w:rPr>
      </w:pPr>
    </w:p>
    <w:p w:rsidR="000B0E90" w:rsidRPr="00C124E9" w:rsidRDefault="000B0E90" w:rsidP="007251F9">
      <w:pPr>
        <w:spacing w:after="0" w:line="240" w:lineRule="auto"/>
        <w:jc w:val="center"/>
        <w:rPr>
          <w:rFonts w:ascii="Times New Roman" w:hAnsi="Times New Roman" w:cs="Times New Roman"/>
          <w:b/>
          <w:sz w:val="24"/>
          <w:szCs w:val="24"/>
          <w:lang w:val="kk-KZ"/>
        </w:rPr>
      </w:pPr>
    </w:p>
    <w:p w:rsidR="000B0E90" w:rsidRPr="00C124E9" w:rsidRDefault="009565E9" w:rsidP="007251F9">
      <w:pPr>
        <w:spacing w:after="0" w:line="240" w:lineRule="auto"/>
        <w:ind w:left="2880" w:firstLine="720"/>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        Ерманкулов М.К.,</w:t>
      </w:r>
    </w:p>
    <w:p w:rsidR="00EE4437" w:rsidRPr="008B72E9" w:rsidRDefault="000B0E90" w:rsidP="007251F9">
      <w:pPr>
        <w:spacing w:after="0" w:line="240" w:lineRule="auto"/>
        <w:ind w:left="2880" w:firstLine="720"/>
        <w:rPr>
          <w:rFonts w:ascii="Times New Roman" w:hAnsi="Times New Roman" w:cs="Times New Roman"/>
          <w:sz w:val="24"/>
          <w:szCs w:val="24"/>
        </w:rPr>
      </w:pPr>
      <w:r w:rsidRPr="00C124E9">
        <w:rPr>
          <w:rFonts w:ascii="Times New Roman" w:hAnsi="Times New Roman" w:cs="Times New Roman"/>
          <w:sz w:val="24"/>
          <w:szCs w:val="24"/>
          <w:lang w:val="kk-KZ"/>
        </w:rPr>
        <w:t xml:space="preserve">       </w:t>
      </w:r>
      <w:r w:rsidR="009565E9" w:rsidRPr="00C124E9">
        <w:rPr>
          <w:rFonts w:ascii="Times New Roman" w:hAnsi="Times New Roman" w:cs="Times New Roman"/>
          <w:sz w:val="24"/>
          <w:szCs w:val="24"/>
          <w:lang w:val="kk-KZ"/>
        </w:rPr>
        <w:t xml:space="preserve"> </w:t>
      </w:r>
    </w:p>
    <w:p w:rsidR="00EE4437" w:rsidRDefault="00EE4437" w:rsidP="007251F9">
      <w:pPr>
        <w:spacing w:after="0" w:line="240" w:lineRule="auto"/>
        <w:ind w:left="2880" w:firstLine="720"/>
        <w:rPr>
          <w:rFonts w:ascii="Times New Roman" w:hAnsi="Times New Roman" w:cs="Times New Roman"/>
          <w:sz w:val="24"/>
          <w:szCs w:val="24"/>
          <w:lang w:val="kk-KZ"/>
        </w:rPr>
      </w:pPr>
      <w:r>
        <w:rPr>
          <w:rFonts w:ascii="Times New Roman" w:hAnsi="Times New Roman" w:cs="Times New Roman"/>
          <w:sz w:val="24"/>
          <w:szCs w:val="24"/>
          <w:lang w:val="kk-KZ"/>
        </w:rPr>
        <w:t>Ерманкулов М.К.</w:t>
      </w:r>
    </w:p>
    <w:p w:rsidR="000B0E90" w:rsidRPr="00C124E9" w:rsidRDefault="00EE4437" w:rsidP="007251F9">
      <w:pPr>
        <w:spacing w:after="0" w:line="240" w:lineRule="auto"/>
        <w:ind w:left="2880" w:firstLine="72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009565E9" w:rsidRPr="00C124E9">
        <w:rPr>
          <w:rFonts w:ascii="Times New Roman" w:hAnsi="Times New Roman" w:cs="Times New Roman"/>
          <w:sz w:val="24"/>
          <w:szCs w:val="24"/>
          <w:lang w:val="kk-KZ"/>
        </w:rPr>
        <w:t>Ордаева А</w:t>
      </w:r>
      <w:r w:rsidR="000B0E90" w:rsidRPr="00C124E9">
        <w:rPr>
          <w:rFonts w:ascii="Times New Roman" w:hAnsi="Times New Roman" w:cs="Times New Roman"/>
          <w:sz w:val="24"/>
          <w:szCs w:val="24"/>
          <w:lang w:val="kk-KZ"/>
        </w:rPr>
        <w:t>.</w:t>
      </w:r>
      <w:r w:rsidR="009565E9" w:rsidRPr="00C124E9">
        <w:rPr>
          <w:rFonts w:ascii="Times New Roman" w:hAnsi="Times New Roman" w:cs="Times New Roman"/>
          <w:sz w:val="24"/>
          <w:szCs w:val="24"/>
          <w:lang w:val="kk-KZ"/>
        </w:rPr>
        <w:t>Ж.</w:t>
      </w:r>
    </w:p>
    <w:p w:rsidR="000B0E90" w:rsidRPr="00C124E9" w:rsidRDefault="000B0E90" w:rsidP="007251F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 </w:t>
      </w:r>
      <w:r w:rsidRPr="00C124E9">
        <w:rPr>
          <w:rFonts w:ascii="Times New Roman" w:hAnsi="Times New Roman" w:cs="Times New Roman"/>
          <w:b/>
          <w:bCs/>
          <w:sz w:val="24"/>
          <w:szCs w:val="24"/>
          <w:lang w:val="kk-KZ"/>
        </w:rPr>
        <w:t>«</w:t>
      </w:r>
      <w:r w:rsidRPr="00C124E9">
        <w:rPr>
          <w:rFonts w:ascii="Times New Roman" w:hAnsi="Times New Roman" w:cs="Times New Roman"/>
          <w:sz w:val="24"/>
          <w:szCs w:val="24"/>
          <w:lang w:val="kk-KZ"/>
        </w:rPr>
        <w:t>Нашақор</w:t>
      </w:r>
      <w:r w:rsidR="003D2F6E">
        <w:rPr>
          <w:rFonts w:ascii="Times New Roman" w:hAnsi="Times New Roman" w:cs="Times New Roman"/>
          <w:sz w:val="24"/>
          <w:szCs w:val="24"/>
          <w:lang w:val="kk-KZ"/>
        </w:rPr>
        <w:t>л</w:t>
      </w:r>
      <w:r w:rsidRPr="00C124E9">
        <w:rPr>
          <w:rFonts w:ascii="Times New Roman" w:hAnsi="Times New Roman" w:cs="Times New Roman"/>
          <w:sz w:val="24"/>
          <w:szCs w:val="24"/>
          <w:lang w:val="kk-KZ"/>
        </w:rPr>
        <w:t>ыққа қарсы күрес мәселелері</w:t>
      </w:r>
      <w:r w:rsidRPr="00C124E9">
        <w:rPr>
          <w:rFonts w:ascii="Times New Roman" w:hAnsi="Times New Roman" w:cs="Times New Roman"/>
          <w:b/>
          <w:bCs/>
          <w:sz w:val="24"/>
          <w:szCs w:val="24"/>
          <w:lang w:val="kk-KZ"/>
        </w:rPr>
        <w:t xml:space="preserve">» </w:t>
      </w:r>
      <w:r w:rsidRPr="00C124E9">
        <w:rPr>
          <w:rFonts w:ascii="Times New Roman" w:hAnsi="Times New Roman" w:cs="Times New Roman"/>
          <w:sz w:val="24"/>
          <w:szCs w:val="24"/>
          <w:lang w:val="kk-KZ"/>
        </w:rPr>
        <w:t xml:space="preserve"> пәнін </w:t>
      </w:r>
    </w:p>
    <w:p w:rsidR="000B0E90" w:rsidRPr="00C124E9" w:rsidRDefault="000B0E90" w:rsidP="007251F9">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C124E9">
        <w:rPr>
          <w:rFonts w:ascii="Times New Roman" w:hAnsi="Times New Roman" w:cs="Times New Roman"/>
          <w:sz w:val="24"/>
          <w:szCs w:val="24"/>
          <w:lang w:val="kk-KZ"/>
        </w:rPr>
        <w:t>оқытуға арналған</w:t>
      </w:r>
    </w:p>
    <w:p w:rsidR="000B0E90" w:rsidRPr="00C124E9" w:rsidRDefault="000B0E90" w:rsidP="007251F9">
      <w:pPr>
        <w:pStyle w:val="ad"/>
        <w:tabs>
          <w:tab w:val="left" w:pos="9639"/>
        </w:tabs>
        <w:ind w:left="0" w:right="-2"/>
        <w:jc w:val="center"/>
        <w:rPr>
          <w:rFonts w:ascii="Times New Roman" w:hAnsi="Times New Roman"/>
          <w:b/>
          <w:sz w:val="24"/>
          <w:lang w:val="kk-KZ"/>
        </w:rPr>
      </w:pPr>
      <w:r w:rsidRPr="00C124E9">
        <w:rPr>
          <w:rFonts w:ascii="Times New Roman" w:hAnsi="Times New Roman"/>
          <w:b/>
          <w:sz w:val="24"/>
          <w:lang w:val="kk-KZ"/>
        </w:rPr>
        <w:t>ӘДІСТЕМЕЛІК НҰСҚАУ</w:t>
      </w:r>
    </w:p>
    <w:p w:rsidR="000B0E90" w:rsidRPr="00C124E9" w:rsidRDefault="000B0E90" w:rsidP="007251F9">
      <w:pPr>
        <w:pStyle w:val="ad"/>
        <w:tabs>
          <w:tab w:val="left" w:pos="9639"/>
        </w:tabs>
        <w:ind w:left="0" w:right="-2"/>
        <w:jc w:val="center"/>
        <w:rPr>
          <w:rFonts w:ascii="Times New Roman" w:hAnsi="Times New Roman"/>
          <w:b/>
          <w:sz w:val="24"/>
          <w:lang w:val="kk-KZ"/>
        </w:rPr>
      </w:pPr>
    </w:p>
    <w:p w:rsidR="000B0E90" w:rsidRPr="00C124E9" w:rsidRDefault="000B0E90" w:rsidP="007251F9">
      <w:pPr>
        <w:spacing w:after="0" w:line="240" w:lineRule="auto"/>
        <w:rPr>
          <w:rFonts w:ascii="Times New Roman" w:hAnsi="Times New Roman" w:cs="Times New Roman"/>
          <w:b/>
          <w:sz w:val="24"/>
          <w:szCs w:val="24"/>
          <w:lang w:val="kk-KZ"/>
        </w:rPr>
      </w:pPr>
      <w:r w:rsidRPr="00C124E9">
        <w:rPr>
          <w:rFonts w:ascii="Times New Roman" w:hAnsi="Times New Roman" w:cs="Times New Roman"/>
          <w:b/>
          <w:noProof/>
          <w:sz w:val="24"/>
          <w:szCs w:val="24"/>
          <w:lang w:eastAsia="ru-RU"/>
        </w:rPr>
        <w:drawing>
          <wp:inline distT="0" distB="0" distL="0" distR="0">
            <wp:extent cx="5754370" cy="4445635"/>
            <wp:effectExtent l="19050" t="0" r="0" b="0"/>
            <wp:docPr id="4"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a:srcRect/>
                    <a:stretch>
                      <a:fillRect/>
                    </a:stretch>
                  </pic:blipFill>
                  <pic:spPr bwMode="auto">
                    <a:xfrm>
                      <a:off x="0" y="0"/>
                      <a:ext cx="5754370" cy="4445635"/>
                    </a:xfrm>
                    <a:prstGeom prst="rect">
                      <a:avLst/>
                    </a:prstGeom>
                    <a:noFill/>
                    <a:ln w="9525">
                      <a:noFill/>
                      <a:miter lim="800000"/>
                      <a:headEnd/>
                      <a:tailEnd/>
                    </a:ln>
                  </pic:spPr>
                </pic:pic>
              </a:graphicData>
            </a:graphic>
          </wp:inline>
        </w:drawing>
      </w:r>
    </w:p>
    <w:p w:rsidR="000B0E90" w:rsidRPr="00C124E9" w:rsidRDefault="000B0E90" w:rsidP="007251F9">
      <w:pPr>
        <w:spacing w:after="0" w:line="240" w:lineRule="auto"/>
        <w:rPr>
          <w:rFonts w:ascii="Times New Roman" w:hAnsi="Times New Roman" w:cs="Times New Roman"/>
          <w:b/>
          <w:sz w:val="24"/>
          <w:szCs w:val="24"/>
          <w:lang w:val="kk-KZ"/>
        </w:rPr>
      </w:pPr>
      <w:r w:rsidRPr="00C124E9">
        <w:rPr>
          <w:rFonts w:ascii="Times New Roman" w:hAnsi="Times New Roman" w:cs="Times New Roman"/>
          <w:b/>
          <w:sz w:val="24"/>
          <w:szCs w:val="24"/>
          <w:lang w:val="kk-KZ"/>
        </w:rPr>
        <w:t xml:space="preserve">                                                  </w:t>
      </w:r>
    </w:p>
    <w:p w:rsidR="000B0E90" w:rsidRDefault="000B0E90" w:rsidP="007251F9">
      <w:pPr>
        <w:spacing w:after="0" w:line="240" w:lineRule="auto"/>
        <w:rPr>
          <w:rFonts w:ascii="Times New Roman" w:hAnsi="Times New Roman" w:cs="Times New Roman"/>
          <w:b/>
          <w:sz w:val="24"/>
          <w:szCs w:val="24"/>
          <w:lang w:val="kk-KZ"/>
        </w:rPr>
      </w:pPr>
      <w:r w:rsidRPr="00C124E9">
        <w:rPr>
          <w:rFonts w:ascii="Times New Roman" w:hAnsi="Times New Roman" w:cs="Times New Roman"/>
          <w:b/>
          <w:sz w:val="24"/>
          <w:szCs w:val="24"/>
          <w:lang w:val="kk-KZ"/>
        </w:rPr>
        <w:t xml:space="preserve">                                                           </w:t>
      </w:r>
    </w:p>
    <w:p w:rsidR="00EE4437" w:rsidRDefault="00EE4437" w:rsidP="007251F9">
      <w:pPr>
        <w:spacing w:after="0" w:line="240" w:lineRule="auto"/>
        <w:rPr>
          <w:rFonts w:ascii="Times New Roman" w:hAnsi="Times New Roman" w:cs="Times New Roman"/>
          <w:b/>
          <w:sz w:val="24"/>
          <w:szCs w:val="24"/>
          <w:lang w:val="kk-KZ"/>
        </w:rPr>
      </w:pPr>
    </w:p>
    <w:p w:rsidR="00EE4437" w:rsidRPr="00C124E9" w:rsidRDefault="00EE4437" w:rsidP="007251F9">
      <w:pPr>
        <w:spacing w:after="0" w:line="240" w:lineRule="auto"/>
        <w:rPr>
          <w:rFonts w:ascii="Times New Roman" w:hAnsi="Times New Roman" w:cs="Times New Roman"/>
          <w:b/>
          <w:sz w:val="24"/>
          <w:szCs w:val="24"/>
          <w:lang w:val="kk-KZ"/>
        </w:rPr>
      </w:pPr>
    </w:p>
    <w:p w:rsidR="000B0E90" w:rsidRPr="00C124E9" w:rsidRDefault="000B0E90" w:rsidP="007251F9">
      <w:pPr>
        <w:spacing w:after="0" w:line="240" w:lineRule="auto"/>
        <w:jc w:val="center"/>
        <w:rPr>
          <w:rFonts w:ascii="Times New Roman" w:hAnsi="Times New Roman" w:cs="Times New Roman"/>
          <w:b/>
          <w:sz w:val="24"/>
          <w:szCs w:val="24"/>
          <w:lang w:val="kk-KZ"/>
        </w:rPr>
      </w:pPr>
      <w:r w:rsidRPr="00C124E9">
        <w:rPr>
          <w:rFonts w:ascii="Times New Roman" w:hAnsi="Times New Roman" w:cs="Times New Roman"/>
          <w:b/>
          <w:sz w:val="24"/>
          <w:szCs w:val="24"/>
          <w:lang w:val="kk-KZ"/>
        </w:rPr>
        <w:t>Шымкент, 2017ж</w:t>
      </w: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Default="00EE4437" w:rsidP="009565E9">
      <w:pPr>
        <w:shd w:val="clear" w:color="auto" w:fill="FFFFFF"/>
        <w:autoSpaceDE w:val="0"/>
        <w:autoSpaceDN w:val="0"/>
        <w:adjustRightInd w:val="0"/>
        <w:spacing w:after="0" w:line="240" w:lineRule="auto"/>
        <w:ind w:firstLine="567"/>
        <w:jc w:val="center"/>
        <w:rPr>
          <w:rFonts w:ascii="Times New Roman" w:hAnsi="Times New Roman" w:cs="Times New Roman"/>
          <w:b/>
          <w:bCs/>
          <w:sz w:val="24"/>
          <w:szCs w:val="24"/>
          <w:lang w:val="kk-KZ"/>
        </w:rPr>
      </w:pPr>
    </w:p>
    <w:p w:rsidR="00EE4437" w:rsidRPr="002C00F4" w:rsidRDefault="00EE4437" w:rsidP="00EE4437">
      <w:pPr>
        <w:pStyle w:val="a5"/>
        <w:jc w:val="left"/>
        <w:rPr>
          <w:b w:val="0"/>
          <w:lang w:val="kk-KZ"/>
        </w:rPr>
      </w:pPr>
      <w:r w:rsidRPr="002C00F4">
        <w:rPr>
          <w:lang w:val="kk-KZ"/>
        </w:rPr>
        <w:t>ҚАЗАҚСТАН РЕСПУБЛИКАСЫНЫҢ БІЛІМ ЖӘНЕ ҒЫЛЫМ  МИНИСТІРЛІГІ</w:t>
      </w:r>
    </w:p>
    <w:p w:rsidR="00EE4437" w:rsidRPr="002C00F4" w:rsidRDefault="00EE4437" w:rsidP="00EE4437">
      <w:pPr>
        <w:pStyle w:val="a5"/>
        <w:rPr>
          <w:b w:val="0"/>
          <w:lang w:val="kk-KZ"/>
        </w:rPr>
      </w:pPr>
    </w:p>
    <w:p w:rsidR="00EE4437" w:rsidRPr="002C00F4" w:rsidRDefault="00EE4437" w:rsidP="00EE4437">
      <w:pPr>
        <w:pStyle w:val="a5"/>
        <w:rPr>
          <w:b w:val="0"/>
          <w:lang w:val="kk-KZ"/>
        </w:rPr>
      </w:pPr>
      <w:r>
        <w:rPr>
          <w:lang w:val="kk-KZ"/>
        </w:rPr>
        <w:t>М</w:t>
      </w:r>
      <w:r w:rsidRPr="002C00F4">
        <w:rPr>
          <w:lang w:val="kk-KZ"/>
        </w:rPr>
        <w:t>.Әуезов атындағы Оңтүстік Қазақстан Мемлекеттік Университеті</w:t>
      </w:r>
    </w:p>
    <w:p w:rsidR="00EE4437" w:rsidRPr="002C00F4" w:rsidRDefault="00EE4437" w:rsidP="00EE4437">
      <w:pPr>
        <w:pStyle w:val="a5"/>
        <w:rPr>
          <w:b w:val="0"/>
          <w:lang w:val="kk-KZ"/>
        </w:rPr>
      </w:pPr>
    </w:p>
    <w:p w:rsidR="00EE4437" w:rsidRPr="002C00F4" w:rsidRDefault="00EE4437" w:rsidP="00EE4437">
      <w:pPr>
        <w:pStyle w:val="a5"/>
        <w:rPr>
          <w:b w:val="0"/>
          <w:lang w:val="kk-KZ"/>
        </w:rPr>
      </w:pPr>
      <w:r w:rsidRPr="002C00F4">
        <w:rPr>
          <w:lang w:val="kk-KZ"/>
        </w:rPr>
        <w:t>“Заңтану және халықаралық  қатынастар”  факультеті</w:t>
      </w:r>
    </w:p>
    <w:p w:rsidR="00EE4437" w:rsidRPr="002C00F4" w:rsidRDefault="00EE4437" w:rsidP="00EE4437">
      <w:pPr>
        <w:pStyle w:val="a5"/>
        <w:rPr>
          <w:b w:val="0"/>
          <w:lang w:val="kk-KZ"/>
        </w:rPr>
      </w:pPr>
    </w:p>
    <w:p w:rsidR="00EE4437" w:rsidRPr="002C00F4" w:rsidRDefault="00EE4437" w:rsidP="00EE4437">
      <w:pPr>
        <w:spacing w:after="0" w:line="240" w:lineRule="auto"/>
        <w:jc w:val="center"/>
        <w:rPr>
          <w:rFonts w:ascii="Times New Roman" w:hAnsi="Times New Roman" w:cs="Times New Roman"/>
          <w:b/>
          <w:sz w:val="24"/>
          <w:szCs w:val="24"/>
          <w:lang w:val="kk-KZ"/>
        </w:rPr>
      </w:pPr>
      <w:r w:rsidRPr="002C00F4">
        <w:rPr>
          <w:rFonts w:ascii="Times New Roman" w:hAnsi="Times New Roman" w:cs="Times New Roman"/>
          <w:b/>
          <w:sz w:val="24"/>
          <w:szCs w:val="24"/>
          <w:lang w:val="kk-KZ"/>
        </w:rPr>
        <w:t>«</w:t>
      </w:r>
      <w:r>
        <w:rPr>
          <w:rFonts w:ascii="Times New Roman" w:hAnsi="Times New Roman" w:cs="Times New Roman"/>
          <w:b/>
          <w:sz w:val="24"/>
          <w:szCs w:val="24"/>
          <w:lang w:val="kk-KZ"/>
        </w:rPr>
        <w:t>Қылмыстық құқық және криминология» кафедрасы</w:t>
      </w:r>
    </w:p>
    <w:p w:rsidR="00EE4437" w:rsidRPr="002C00F4" w:rsidRDefault="00EE4437" w:rsidP="00EE4437">
      <w:pPr>
        <w:spacing w:after="0" w:line="240" w:lineRule="auto"/>
        <w:jc w:val="center"/>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ind w:left="2880" w:firstLine="720"/>
        <w:rPr>
          <w:rFonts w:ascii="Times New Roman" w:hAnsi="Times New Roman" w:cs="Times New Roman"/>
          <w:sz w:val="24"/>
          <w:szCs w:val="24"/>
          <w:lang w:val="kk-KZ"/>
        </w:rPr>
      </w:pPr>
      <w:r>
        <w:rPr>
          <w:rFonts w:ascii="Times New Roman" w:hAnsi="Times New Roman" w:cs="Times New Roman"/>
          <w:sz w:val="24"/>
          <w:szCs w:val="24"/>
          <w:lang w:val="kk-KZ"/>
        </w:rPr>
        <w:t>Ерманкулов М.К.</w:t>
      </w:r>
    </w:p>
    <w:p w:rsidR="00EE4437" w:rsidRPr="00C124E9" w:rsidRDefault="00EE4437" w:rsidP="00EE4437">
      <w:pPr>
        <w:spacing w:after="0" w:line="240" w:lineRule="auto"/>
        <w:ind w:left="2880" w:firstLine="720"/>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sidRPr="00C124E9">
        <w:rPr>
          <w:rFonts w:ascii="Times New Roman" w:hAnsi="Times New Roman" w:cs="Times New Roman"/>
          <w:sz w:val="24"/>
          <w:szCs w:val="24"/>
          <w:lang w:val="kk-KZ"/>
        </w:rPr>
        <w:t>Ордаева А.Ж.</w:t>
      </w:r>
    </w:p>
    <w:p w:rsidR="00EE4437" w:rsidRPr="00C124E9" w:rsidRDefault="00EE4437" w:rsidP="00EE4437">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 </w:t>
      </w:r>
      <w:r w:rsidRPr="00C124E9">
        <w:rPr>
          <w:rFonts w:ascii="Times New Roman" w:hAnsi="Times New Roman" w:cs="Times New Roman"/>
          <w:b/>
          <w:bCs/>
          <w:sz w:val="24"/>
          <w:szCs w:val="24"/>
          <w:lang w:val="kk-KZ"/>
        </w:rPr>
        <w:t>«</w:t>
      </w:r>
      <w:r w:rsidRPr="00C124E9">
        <w:rPr>
          <w:rFonts w:ascii="Times New Roman" w:hAnsi="Times New Roman" w:cs="Times New Roman"/>
          <w:sz w:val="24"/>
          <w:szCs w:val="24"/>
          <w:lang w:val="kk-KZ"/>
        </w:rPr>
        <w:t>Нашақор</w:t>
      </w:r>
      <w:r w:rsidR="003D2F6E">
        <w:rPr>
          <w:rFonts w:ascii="Times New Roman" w:hAnsi="Times New Roman" w:cs="Times New Roman"/>
          <w:sz w:val="24"/>
          <w:szCs w:val="24"/>
          <w:lang w:val="kk-KZ"/>
        </w:rPr>
        <w:t>л</w:t>
      </w:r>
      <w:r w:rsidRPr="00C124E9">
        <w:rPr>
          <w:rFonts w:ascii="Times New Roman" w:hAnsi="Times New Roman" w:cs="Times New Roman"/>
          <w:sz w:val="24"/>
          <w:szCs w:val="24"/>
          <w:lang w:val="kk-KZ"/>
        </w:rPr>
        <w:t>ыққа қарсы күрес мәселелері</w:t>
      </w:r>
      <w:r w:rsidRPr="00C124E9">
        <w:rPr>
          <w:rFonts w:ascii="Times New Roman" w:hAnsi="Times New Roman" w:cs="Times New Roman"/>
          <w:b/>
          <w:bCs/>
          <w:sz w:val="24"/>
          <w:szCs w:val="24"/>
          <w:lang w:val="kk-KZ"/>
        </w:rPr>
        <w:t xml:space="preserve">» </w:t>
      </w:r>
      <w:r w:rsidRPr="00C124E9">
        <w:rPr>
          <w:rFonts w:ascii="Times New Roman" w:hAnsi="Times New Roman" w:cs="Times New Roman"/>
          <w:sz w:val="24"/>
          <w:szCs w:val="24"/>
          <w:lang w:val="kk-KZ"/>
        </w:rPr>
        <w:t xml:space="preserve"> пәнін </w:t>
      </w:r>
    </w:p>
    <w:p w:rsidR="00EE4437" w:rsidRPr="009E1485" w:rsidRDefault="00EE4437" w:rsidP="00EE4437">
      <w:pPr>
        <w:pStyle w:val="ad"/>
        <w:tabs>
          <w:tab w:val="left" w:pos="9639"/>
        </w:tabs>
        <w:ind w:left="0" w:right="-2"/>
        <w:jc w:val="center"/>
        <w:rPr>
          <w:rFonts w:ascii="Times New Roman" w:hAnsi="Times New Roman"/>
          <w:sz w:val="24"/>
          <w:lang w:val="kk-KZ"/>
        </w:rPr>
      </w:pPr>
      <w:r>
        <w:rPr>
          <w:rFonts w:ascii="Times New Roman" w:hAnsi="Times New Roman"/>
          <w:sz w:val="24"/>
          <w:lang w:val="kk-KZ"/>
        </w:rPr>
        <w:t xml:space="preserve">оқытуға </w:t>
      </w:r>
      <w:r w:rsidRPr="009E1485">
        <w:rPr>
          <w:rFonts w:ascii="Times New Roman" w:hAnsi="Times New Roman"/>
          <w:sz w:val="24"/>
          <w:lang w:val="kk-KZ"/>
        </w:rPr>
        <w:t>арналған</w:t>
      </w:r>
    </w:p>
    <w:p w:rsidR="00EE4437" w:rsidRDefault="00EE4437" w:rsidP="00EE4437">
      <w:pPr>
        <w:pStyle w:val="ad"/>
        <w:tabs>
          <w:tab w:val="left" w:pos="9639"/>
        </w:tabs>
        <w:ind w:left="0" w:right="-2"/>
        <w:jc w:val="center"/>
        <w:rPr>
          <w:rFonts w:ascii="Times New Roman" w:hAnsi="Times New Roman"/>
          <w:b/>
          <w:sz w:val="24"/>
          <w:lang w:val="kk-KZ"/>
        </w:rPr>
      </w:pPr>
      <w:r w:rsidRPr="009E1485">
        <w:rPr>
          <w:rFonts w:ascii="Times New Roman" w:hAnsi="Times New Roman"/>
          <w:b/>
          <w:sz w:val="24"/>
          <w:lang w:val="kk-KZ"/>
        </w:rPr>
        <w:t>ӘДІСТЕМЕЛІК НҰСҚАУ</w:t>
      </w:r>
    </w:p>
    <w:p w:rsidR="00EE4437" w:rsidRDefault="00EE4437" w:rsidP="00EE4437">
      <w:pPr>
        <w:pStyle w:val="ad"/>
        <w:tabs>
          <w:tab w:val="left" w:pos="9639"/>
        </w:tabs>
        <w:ind w:left="0" w:right="-2"/>
        <w:jc w:val="center"/>
        <w:rPr>
          <w:rFonts w:ascii="Times New Roman" w:hAnsi="Times New Roman"/>
          <w:b/>
          <w:sz w:val="24"/>
          <w:lang w:val="kk-KZ"/>
        </w:rPr>
      </w:pPr>
    </w:p>
    <w:p w:rsidR="00EE4437" w:rsidRDefault="00EE4437" w:rsidP="00EE4437">
      <w:pPr>
        <w:pStyle w:val="ad"/>
        <w:tabs>
          <w:tab w:val="left" w:pos="9639"/>
        </w:tabs>
        <w:ind w:left="0" w:right="-2"/>
        <w:jc w:val="center"/>
        <w:rPr>
          <w:rFonts w:ascii="Times New Roman" w:hAnsi="Times New Roman"/>
          <w:b/>
          <w:sz w:val="24"/>
          <w:lang w:val="kk-KZ"/>
        </w:rPr>
      </w:pPr>
    </w:p>
    <w:p w:rsidR="00EE4437" w:rsidRPr="005B3CEB" w:rsidRDefault="00EE4437" w:rsidP="00EE4437">
      <w:pPr>
        <w:pStyle w:val="ad"/>
        <w:tabs>
          <w:tab w:val="left" w:pos="9639"/>
        </w:tabs>
        <w:ind w:left="0" w:right="-2"/>
        <w:jc w:val="center"/>
        <w:rPr>
          <w:rFonts w:ascii="Times New Roman" w:hAnsi="Times New Roman"/>
          <w:sz w:val="24"/>
          <w:lang w:val="kk-KZ"/>
        </w:rPr>
      </w:pPr>
      <w:r w:rsidRPr="005B3CEB">
        <w:rPr>
          <w:rFonts w:ascii="Times New Roman" w:hAnsi="Times New Roman"/>
          <w:sz w:val="24"/>
          <w:lang w:val="kk-KZ"/>
        </w:rPr>
        <w:t>«5В030100-Құқықтану» мамандығының</w:t>
      </w:r>
    </w:p>
    <w:p w:rsidR="00EE4437" w:rsidRPr="005B3CEB" w:rsidRDefault="00EE4437" w:rsidP="00EE4437">
      <w:pPr>
        <w:pStyle w:val="ad"/>
        <w:tabs>
          <w:tab w:val="left" w:pos="9639"/>
        </w:tabs>
        <w:ind w:left="0" w:right="-2"/>
        <w:jc w:val="center"/>
        <w:rPr>
          <w:rFonts w:ascii="Times New Roman" w:hAnsi="Times New Roman"/>
          <w:sz w:val="24"/>
          <w:lang w:val="kk-KZ"/>
        </w:rPr>
      </w:pPr>
      <w:r w:rsidRPr="005B3CEB">
        <w:rPr>
          <w:rFonts w:ascii="Times New Roman" w:hAnsi="Times New Roman"/>
          <w:sz w:val="24"/>
          <w:lang w:val="kk-KZ"/>
        </w:rPr>
        <w:t xml:space="preserve"> студенттеріне арналған</w:t>
      </w:r>
    </w:p>
    <w:p w:rsidR="00EE4437" w:rsidRPr="005B3CEB" w:rsidRDefault="00EE4437" w:rsidP="00EE4437">
      <w:pPr>
        <w:pStyle w:val="ad"/>
        <w:tabs>
          <w:tab w:val="left" w:pos="9639"/>
        </w:tabs>
        <w:ind w:left="0" w:right="-2"/>
        <w:jc w:val="center"/>
        <w:rPr>
          <w:rFonts w:ascii="Times New Roman" w:hAnsi="Times New Roman"/>
          <w:sz w:val="24"/>
          <w:lang w:val="kk-KZ"/>
        </w:rPr>
      </w:pPr>
      <w:r w:rsidRPr="005B3CEB">
        <w:rPr>
          <w:rFonts w:ascii="Times New Roman" w:hAnsi="Times New Roman"/>
          <w:sz w:val="24"/>
          <w:lang w:val="kk-KZ"/>
        </w:rPr>
        <w:t>Оқу нысаны: күндізгі, кешкі</w:t>
      </w:r>
    </w:p>
    <w:p w:rsidR="00EE4437" w:rsidRPr="007122E9" w:rsidRDefault="00EE4437" w:rsidP="00EE4437">
      <w:pPr>
        <w:pStyle w:val="ad"/>
        <w:tabs>
          <w:tab w:val="left" w:pos="9639"/>
        </w:tabs>
        <w:ind w:left="0" w:right="-2"/>
        <w:jc w:val="center"/>
        <w:rPr>
          <w:rFonts w:ascii="Times New Roman" w:hAnsi="Times New Roman"/>
          <w:b/>
          <w:sz w:val="24"/>
          <w:lang w:val="kk-KZ"/>
        </w:rPr>
      </w:pPr>
    </w:p>
    <w:p w:rsidR="00EE4437" w:rsidRPr="002C00F4"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r w:rsidRPr="007122E9">
        <w:rPr>
          <w:rFonts w:ascii="Times New Roman" w:hAnsi="Times New Roman" w:cs="Times New Roman"/>
          <w:b/>
          <w:sz w:val="24"/>
          <w:szCs w:val="24"/>
          <w:lang w:val="kk-KZ"/>
        </w:rPr>
        <w:t xml:space="preserve">                                                  </w:t>
      </w: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Pr="007122E9" w:rsidRDefault="00EE4437" w:rsidP="00EE4437">
      <w:pPr>
        <w:spacing w:after="0" w:line="240" w:lineRule="auto"/>
        <w:jc w:val="center"/>
        <w:rPr>
          <w:rFonts w:ascii="Times New Roman" w:hAnsi="Times New Roman" w:cs="Times New Roman"/>
          <w:b/>
          <w:sz w:val="24"/>
          <w:szCs w:val="24"/>
          <w:lang w:val="kk-KZ"/>
        </w:rPr>
      </w:pPr>
      <w:r>
        <w:rPr>
          <w:rFonts w:ascii="Times New Roman" w:hAnsi="Times New Roman" w:cs="Times New Roman"/>
          <w:b/>
          <w:sz w:val="24"/>
          <w:szCs w:val="24"/>
          <w:lang w:val="kk-KZ"/>
        </w:rPr>
        <w:t>Шымкент, 2017</w:t>
      </w:r>
      <w:r w:rsidRPr="002C00F4">
        <w:rPr>
          <w:rFonts w:ascii="Times New Roman" w:hAnsi="Times New Roman" w:cs="Times New Roman"/>
          <w:b/>
          <w:sz w:val="24"/>
          <w:szCs w:val="24"/>
          <w:lang w:val="kk-KZ"/>
        </w:rPr>
        <w:t>ж</w:t>
      </w:r>
    </w:p>
    <w:p w:rsidR="00EE4437" w:rsidRDefault="00EE4437" w:rsidP="00EE4437">
      <w:pPr>
        <w:pStyle w:val="21"/>
        <w:jc w:val="center"/>
        <w:rPr>
          <w:rFonts w:ascii="Times New Roman" w:hAnsi="Times New Roman"/>
          <w:b w:val="0"/>
          <w:sz w:val="24"/>
          <w:lang w:val="kk-KZ"/>
        </w:rPr>
      </w:pPr>
    </w:p>
    <w:p w:rsidR="00EE4437" w:rsidRDefault="00EE4437" w:rsidP="00EE4437">
      <w:pPr>
        <w:pStyle w:val="21"/>
        <w:jc w:val="left"/>
        <w:rPr>
          <w:rFonts w:ascii="Times New Roman" w:hAnsi="Times New Roman"/>
          <w:b w:val="0"/>
          <w:sz w:val="24"/>
          <w:lang w:val="kk-KZ"/>
        </w:rPr>
      </w:pPr>
      <w:r>
        <w:rPr>
          <w:rFonts w:ascii="Times New Roman" w:hAnsi="Times New Roman"/>
          <w:b w:val="0"/>
          <w:sz w:val="24"/>
          <w:lang w:val="kk-KZ"/>
        </w:rPr>
        <w:t>ӘОЖ 342.245.153</w:t>
      </w:r>
    </w:p>
    <w:p w:rsidR="00EE4437" w:rsidRDefault="00EE4437" w:rsidP="00EE4437">
      <w:pPr>
        <w:pStyle w:val="21"/>
        <w:jc w:val="left"/>
        <w:rPr>
          <w:rFonts w:ascii="Times New Roman" w:hAnsi="Times New Roman"/>
          <w:b w:val="0"/>
          <w:sz w:val="24"/>
          <w:lang w:val="kk-KZ"/>
        </w:rPr>
      </w:pPr>
    </w:p>
    <w:p w:rsidR="00EE4437" w:rsidRPr="00C124E9" w:rsidRDefault="00EE4437" w:rsidP="00EE4437">
      <w:pPr>
        <w:spacing w:after="0" w:line="240" w:lineRule="auto"/>
        <w:rPr>
          <w:rFonts w:ascii="Times New Roman" w:hAnsi="Times New Roman" w:cs="Times New Roman"/>
          <w:sz w:val="24"/>
          <w:szCs w:val="24"/>
          <w:lang w:val="kk-KZ"/>
        </w:rPr>
      </w:pPr>
      <w:r>
        <w:rPr>
          <w:rFonts w:ascii="Times New Roman" w:hAnsi="Times New Roman"/>
          <w:sz w:val="24"/>
          <w:lang w:val="kk-KZ"/>
        </w:rPr>
        <w:t xml:space="preserve">Құрастырғандар: аға оқытушылар </w:t>
      </w:r>
      <w:r>
        <w:rPr>
          <w:rFonts w:ascii="Times New Roman" w:hAnsi="Times New Roman" w:cs="Times New Roman"/>
          <w:sz w:val="24"/>
          <w:szCs w:val="24"/>
          <w:lang w:val="kk-KZ"/>
        </w:rPr>
        <w:t xml:space="preserve">Ерманкулов М.К.,   </w:t>
      </w:r>
      <w:r w:rsidRPr="00C124E9">
        <w:rPr>
          <w:rFonts w:ascii="Times New Roman" w:hAnsi="Times New Roman" w:cs="Times New Roman"/>
          <w:sz w:val="24"/>
          <w:szCs w:val="24"/>
          <w:lang w:val="kk-KZ"/>
        </w:rPr>
        <w:t>Ордаева А.Ж.</w:t>
      </w:r>
    </w:p>
    <w:p w:rsidR="00EE4437" w:rsidRDefault="00EE4437" w:rsidP="00EE4437">
      <w:pPr>
        <w:pStyle w:val="21"/>
        <w:jc w:val="left"/>
        <w:rPr>
          <w:rFonts w:ascii="Times New Roman" w:hAnsi="Times New Roman"/>
          <w:b w:val="0"/>
          <w:sz w:val="24"/>
          <w:lang w:val="kk-KZ"/>
        </w:rPr>
      </w:pPr>
    </w:p>
    <w:p w:rsidR="00EE4437" w:rsidRPr="005B3CEB" w:rsidRDefault="00EE4437" w:rsidP="00EE4437">
      <w:pPr>
        <w:pStyle w:val="21"/>
        <w:jc w:val="center"/>
        <w:rPr>
          <w:rFonts w:ascii="Times New Roman" w:hAnsi="Times New Roman"/>
          <w:b w:val="0"/>
          <w:sz w:val="24"/>
          <w:lang w:val="kk-KZ"/>
        </w:rPr>
      </w:pPr>
    </w:p>
    <w:p w:rsidR="00015898" w:rsidRPr="00587B97" w:rsidRDefault="00EE4437" w:rsidP="00015898">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bCs/>
          <w:sz w:val="24"/>
          <w:szCs w:val="24"/>
          <w:lang w:val="kk-KZ"/>
        </w:rPr>
        <w:t>«</w:t>
      </w:r>
      <w:r w:rsidRPr="00C124E9">
        <w:rPr>
          <w:rFonts w:ascii="Times New Roman" w:hAnsi="Times New Roman" w:cs="Times New Roman"/>
          <w:sz w:val="24"/>
          <w:szCs w:val="24"/>
          <w:lang w:val="kk-KZ"/>
        </w:rPr>
        <w:t>Нашақор</w:t>
      </w:r>
      <w:r w:rsidR="003D2F6E">
        <w:rPr>
          <w:rFonts w:ascii="Times New Roman" w:hAnsi="Times New Roman" w:cs="Times New Roman"/>
          <w:sz w:val="24"/>
          <w:szCs w:val="24"/>
          <w:lang w:val="kk-KZ"/>
        </w:rPr>
        <w:t>л</w:t>
      </w:r>
      <w:r w:rsidRPr="00C124E9">
        <w:rPr>
          <w:rFonts w:ascii="Times New Roman" w:hAnsi="Times New Roman" w:cs="Times New Roman"/>
          <w:sz w:val="24"/>
          <w:szCs w:val="24"/>
          <w:lang w:val="kk-KZ"/>
        </w:rPr>
        <w:t>ыққа қарсы күрес мәселелері</w:t>
      </w:r>
      <w:r w:rsidRPr="00C124E9">
        <w:rPr>
          <w:rFonts w:ascii="Times New Roman" w:hAnsi="Times New Roman" w:cs="Times New Roman"/>
          <w:b/>
          <w:bCs/>
          <w:sz w:val="24"/>
          <w:szCs w:val="24"/>
          <w:lang w:val="kk-KZ"/>
        </w:rPr>
        <w:t xml:space="preserve">» </w:t>
      </w:r>
      <w:r w:rsidRPr="00C124E9">
        <w:rPr>
          <w:rFonts w:ascii="Times New Roman" w:hAnsi="Times New Roman" w:cs="Times New Roman"/>
          <w:sz w:val="24"/>
          <w:szCs w:val="24"/>
          <w:lang w:val="kk-KZ"/>
        </w:rPr>
        <w:t xml:space="preserve"> пәнін </w:t>
      </w:r>
      <w:r w:rsidRPr="006F3E40">
        <w:rPr>
          <w:rFonts w:ascii="Times New Roman" w:hAnsi="Times New Roman"/>
          <w:sz w:val="24"/>
          <w:lang w:val="kk-KZ"/>
        </w:rPr>
        <w:t>оқытуға арналған</w:t>
      </w:r>
      <w:r>
        <w:rPr>
          <w:rFonts w:ascii="Times New Roman" w:hAnsi="Times New Roman"/>
          <w:sz w:val="24"/>
          <w:lang w:val="kk-KZ"/>
        </w:rPr>
        <w:t xml:space="preserve"> әдістемелік нұсқау –</w:t>
      </w:r>
      <w:r w:rsidR="00015898" w:rsidRPr="00015898">
        <w:rPr>
          <w:rFonts w:ascii="Times New Roman" w:hAnsi="Times New Roman" w:cs="Times New Roman"/>
          <w:sz w:val="24"/>
          <w:szCs w:val="24"/>
          <w:lang w:val="kk-KZ"/>
        </w:rPr>
        <w:t xml:space="preserve"> </w:t>
      </w:r>
      <w:r w:rsidR="00015898" w:rsidRPr="00587B97">
        <w:rPr>
          <w:rFonts w:ascii="Times New Roman" w:hAnsi="Times New Roman" w:cs="Times New Roman"/>
          <w:sz w:val="24"/>
          <w:szCs w:val="24"/>
          <w:lang w:val="kk-KZ"/>
        </w:rPr>
        <w:t>Шымкент : М.Әуезов атындағы ОҚМУ, 201</w:t>
      </w:r>
      <w:r w:rsidR="00015898">
        <w:rPr>
          <w:rFonts w:ascii="Times New Roman" w:hAnsi="Times New Roman" w:cs="Times New Roman"/>
          <w:sz w:val="24"/>
          <w:szCs w:val="24"/>
          <w:lang w:val="kk-KZ"/>
        </w:rPr>
        <w:t>7</w:t>
      </w:r>
      <w:r w:rsidR="00015898" w:rsidRPr="00587B97">
        <w:rPr>
          <w:rFonts w:ascii="Times New Roman" w:hAnsi="Times New Roman" w:cs="Times New Roman"/>
          <w:sz w:val="24"/>
          <w:szCs w:val="24"/>
          <w:lang w:val="kk-KZ"/>
        </w:rPr>
        <w:t xml:space="preserve"> ж,.</w:t>
      </w:r>
      <w:r w:rsidR="00015898" w:rsidRPr="00681CD9">
        <w:rPr>
          <w:rFonts w:ascii="Times New Roman" w:hAnsi="Times New Roman" w:cs="Times New Roman"/>
          <w:sz w:val="24"/>
          <w:szCs w:val="24"/>
          <w:lang w:val="kk-KZ"/>
        </w:rPr>
        <w:t>5</w:t>
      </w:r>
      <w:r w:rsidR="00015898">
        <w:rPr>
          <w:rFonts w:ascii="Times New Roman" w:hAnsi="Times New Roman" w:cs="Times New Roman"/>
          <w:sz w:val="24"/>
          <w:szCs w:val="24"/>
          <w:lang w:val="kk-KZ"/>
        </w:rPr>
        <w:t>2</w:t>
      </w:r>
      <w:r w:rsidR="00015898" w:rsidRPr="00587B97">
        <w:rPr>
          <w:rFonts w:ascii="Times New Roman" w:hAnsi="Times New Roman" w:cs="Times New Roman"/>
          <w:sz w:val="24"/>
          <w:szCs w:val="24"/>
          <w:lang w:val="kk-KZ"/>
        </w:rPr>
        <w:t>бет.</w:t>
      </w:r>
    </w:p>
    <w:p w:rsidR="00EE4437" w:rsidRDefault="00EE4437" w:rsidP="00015898">
      <w:pPr>
        <w:shd w:val="clear" w:color="auto" w:fill="FFFFFF"/>
        <w:autoSpaceDE w:val="0"/>
        <w:autoSpaceDN w:val="0"/>
        <w:adjustRightInd w:val="0"/>
        <w:spacing w:after="0" w:line="240" w:lineRule="auto"/>
        <w:rPr>
          <w:rFonts w:ascii="Times New Roman" w:hAnsi="Times New Roman"/>
          <w:b/>
          <w:sz w:val="24"/>
          <w:szCs w:val="24"/>
          <w:lang w:val="kk-KZ"/>
        </w:rPr>
      </w:pPr>
    </w:p>
    <w:p w:rsidR="00EE4437" w:rsidRDefault="00EE4437" w:rsidP="00EE4437">
      <w:pPr>
        <w:shd w:val="clear" w:color="auto" w:fill="FFFFFF"/>
        <w:autoSpaceDE w:val="0"/>
        <w:autoSpaceDN w:val="0"/>
        <w:adjustRightInd w:val="0"/>
        <w:spacing w:after="0" w:line="240" w:lineRule="auto"/>
        <w:rPr>
          <w:rFonts w:ascii="Times New Roman" w:hAnsi="Times New Roman"/>
          <w:b/>
          <w:sz w:val="24"/>
          <w:lang w:val="kk-KZ"/>
        </w:rPr>
      </w:pPr>
      <w:r w:rsidRPr="00C124E9">
        <w:rPr>
          <w:rFonts w:ascii="Times New Roman" w:hAnsi="Times New Roman" w:cs="Times New Roman"/>
          <w:b/>
          <w:bCs/>
          <w:sz w:val="24"/>
          <w:szCs w:val="24"/>
          <w:lang w:val="kk-KZ"/>
        </w:rPr>
        <w:t>«</w:t>
      </w:r>
      <w:r w:rsidRPr="00C124E9">
        <w:rPr>
          <w:rFonts w:ascii="Times New Roman" w:hAnsi="Times New Roman" w:cs="Times New Roman"/>
          <w:sz w:val="24"/>
          <w:szCs w:val="24"/>
          <w:lang w:val="kk-KZ"/>
        </w:rPr>
        <w:t>Нашақор</w:t>
      </w:r>
      <w:r w:rsidR="003D2F6E">
        <w:rPr>
          <w:rFonts w:ascii="Times New Roman" w:hAnsi="Times New Roman" w:cs="Times New Roman"/>
          <w:sz w:val="24"/>
          <w:szCs w:val="24"/>
          <w:lang w:val="kk-KZ"/>
        </w:rPr>
        <w:t>л</w:t>
      </w:r>
      <w:r w:rsidRPr="00C124E9">
        <w:rPr>
          <w:rFonts w:ascii="Times New Roman" w:hAnsi="Times New Roman" w:cs="Times New Roman"/>
          <w:sz w:val="24"/>
          <w:szCs w:val="24"/>
          <w:lang w:val="kk-KZ"/>
        </w:rPr>
        <w:t>ыққа қарсы күрес мәселелері</w:t>
      </w:r>
      <w:r w:rsidRPr="00C124E9">
        <w:rPr>
          <w:rFonts w:ascii="Times New Roman" w:hAnsi="Times New Roman" w:cs="Times New Roman"/>
          <w:b/>
          <w:bCs/>
          <w:sz w:val="24"/>
          <w:szCs w:val="24"/>
          <w:lang w:val="kk-KZ"/>
        </w:rPr>
        <w:t xml:space="preserve">» </w:t>
      </w:r>
      <w:r w:rsidRPr="00C124E9">
        <w:rPr>
          <w:rFonts w:ascii="Times New Roman" w:hAnsi="Times New Roman" w:cs="Times New Roman"/>
          <w:sz w:val="24"/>
          <w:szCs w:val="24"/>
          <w:lang w:val="kk-KZ"/>
        </w:rPr>
        <w:t xml:space="preserve"> пәнін </w:t>
      </w:r>
      <w:r w:rsidRPr="00A972B4">
        <w:rPr>
          <w:rFonts w:ascii="Times New Roman" w:hAnsi="Times New Roman"/>
          <w:sz w:val="24"/>
          <w:szCs w:val="24"/>
          <w:lang w:val="kk-KZ"/>
        </w:rPr>
        <w:t>оқытуға арналған</w:t>
      </w:r>
      <w:r w:rsidRPr="00A972B4">
        <w:rPr>
          <w:rFonts w:ascii="Times New Roman" w:hAnsi="Times New Roman"/>
          <w:sz w:val="24"/>
          <w:lang w:val="kk-KZ"/>
        </w:rPr>
        <w:t xml:space="preserve"> әдістемелік нұсқау</w:t>
      </w:r>
      <w:r>
        <w:rPr>
          <w:rFonts w:ascii="Times New Roman" w:hAnsi="Times New Roman"/>
          <w:sz w:val="24"/>
          <w:lang w:val="kk-KZ"/>
        </w:rPr>
        <w:t xml:space="preserve"> пәннің оқу бағдарламасы мен жұмыс оқу бағдарламасына сай дайындалған және курстың күрделі бөлімдерін толық меңгеруге көмектесетін мәліметтермен қамтылған.</w:t>
      </w:r>
    </w:p>
    <w:p w:rsidR="00EE4437" w:rsidRDefault="00EE4437" w:rsidP="00EE4437">
      <w:pPr>
        <w:pStyle w:val="21"/>
        <w:ind w:firstLine="708"/>
        <w:jc w:val="left"/>
        <w:rPr>
          <w:rFonts w:ascii="Times New Roman" w:hAnsi="Times New Roman"/>
          <w:b w:val="0"/>
          <w:sz w:val="24"/>
          <w:lang w:val="kk-KZ"/>
        </w:rPr>
      </w:pPr>
    </w:p>
    <w:p w:rsidR="00EE4437" w:rsidRDefault="00EE4437" w:rsidP="00EE4437">
      <w:pPr>
        <w:pStyle w:val="ad"/>
        <w:tabs>
          <w:tab w:val="left" w:pos="9639"/>
        </w:tabs>
        <w:ind w:left="0" w:right="-2"/>
        <w:jc w:val="left"/>
        <w:rPr>
          <w:rFonts w:ascii="Times New Roman" w:hAnsi="Times New Roman"/>
          <w:sz w:val="24"/>
          <w:lang w:val="kk-KZ"/>
        </w:rPr>
      </w:pPr>
      <w:r>
        <w:rPr>
          <w:rFonts w:ascii="Times New Roman" w:hAnsi="Times New Roman"/>
          <w:sz w:val="24"/>
          <w:lang w:val="kk-KZ"/>
        </w:rPr>
        <w:tab/>
        <w:t xml:space="preserve">Әдістемелік нұсқау </w:t>
      </w:r>
      <w:r w:rsidRPr="005B3CEB">
        <w:rPr>
          <w:rFonts w:ascii="Times New Roman" w:hAnsi="Times New Roman"/>
          <w:sz w:val="24"/>
          <w:lang w:val="kk-KZ"/>
        </w:rPr>
        <w:t>«5В030100-Құқықтану» мамандығының</w:t>
      </w:r>
      <w:r>
        <w:rPr>
          <w:rFonts w:ascii="Times New Roman" w:hAnsi="Times New Roman"/>
          <w:sz w:val="24"/>
          <w:lang w:val="kk-KZ"/>
        </w:rPr>
        <w:t xml:space="preserve"> студенттеріне </w:t>
      </w:r>
      <w:r w:rsidRPr="005B3CEB">
        <w:rPr>
          <w:rFonts w:ascii="Times New Roman" w:hAnsi="Times New Roman"/>
          <w:sz w:val="24"/>
          <w:lang w:val="kk-KZ"/>
        </w:rPr>
        <w:t>арналған</w:t>
      </w:r>
      <w:r>
        <w:rPr>
          <w:rFonts w:ascii="Times New Roman" w:hAnsi="Times New Roman"/>
          <w:sz w:val="24"/>
          <w:lang w:val="kk-KZ"/>
        </w:rPr>
        <w:t>.</w:t>
      </w:r>
    </w:p>
    <w:p w:rsidR="00EE4437" w:rsidRDefault="00EE4437" w:rsidP="00EE4437">
      <w:pPr>
        <w:pStyle w:val="ad"/>
        <w:tabs>
          <w:tab w:val="left" w:pos="9639"/>
        </w:tabs>
        <w:ind w:left="0" w:right="-2"/>
        <w:jc w:val="left"/>
        <w:rPr>
          <w:rFonts w:ascii="Times New Roman" w:hAnsi="Times New Roman"/>
          <w:sz w:val="24"/>
          <w:lang w:val="kk-KZ"/>
        </w:rPr>
      </w:pPr>
      <w:r>
        <w:rPr>
          <w:rFonts w:ascii="Times New Roman" w:hAnsi="Times New Roman"/>
          <w:sz w:val="24"/>
          <w:lang w:val="kk-KZ"/>
        </w:rPr>
        <w:tab/>
      </w:r>
    </w:p>
    <w:p w:rsidR="00103C41" w:rsidRPr="00103C41" w:rsidRDefault="00103C41" w:rsidP="00103C41">
      <w:pPr>
        <w:spacing w:after="0" w:line="240" w:lineRule="auto"/>
        <w:ind w:firstLine="567"/>
        <w:jc w:val="both"/>
        <w:rPr>
          <w:rFonts w:ascii="Times New Roman" w:hAnsi="Times New Roman" w:cs="Times New Roman"/>
          <w:sz w:val="24"/>
          <w:szCs w:val="24"/>
          <w:lang w:val="kk-KZ"/>
        </w:rPr>
      </w:pPr>
      <w:r w:rsidRPr="00103C41">
        <w:rPr>
          <w:rFonts w:ascii="Times New Roman" w:hAnsi="Times New Roman" w:cs="Times New Roman"/>
          <w:sz w:val="24"/>
          <w:szCs w:val="24"/>
          <w:lang w:val="kk-KZ"/>
        </w:rPr>
        <w:t>Пікір жазғандар:</w:t>
      </w:r>
      <w:r w:rsidRPr="00103C41">
        <w:rPr>
          <w:rFonts w:ascii="Times New Roman" w:hAnsi="Times New Roman" w:cs="Times New Roman"/>
          <w:sz w:val="24"/>
          <w:szCs w:val="24"/>
          <w:lang w:val="be-BY"/>
        </w:rPr>
        <w:t xml:space="preserve"> з.ғ.</w:t>
      </w:r>
      <w:r w:rsidR="000114D7">
        <w:rPr>
          <w:rFonts w:ascii="Times New Roman" w:hAnsi="Times New Roman" w:cs="Times New Roman"/>
          <w:sz w:val="24"/>
          <w:szCs w:val="24"/>
          <w:lang w:val="kk-KZ"/>
        </w:rPr>
        <w:t>к</w:t>
      </w:r>
      <w:r w:rsidRPr="00103C41">
        <w:rPr>
          <w:rFonts w:ascii="Times New Roman" w:hAnsi="Times New Roman" w:cs="Times New Roman"/>
          <w:sz w:val="24"/>
          <w:szCs w:val="24"/>
          <w:lang w:val="be-BY"/>
        </w:rPr>
        <w:t>.</w:t>
      </w:r>
      <w:r w:rsidR="000114D7">
        <w:rPr>
          <w:rFonts w:ascii="Times New Roman" w:hAnsi="Times New Roman" w:cs="Times New Roman"/>
          <w:sz w:val="24"/>
          <w:szCs w:val="24"/>
          <w:lang w:val="be-BY"/>
        </w:rPr>
        <w:t>,доцент Акшатаева Ж.Б.</w:t>
      </w:r>
      <w:r w:rsidRPr="00103C41">
        <w:rPr>
          <w:rFonts w:ascii="Times New Roman" w:hAnsi="Times New Roman" w:cs="Times New Roman"/>
          <w:sz w:val="24"/>
          <w:szCs w:val="24"/>
          <w:lang w:val="be-BY"/>
        </w:rPr>
        <w:t xml:space="preserve"> </w:t>
      </w:r>
      <w:r w:rsidRPr="00103C41">
        <w:rPr>
          <w:rFonts w:ascii="Times New Roman" w:hAnsi="Times New Roman" w:cs="Times New Roman"/>
          <w:sz w:val="24"/>
          <w:szCs w:val="24"/>
          <w:lang w:val="kk-KZ"/>
        </w:rPr>
        <w:t>М.Әуезов атындағы ОҚМУ «</w:t>
      </w:r>
      <w:r w:rsidRPr="00103C41">
        <w:rPr>
          <w:rFonts w:ascii="Times New Roman" w:hAnsi="Times New Roman" w:cs="Times New Roman"/>
          <w:color w:val="000000"/>
          <w:sz w:val="24"/>
          <w:szCs w:val="24"/>
          <w:lang w:val="kk-KZ"/>
        </w:rPr>
        <w:t>Қылмыстық құқық және криминология</w:t>
      </w:r>
      <w:r w:rsidRPr="00103C41">
        <w:rPr>
          <w:rFonts w:ascii="Times New Roman" w:hAnsi="Times New Roman" w:cs="Times New Roman"/>
          <w:sz w:val="24"/>
          <w:szCs w:val="24"/>
          <w:lang w:val="kk-KZ"/>
        </w:rPr>
        <w:t xml:space="preserve">» </w:t>
      </w:r>
      <w:r w:rsidRPr="00103C41">
        <w:rPr>
          <w:rFonts w:ascii="Times New Roman" w:hAnsi="Times New Roman" w:cs="Times New Roman"/>
          <w:sz w:val="24"/>
          <w:szCs w:val="24"/>
          <w:lang w:val="be-BY"/>
        </w:rPr>
        <w:t>кафедрасы</w:t>
      </w:r>
      <w:r w:rsidRPr="00103C41">
        <w:rPr>
          <w:rFonts w:ascii="Times New Roman" w:hAnsi="Times New Roman" w:cs="Times New Roman"/>
          <w:sz w:val="24"/>
          <w:szCs w:val="24"/>
          <w:lang w:val="kk-KZ"/>
        </w:rPr>
        <w:t xml:space="preserve">ның меңгерушісі. </w:t>
      </w:r>
    </w:p>
    <w:p w:rsidR="00103C41" w:rsidRPr="00103C41" w:rsidRDefault="00103C41" w:rsidP="00103C41">
      <w:pPr>
        <w:spacing w:after="0" w:line="240" w:lineRule="auto"/>
        <w:ind w:firstLine="567"/>
        <w:jc w:val="both"/>
        <w:rPr>
          <w:rFonts w:ascii="Times New Roman" w:hAnsi="Times New Roman" w:cs="Times New Roman"/>
          <w:sz w:val="24"/>
          <w:szCs w:val="24"/>
          <w:lang w:val="kk-KZ"/>
        </w:rPr>
      </w:pPr>
    </w:p>
    <w:p w:rsidR="00103C41" w:rsidRPr="000114D7" w:rsidRDefault="00103C41" w:rsidP="000114D7">
      <w:pPr>
        <w:pStyle w:val="af1"/>
        <w:spacing w:after="0" w:line="240" w:lineRule="auto"/>
        <w:rPr>
          <w:sz w:val="24"/>
          <w:szCs w:val="24"/>
          <w:lang w:val="kk-KZ"/>
        </w:rPr>
      </w:pPr>
      <w:r w:rsidRPr="00103C41">
        <w:rPr>
          <w:rFonts w:ascii="Times New Roman" w:hAnsi="Times New Roman" w:cs="Times New Roman"/>
          <w:sz w:val="24"/>
          <w:szCs w:val="24"/>
          <w:lang w:val="kk-KZ"/>
        </w:rPr>
        <w:t xml:space="preserve">Бижан Н.Р. з.ғ.к. </w:t>
      </w:r>
      <w:r w:rsidR="000114D7" w:rsidRPr="000114D7">
        <w:rPr>
          <w:rFonts w:ascii="KZ Times New Roman" w:hAnsi="KZ Times New Roman"/>
          <w:sz w:val="24"/>
          <w:szCs w:val="24"/>
          <w:lang w:val="kk-KZ"/>
        </w:rPr>
        <w:t>Аймақтық әлеуметтік иновациялық  унивеситеті</w:t>
      </w:r>
      <w:r w:rsidR="000114D7">
        <w:rPr>
          <w:rFonts w:ascii="KZ Times New Roman" w:hAnsi="KZ Times New Roman"/>
          <w:sz w:val="24"/>
          <w:szCs w:val="24"/>
          <w:lang w:val="kk-KZ"/>
        </w:rPr>
        <w:t xml:space="preserve"> </w:t>
      </w:r>
      <w:r w:rsidR="000114D7" w:rsidRPr="000114D7">
        <w:rPr>
          <w:rFonts w:ascii="KZ Times New Roman" w:hAnsi="KZ Times New Roman"/>
          <w:sz w:val="24"/>
          <w:szCs w:val="24"/>
          <w:lang w:val="kk-KZ"/>
        </w:rPr>
        <w:t>«Бизнес  және техника» факультетінің</w:t>
      </w:r>
      <w:r w:rsidR="000114D7">
        <w:rPr>
          <w:rFonts w:ascii="KZ Times New Roman" w:hAnsi="KZ Times New Roman"/>
          <w:sz w:val="24"/>
          <w:szCs w:val="24"/>
          <w:lang w:val="kk-KZ"/>
        </w:rPr>
        <w:t xml:space="preserve"> </w:t>
      </w:r>
      <w:r w:rsidR="000114D7" w:rsidRPr="000114D7">
        <w:rPr>
          <w:rFonts w:ascii="KZ Times New Roman" w:hAnsi="KZ Times New Roman"/>
          <w:sz w:val="24"/>
          <w:szCs w:val="24"/>
          <w:lang w:val="kk-KZ"/>
        </w:rPr>
        <w:t xml:space="preserve">«Құқықтану» кафедрасының меңгерушісі. </w:t>
      </w:r>
      <w:r w:rsidRPr="000114D7">
        <w:rPr>
          <w:sz w:val="24"/>
          <w:szCs w:val="24"/>
          <w:lang w:val="kk-KZ"/>
        </w:rPr>
        <w:t xml:space="preserve">                                                     </w:t>
      </w:r>
    </w:p>
    <w:p w:rsidR="00EE4437" w:rsidRPr="000114D7" w:rsidRDefault="00EE4437" w:rsidP="000114D7">
      <w:pPr>
        <w:pStyle w:val="ad"/>
        <w:tabs>
          <w:tab w:val="left" w:pos="9639"/>
        </w:tabs>
        <w:ind w:left="0" w:right="-2"/>
        <w:jc w:val="left"/>
        <w:rPr>
          <w:rFonts w:ascii="Times New Roman" w:hAnsi="Times New Roman"/>
          <w:sz w:val="24"/>
          <w:lang w:val="kk-KZ"/>
        </w:rPr>
      </w:pPr>
    </w:p>
    <w:p w:rsidR="00EE4437" w:rsidRDefault="00EE4437" w:rsidP="00EE4437">
      <w:pPr>
        <w:pStyle w:val="ad"/>
        <w:tabs>
          <w:tab w:val="left" w:pos="9639"/>
        </w:tabs>
        <w:ind w:left="0" w:right="-2"/>
        <w:jc w:val="left"/>
        <w:rPr>
          <w:rFonts w:ascii="Times New Roman" w:hAnsi="Times New Roman"/>
          <w:sz w:val="24"/>
          <w:lang w:val="kk-KZ"/>
        </w:rPr>
      </w:pPr>
      <w:r>
        <w:rPr>
          <w:rFonts w:ascii="Times New Roman" w:hAnsi="Times New Roman"/>
          <w:sz w:val="24"/>
          <w:lang w:val="kk-KZ"/>
        </w:rPr>
        <w:tab/>
        <w:t xml:space="preserve">«Қылмыстық құқық және криминология» кафедрасының мәжілісінде талқыланып, басылымға ұсынылған, Хаттама №   </w:t>
      </w:r>
    </w:p>
    <w:p w:rsidR="00EE4437" w:rsidRDefault="00EE4437" w:rsidP="00EE4437">
      <w:pPr>
        <w:pStyle w:val="ad"/>
        <w:tabs>
          <w:tab w:val="left" w:pos="9639"/>
        </w:tabs>
        <w:ind w:left="0" w:right="-2"/>
        <w:jc w:val="left"/>
        <w:rPr>
          <w:rFonts w:ascii="Times New Roman" w:hAnsi="Times New Roman"/>
          <w:sz w:val="24"/>
          <w:lang w:val="kk-KZ"/>
        </w:rPr>
      </w:pPr>
      <w:r>
        <w:rPr>
          <w:rFonts w:ascii="Times New Roman" w:hAnsi="Times New Roman"/>
          <w:sz w:val="24"/>
          <w:lang w:val="kk-KZ"/>
        </w:rPr>
        <w:tab/>
      </w:r>
    </w:p>
    <w:p w:rsidR="00EE4437" w:rsidRDefault="00EE4437" w:rsidP="00EE4437">
      <w:pPr>
        <w:pStyle w:val="ad"/>
        <w:tabs>
          <w:tab w:val="left" w:pos="9639"/>
        </w:tabs>
        <w:ind w:left="0" w:right="-2"/>
        <w:jc w:val="left"/>
        <w:rPr>
          <w:rFonts w:ascii="Times New Roman" w:hAnsi="Times New Roman"/>
          <w:sz w:val="24"/>
          <w:lang w:val="kk-KZ"/>
        </w:rPr>
      </w:pPr>
      <w:r>
        <w:rPr>
          <w:rFonts w:ascii="Times New Roman" w:hAnsi="Times New Roman"/>
          <w:sz w:val="24"/>
          <w:lang w:val="kk-KZ"/>
        </w:rPr>
        <w:tab/>
        <w:t>«Заңтану және халықаралық қатынастар» факультетінің әдістемелік комиссиясы</w:t>
      </w:r>
    </w:p>
    <w:p w:rsidR="00EE4437" w:rsidRDefault="00EE4437" w:rsidP="00EE4437">
      <w:pPr>
        <w:pStyle w:val="ad"/>
        <w:tabs>
          <w:tab w:val="left" w:pos="9639"/>
        </w:tabs>
        <w:ind w:left="0" w:right="-2"/>
        <w:jc w:val="left"/>
        <w:rPr>
          <w:rFonts w:ascii="Times New Roman" w:hAnsi="Times New Roman"/>
          <w:sz w:val="24"/>
          <w:lang w:val="kk-KZ"/>
        </w:rPr>
      </w:pPr>
      <w:r>
        <w:rPr>
          <w:rFonts w:ascii="Times New Roman" w:hAnsi="Times New Roman"/>
          <w:sz w:val="24"/>
          <w:lang w:val="kk-KZ"/>
        </w:rPr>
        <w:t xml:space="preserve">Хаттама № </w:t>
      </w:r>
    </w:p>
    <w:p w:rsidR="00EE4437" w:rsidRDefault="00EE4437" w:rsidP="00EE4437">
      <w:pPr>
        <w:pStyle w:val="ad"/>
        <w:tabs>
          <w:tab w:val="left" w:pos="9639"/>
        </w:tabs>
        <w:ind w:left="0" w:right="-2"/>
        <w:jc w:val="left"/>
        <w:rPr>
          <w:rFonts w:ascii="Times New Roman" w:hAnsi="Times New Roman"/>
          <w:sz w:val="24"/>
          <w:lang w:val="kk-KZ"/>
        </w:rPr>
      </w:pPr>
    </w:p>
    <w:p w:rsidR="00EE4437" w:rsidRDefault="00EE4437" w:rsidP="00EE4437">
      <w:pPr>
        <w:pStyle w:val="ad"/>
        <w:tabs>
          <w:tab w:val="left" w:pos="9639"/>
        </w:tabs>
        <w:ind w:left="0" w:right="-2"/>
        <w:jc w:val="left"/>
        <w:rPr>
          <w:rFonts w:ascii="Times New Roman" w:hAnsi="Times New Roman"/>
          <w:sz w:val="24"/>
          <w:lang w:val="kk-KZ"/>
        </w:rPr>
      </w:pPr>
      <w:r>
        <w:rPr>
          <w:rFonts w:ascii="Times New Roman" w:hAnsi="Times New Roman"/>
          <w:sz w:val="24"/>
          <w:lang w:val="kk-KZ"/>
        </w:rPr>
        <w:tab/>
        <w:t xml:space="preserve">М.Әуезов атындағы ОҚМУ әдістемелік кеңесімен басылымға ұсынылды </w:t>
      </w:r>
    </w:p>
    <w:p w:rsidR="00EE4437" w:rsidRDefault="00EE4437" w:rsidP="00EE4437">
      <w:pPr>
        <w:pStyle w:val="ad"/>
        <w:tabs>
          <w:tab w:val="left" w:pos="9639"/>
        </w:tabs>
        <w:ind w:left="0" w:right="-2"/>
        <w:jc w:val="left"/>
        <w:rPr>
          <w:rFonts w:ascii="Times New Roman" w:hAnsi="Times New Roman"/>
          <w:sz w:val="24"/>
          <w:lang w:val="kk-KZ"/>
        </w:rPr>
      </w:pPr>
      <w:r>
        <w:rPr>
          <w:rFonts w:ascii="Times New Roman" w:hAnsi="Times New Roman"/>
          <w:sz w:val="24"/>
          <w:lang w:val="kk-KZ"/>
        </w:rPr>
        <w:t>Хаттама №</w:t>
      </w:r>
    </w:p>
    <w:p w:rsidR="00EE4437" w:rsidRDefault="00EE4437" w:rsidP="00EE4437">
      <w:pPr>
        <w:pStyle w:val="ad"/>
        <w:tabs>
          <w:tab w:val="left" w:pos="9639"/>
        </w:tabs>
        <w:ind w:left="0" w:right="-2"/>
        <w:jc w:val="left"/>
        <w:rPr>
          <w:rFonts w:ascii="Times New Roman" w:hAnsi="Times New Roman"/>
          <w:sz w:val="24"/>
          <w:lang w:val="kk-KZ"/>
        </w:rPr>
      </w:pPr>
    </w:p>
    <w:p w:rsidR="00EE4437" w:rsidRPr="00E4125F" w:rsidRDefault="00EE4437" w:rsidP="00EE4437">
      <w:pPr>
        <w:pStyle w:val="ad"/>
        <w:tabs>
          <w:tab w:val="left" w:pos="9639"/>
        </w:tabs>
        <w:ind w:left="0" w:right="-2"/>
        <w:jc w:val="left"/>
        <w:rPr>
          <w:rFonts w:ascii="Times New Roman" w:hAnsi="Times New Roman"/>
          <w:sz w:val="24"/>
          <w:lang w:val="kk-KZ"/>
        </w:rPr>
      </w:pPr>
    </w:p>
    <w:p w:rsidR="00103C41" w:rsidRPr="00E4125F" w:rsidRDefault="00103C41" w:rsidP="00EE4437">
      <w:pPr>
        <w:pStyle w:val="ad"/>
        <w:tabs>
          <w:tab w:val="left" w:pos="9639"/>
        </w:tabs>
        <w:ind w:left="0" w:right="-2"/>
        <w:jc w:val="left"/>
        <w:rPr>
          <w:rFonts w:ascii="Times New Roman" w:hAnsi="Times New Roman"/>
          <w:sz w:val="24"/>
          <w:lang w:val="kk-KZ"/>
        </w:rPr>
      </w:pPr>
    </w:p>
    <w:p w:rsidR="00103C41" w:rsidRPr="00E4125F" w:rsidRDefault="00103C41" w:rsidP="00EE4437">
      <w:pPr>
        <w:pStyle w:val="ad"/>
        <w:tabs>
          <w:tab w:val="left" w:pos="9639"/>
        </w:tabs>
        <w:ind w:left="0" w:right="-2"/>
        <w:jc w:val="left"/>
        <w:rPr>
          <w:rFonts w:ascii="Times New Roman" w:hAnsi="Times New Roman"/>
          <w:sz w:val="24"/>
          <w:lang w:val="kk-KZ"/>
        </w:rPr>
      </w:pPr>
    </w:p>
    <w:p w:rsidR="00103C41" w:rsidRPr="00E4125F" w:rsidRDefault="00103C41" w:rsidP="00EE4437">
      <w:pPr>
        <w:pStyle w:val="ad"/>
        <w:tabs>
          <w:tab w:val="left" w:pos="9639"/>
        </w:tabs>
        <w:ind w:left="0" w:right="-2"/>
        <w:jc w:val="left"/>
        <w:rPr>
          <w:rFonts w:ascii="Times New Roman" w:hAnsi="Times New Roman"/>
          <w:sz w:val="24"/>
          <w:lang w:val="kk-KZ"/>
        </w:rPr>
      </w:pPr>
    </w:p>
    <w:p w:rsidR="00103C41" w:rsidRPr="00E4125F" w:rsidRDefault="00103C41" w:rsidP="00EE4437">
      <w:pPr>
        <w:pStyle w:val="ad"/>
        <w:tabs>
          <w:tab w:val="left" w:pos="9639"/>
        </w:tabs>
        <w:ind w:left="0" w:right="-2"/>
        <w:jc w:val="left"/>
        <w:rPr>
          <w:rFonts w:ascii="Times New Roman" w:hAnsi="Times New Roman"/>
          <w:sz w:val="24"/>
          <w:lang w:val="kk-KZ"/>
        </w:rPr>
      </w:pPr>
    </w:p>
    <w:p w:rsidR="00103C41" w:rsidRPr="00E4125F" w:rsidRDefault="00103C41" w:rsidP="00EE4437">
      <w:pPr>
        <w:pStyle w:val="ad"/>
        <w:tabs>
          <w:tab w:val="left" w:pos="9639"/>
        </w:tabs>
        <w:ind w:left="0" w:right="-2"/>
        <w:jc w:val="left"/>
        <w:rPr>
          <w:rFonts w:ascii="Times New Roman" w:hAnsi="Times New Roman"/>
          <w:sz w:val="24"/>
          <w:lang w:val="kk-KZ"/>
        </w:rPr>
      </w:pPr>
    </w:p>
    <w:p w:rsidR="00EE4437" w:rsidRDefault="00EE4437" w:rsidP="00EE4437">
      <w:pPr>
        <w:pStyle w:val="ad"/>
        <w:tabs>
          <w:tab w:val="left" w:pos="9639"/>
        </w:tabs>
        <w:ind w:left="0" w:right="-2"/>
        <w:jc w:val="left"/>
        <w:rPr>
          <w:rFonts w:ascii="Times New Roman" w:hAnsi="Times New Roman"/>
          <w:sz w:val="24"/>
          <w:lang w:val="kk-KZ"/>
        </w:rPr>
      </w:pPr>
    </w:p>
    <w:p w:rsidR="00EE4437" w:rsidRDefault="00EE4437" w:rsidP="00EE4437">
      <w:pPr>
        <w:pStyle w:val="ad"/>
        <w:tabs>
          <w:tab w:val="left" w:pos="9639"/>
        </w:tabs>
        <w:ind w:left="0" w:right="-2"/>
        <w:jc w:val="left"/>
        <w:rPr>
          <w:rFonts w:ascii="Times New Roman" w:hAnsi="Times New Roman"/>
          <w:sz w:val="24"/>
          <w:lang w:val="kk-KZ"/>
        </w:rPr>
      </w:pPr>
    </w:p>
    <w:p w:rsidR="00EE4437" w:rsidRDefault="00EE4437" w:rsidP="00EE4437">
      <w:pPr>
        <w:pStyle w:val="ad"/>
        <w:tabs>
          <w:tab w:val="left" w:pos="9639"/>
        </w:tabs>
        <w:ind w:left="0" w:right="-2"/>
        <w:jc w:val="left"/>
        <w:rPr>
          <w:rFonts w:ascii="Times New Roman" w:hAnsi="Times New Roman"/>
          <w:sz w:val="24"/>
          <w:lang w:val="kk-KZ"/>
        </w:rPr>
      </w:pPr>
    </w:p>
    <w:p w:rsidR="00EE4437" w:rsidRDefault="00EE4437" w:rsidP="00EE4437">
      <w:pPr>
        <w:pStyle w:val="ad"/>
        <w:tabs>
          <w:tab w:val="left" w:pos="9639"/>
        </w:tabs>
        <w:ind w:left="0" w:right="-2"/>
        <w:jc w:val="left"/>
        <w:rPr>
          <w:rFonts w:ascii="Times New Roman" w:hAnsi="Times New Roman"/>
          <w:sz w:val="24"/>
          <w:lang w:val="kk-KZ"/>
        </w:rPr>
      </w:pPr>
    </w:p>
    <w:p w:rsidR="00EE4437" w:rsidRDefault="00EE4437" w:rsidP="00EE4437">
      <w:pPr>
        <w:pStyle w:val="ad"/>
        <w:tabs>
          <w:tab w:val="left" w:pos="9639"/>
        </w:tabs>
        <w:ind w:left="0" w:right="-2"/>
        <w:jc w:val="left"/>
        <w:rPr>
          <w:rFonts w:ascii="Times New Roman" w:hAnsi="Times New Roman"/>
          <w:sz w:val="24"/>
          <w:lang w:val="kk-KZ"/>
        </w:rPr>
      </w:pPr>
    </w:p>
    <w:p w:rsidR="00EE4437" w:rsidRDefault="00EE4437" w:rsidP="00EE4437">
      <w:pPr>
        <w:pStyle w:val="ad"/>
        <w:tabs>
          <w:tab w:val="left" w:pos="9639"/>
        </w:tabs>
        <w:ind w:left="0" w:right="-2"/>
        <w:jc w:val="left"/>
        <w:rPr>
          <w:rFonts w:ascii="Times New Roman" w:hAnsi="Times New Roman"/>
          <w:sz w:val="24"/>
          <w:lang w:val="kk-KZ"/>
        </w:rPr>
      </w:pPr>
    </w:p>
    <w:p w:rsidR="00EE4437" w:rsidRDefault="00EE4437" w:rsidP="00EE4437">
      <w:pPr>
        <w:pStyle w:val="ad"/>
        <w:tabs>
          <w:tab w:val="left" w:pos="9639"/>
        </w:tabs>
        <w:ind w:left="0" w:right="-2"/>
        <w:jc w:val="left"/>
        <w:rPr>
          <w:rFonts w:ascii="Times New Roman" w:hAnsi="Times New Roman"/>
          <w:sz w:val="24"/>
          <w:lang w:val="kk-KZ"/>
        </w:rPr>
      </w:pPr>
    </w:p>
    <w:p w:rsidR="00EE4437" w:rsidRDefault="00EE4437" w:rsidP="00EE4437">
      <w:pPr>
        <w:pStyle w:val="ad"/>
        <w:tabs>
          <w:tab w:val="left" w:pos="9639"/>
        </w:tabs>
        <w:ind w:left="0" w:right="-2"/>
        <w:jc w:val="left"/>
        <w:rPr>
          <w:rFonts w:ascii="Times New Roman" w:hAnsi="Times New Roman"/>
          <w:sz w:val="24"/>
          <w:lang w:val="kk-KZ"/>
        </w:rPr>
      </w:pPr>
    </w:p>
    <w:p w:rsidR="00015898" w:rsidRDefault="00015898" w:rsidP="00EE4437">
      <w:pPr>
        <w:pStyle w:val="ad"/>
        <w:tabs>
          <w:tab w:val="left" w:pos="9639"/>
        </w:tabs>
        <w:ind w:left="0" w:right="-2"/>
        <w:jc w:val="left"/>
        <w:rPr>
          <w:rFonts w:ascii="Times New Roman" w:hAnsi="Times New Roman"/>
          <w:sz w:val="24"/>
          <w:lang w:val="kk-KZ"/>
        </w:rPr>
      </w:pPr>
    </w:p>
    <w:p w:rsidR="00015898" w:rsidRDefault="00015898" w:rsidP="00EE4437">
      <w:pPr>
        <w:pStyle w:val="ad"/>
        <w:tabs>
          <w:tab w:val="left" w:pos="9639"/>
        </w:tabs>
        <w:ind w:left="0" w:right="-2"/>
        <w:jc w:val="left"/>
        <w:rPr>
          <w:rFonts w:ascii="Times New Roman" w:hAnsi="Times New Roman"/>
          <w:sz w:val="24"/>
          <w:lang w:val="kk-KZ"/>
        </w:rPr>
      </w:pPr>
    </w:p>
    <w:p w:rsidR="00EE4437" w:rsidRPr="005B3CEB" w:rsidRDefault="00EE4437" w:rsidP="00EE4437">
      <w:pPr>
        <w:pStyle w:val="ad"/>
        <w:tabs>
          <w:tab w:val="left" w:pos="9639"/>
        </w:tabs>
        <w:ind w:left="0" w:right="-2"/>
        <w:jc w:val="left"/>
        <w:rPr>
          <w:rFonts w:ascii="Times New Roman" w:hAnsi="Times New Roman"/>
          <w:sz w:val="24"/>
          <w:lang w:val="kk-KZ"/>
        </w:rPr>
      </w:pPr>
    </w:p>
    <w:p w:rsidR="00EE4437" w:rsidRPr="00A972B4" w:rsidRDefault="00EE4437" w:rsidP="00EE4437">
      <w:pPr>
        <w:pStyle w:val="21"/>
        <w:ind w:firstLine="708"/>
        <w:rPr>
          <w:rFonts w:ascii="Times New Roman" w:hAnsi="Times New Roman"/>
          <w:b w:val="0"/>
          <w:sz w:val="24"/>
          <w:szCs w:val="24"/>
          <w:lang w:val="kk-KZ"/>
        </w:rPr>
      </w:pPr>
    </w:p>
    <w:p w:rsidR="00EE4437" w:rsidRDefault="00EE4437" w:rsidP="00EE4437">
      <w:pPr>
        <w:pStyle w:val="a5"/>
        <w:jc w:val="both"/>
        <w:rPr>
          <w:lang w:val="kk-KZ"/>
        </w:rPr>
      </w:pPr>
      <w:r w:rsidRPr="00563CB9">
        <w:rPr>
          <w:lang w:val="kk-KZ"/>
        </w:rPr>
        <w:t>М.Әуезов атындағы Оңтүстік Қазақстан Мемлекеттік Университеті</w:t>
      </w:r>
      <w:r>
        <w:rPr>
          <w:lang w:val="kk-KZ"/>
        </w:rPr>
        <w:t xml:space="preserve">, 2017ж. </w:t>
      </w:r>
    </w:p>
    <w:p w:rsidR="00EE4437" w:rsidRPr="00EE4437" w:rsidRDefault="00EE4437" w:rsidP="00EE4437">
      <w:pPr>
        <w:spacing w:after="0" w:line="240" w:lineRule="auto"/>
        <w:rPr>
          <w:rFonts w:ascii="Times New Roman" w:hAnsi="Times New Roman" w:cs="Times New Roman"/>
          <w:b/>
          <w:sz w:val="24"/>
          <w:szCs w:val="24"/>
          <w:lang w:val="kk-KZ"/>
        </w:rPr>
      </w:pPr>
      <w:r w:rsidRPr="00EE4437">
        <w:rPr>
          <w:rFonts w:ascii="Times New Roman" w:hAnsi="Times New Roman" w:cs="Times New Roman"/>
          <w:b/>
          <w:sz w:val="24"/>
          <w:szCs w:val="24"/>
          <w:lang w:val="kk-KZ"/>
        </w:rPr>
        <w:t>Басылымға жауаптылар: Ерманкулов М.К.,   Ордаева А.Ж.</w:t>
      </w:r>
    </w:p>
    <w:p w:rsidR="000B0E90" w:rsidRPr="00C124E9" w:rsidRDefault="000B0E90" w:rsidP="007251F9">
      <w:pPr>
        <w:pStyle w:val="21"/>
        <w:rPr>
          <w:rFonts w:ascii="Times New Roman" w:hAnsi="Times New Roman"/>
          <w:b w:val="0"/>
          <w:sz w:val="24"/>
          <w:szCs w:val="24"/>
          <w:lang w:val="kk-KZ"/>
        </w:rPr>
      </w:pPr>
      <w:r w:rsidRPr="00C124E9">
        <w:rPr>
          <w:rFonts w:ascii="Times New Roman" w:hAnsi="Times New Roman"/>
          <w:b w:val="0"/>
          <w:sz w:val="24"/>
          <w:szCs w:val="24"/>
          <w:lang w:val="kk-KZ"/>
        </w:rPr>
        <w:t>Мазмұны</w:t>
      </w:r>
    </w:p>
    <w:p w:rsidR="000B0E90" w:rsidRPr="00C124E9" w:rsidRDefault="000B0E90" w:rsidP="007251F9">
      <w:pPr>
        <w:pStyle w:val="21"/>
        <w:rPr>
          <w:rFonts w:ascii="Times New Roman" w:hAnsi="Times New Roman"/>
          <w:b w:val="0"/>
          <w:sz w:val="24"/>
          <w:szCs w:val="24"/>
          <w:lang w:val="kk-KZ"/>
        </w:rPr>
      </w:pPr>
    </w:p>
    <w:p w:rsidR="000B0E90" w:rsidRPr="00C124E9" w:rsidRDefault="000B0E90" w:rsidP="007251F9">
      <w:pPr>
        <w:pStyle w:val="21"/>
        <w:rPr>
          <w:rFonts w:ascii="Times New Roman" w:hAnsi="Times New Roman"/>
          <w:b w:val="0"/>
          <w:sz w:val="24"/>
          <w:szCs w:val="24"/>
          <w:lang w:val="kk-KZ"/>
        </w:rPr>
      </w:pPr>
      <w:r w:rsidRPr="00C124E9">
        <w:rPr>
          <w:rFonts w:ascii="Times New Roman" w:hAnsi="Times New Roman"/>
          <w:b w:val="0"/>
          <w:sz w:val="24"/>
          <w:szCs w:val="24"/>
          <w:lang w:val="kk-KZ"/>
        </w:rPr>
        <w:t>І.  Кіріспе</w:t>
      </w:r>
    </w:p>
    <w:p w:rsidR="000B0E90" w:rsidRPr="00103C41" w:rsidRDefault="000B0E90" w:rsidP="00103C41">
      <w:pPr>
        <w:pStyle w:val="21"/>
        <w:rPr>
          <w:rFonts w:ascii="Times New Roman" w:hAnsi="Times New Roman"/>
          <w:b w:val="0"/>
          <w:sz w:val="24"/>
          <w:szCs w:val="24"/>
          <w:lang w:val="kk-KZ"/>
        </w:rPr>
      </w:pPr>
      <w:r w:rsidRPr="00103C41">
        <w:rPr>
          <w:rFonts w:ascii="Times New Roman" w:hAnsi="Times New Roman"/>
          <w:b w:val="0"/>
          <w:sz w:val="24"/>
          <w:szCs w:val="24"/>
          <w:lang w:val="kk-KZ"/>
        </w:rPr>
        <w:t xml:space="preserve">ІІ.  </w:t>
      </w:r>
      <w:r w:rsidRPr="00103C41">
        <w:rPr>
          <w:rFonts w:ascii="Times New Roman" w:hAnsi="Times New Roman"/>
          <w:b w:val="0"/>
          <w:noProof/>
          <w:sz w:val="24"/>
          <w:szCs w:val="24"/>
          <w:lang w:val="kk-KZ"/>
        </w:rPr>
        <w:t>Тақырыпты меңгеруге әдістемелік нұсқау</w:t>
      </w:r>
    </w:p>
    <w:p w:rsidR="00103C41" w:rsidRPr="00103C41" w:rsidRDefault="00103C41" w:rsidP="00103C41">
      <w:pPr>
        <w:pStyle w:val="2"/>
        <w:tabs>
          <w:tab w:val="left" w:pos="180"/>
        </w:tabs>
        <w:spacing w:before="0" w:line="240" w:lineRule="auto"/>
        <w:rPr>
          <w:rFonts w:ascii="Times New Roman" w:hAnsi="Times New Roman"/>
          <w:b w:val="0"/>
          <w:noProof/>
          <w:color w:val="auto"/>
          <w:lang w:val="kk-KZ"/>
        </w:rPr>
      </w:pPr>
      <w:r w:rsidRPr="00103C41">
        <w:rPr>
          <w:rFonts w:ascii="Times New Roman" w:hAnsi="Times New Roman"/>
          <w:b w:val="0"/>
          <w:color w:val="auto"/>
          <w:sz w:val="24"/>
          <w:szCs w:val="24"/>
          <w:lang w:val="kk-KZ"/>
        </w:rPr>
        <w:t xml:space="preserve">ІІІ. </w:t>
      </w:r>
      <w:r w:rsidRPr="00103C41">
        <w:rPr>
          <w:rFonts w:ascii="Times New Roman" w:hAnsi="Times New Roman"/>
          <w:b w:val="0"/>
          <w:noProof/>
          <w:color w:val="auto"/>
          <w:lang w:val="kk-KZ"/>
        </w:rPr>
        <w:t>Дәріс сабақтарында ұсынылатын тақырыптар</w:t>
      </w:r>
    </w:p>
    <w:p w:rsidR="000B0E90" w:rsidRPr="00C124E9" w:rsidRDefault="000B0E90" w:rsidP="00103C41">
      <w:pPr>
        <w:pStyle w:val="21"/>
        <w:rPr>
          <w:rFonts w:ascii="Times New Roman" w:hAnsi="Times New Roman"/>
          <w:b w:val="0"/>
          <w:sz w:val="24"/>
          <w:szCs w:val="24"/>
          <w:lang w:val="kk-KZ"/>
        </w:rPr>
      </w:pPr>
      <w:r w:rsidRPr="00103C41">
        <w:rPr>
          <w:rFonts w:ascii="Times New Roman" w:hAnsi="Times New Roman"/>
          <w:b w:val="0"/>
          <w:sz w:val="24"/>
          <w:szCs w:val="24"/>
          <w:lang w:val="kk-KZ"/>
        </w:rPr>
        <w:t>VIII</w:t>
      </w:r>
      <w:r w:rsidRPr="00C124E9">
        <w:rPr>
          <w:rFonts w:ascii="Times New Roman" w:hAnsi="Times New Roman"/>
          <w:b w:val="0"/>
          <w:sz w:val="24"/>
          <w:szCs w:val="24"/>
          <w:lang w:val="kk-KZ"/>
        </w:rPr>
        <w:t xml:space="preserve">. Ұсынылатын әдебиеттер тізімі. </w:t>
      </w:r>
    </w:p>
    <w:p w:rsidR="000B0E90" w:rsidRPr="00C124E9" w:rsidRDefault="000B0E90" w:rsidP="007251F9">
      <w:pPr>
        <w:pStyle w:val="21"/>
        <w:jc w:val="center"/>
        <w:rPr>
          <w:rFonts w:ascii="Times New Roman" w:hAnsi="Times New Roman"/>
          <w:b w:val="0"/>
          <w:sz w:val="24"/>
          <w:szCs w:val="24"/>
          <w:lang w:val="kk-KZ"/>
        </w:rPr>
      </w:pPr>
    </w:p>
    <w:p w:rsidR="000B0E90" w:rsidRPr="00C124E9" w:rsidRDefault="000B0E90" w:rsidP="007251F9">
      <w:pPr>
        <w:spacing w:after="0" w:line="240" w:lineRule="auto"/>
        <w:jc w:val="center"/>
        <w:rPr>
          <w:rFonts w:ascii="Times New Roman" w:hAnsi="Times New Roman" w:cs="Times New Roman"/>
          <w:sz w:val="24"/>
          <w:szCs w:val="24"/>
          <w:lang w:val="kk-KZ"/>
        </w:rPr>
      </w:pPr>
    </w:p>
    <w:p w:rsidR="000B0E90" w:rsidRPr="00C124E9" w:rsidRDefault="000B0E90" w:rsidP="007251F9">
      <w:pPr>
        <w:spacing w:after="0" w:line="240" w:lineRule="auto"/>
        <w:jc w:val="center"/>
        <w:rPr>
          <w:rFonts w:ascii="Times New Roman" w:hAnsi="Times New Roman" w:cs="Times New Roman"/>
          <w:sz w:val="24"/>
          <w:szCs w:val="24"/>
          <w:lang w:val="kk-KZ"/>
        </w:rPr>
      </w:pPr>
    </w:p>
    <w:p w:rsidR="000B0E90" w:rsidRPr="00C124E9" w:rsidRDefault="000B0E90" w:rsidP="007251F9">
      <w:pPr>
        <w:spacing w:after="0" w:line="240" w:lineRule="auto"/>
        <w:jc w:val="center"/>
        <w:rPr>
          <w:rFonts w:ascii="Times New Roman" w:hAnsi="Times New Roman" w:cs="Times New Roman"/>
          <w:sz w:val="24"/>
          <w:szCs w:val="24"/>
          <w:lang w:val="kk-KZ"/>
        </w:rPr>
      </w:pPr>
    </w:p>
    <w:p w:rsidR="000B0E90" w:rsidRPr="00C124E9" w:rsidRDefault="000B0E90" w:rsidP="007251F9">
      <w:pPr>
        <w:spacing w:after="0" w:line="240" w:lineRule="auto"/>
        <w:jc w:val="center"/>
        <w:rPr>
          <w:rFonts w:ascii="Times New Roman" w:hAnsi="Times New Roman" w:cs="Times New Roman"/>
          <w:sz w:val="24"/>
          <w:szCs w:val="24"/>
          <w:lang w:val="kk-KZ"/>
        </w:rPr>
      </w:pPr>
    </w:p>
    <w:p w:rsidR="000B0E90" w:rsidRPr="00C124E9" w:rsidRDefault="000B0E90" w:rsidP="007251F9">
      <w:pPr>
        <w:spacing w:after="0" w:line="240" w:lineRule="auto"/>
        <w:rPr>
          <w:rFonts w:ascii="Times New Roman" w:hAnsi="Times New Roman" w:cs="Times New Roman"/>
          <w:b/>
          <w:sz w:val="24"/>
          <w:szCs w:val="24"/>
          <w:lang w:val="kk-KZ"/>
        </w:rPr>
      </w:pPr>
      <w:r w:rsidRPr="00C124E9">
        <w:rPr>
          <w:rFonts w:ascii="Times New Roman" w:hAnsi="Times New Roman" w:cs="Times New Roman"/>
          <w:b/>
          <w:sz w:val="24"/>
          <w:szCs w:val="24"/>
          <w:lang w:val="kk-KZ"/>
        </w:rPr>
        <w:br w:type="page"/>
      </w:r>
    </w:p>
    <w:p w:rsidR="000B0E90" w:rsidRPr="00C124E9" w:rsidRDefault="000B0E90" w:rsidP="007251F9">
      <w:pPr>
        <w:shd w:val="clear" w:color="auto" w:fill="FFFFFF"/>
        <w:spacing w:after="0" w:line="240" w:lineRule="auto"/>
        <w:rPr>
          <w:rFonts w:ascii="Times New Roman" w:hAnsi="Times New Roman" w:cs="Times New Roman"/>
          <w:b/>
          <w:noProof/>
          <w:color w:val="000000"/>
          <w:sz w:val="24"/>
          <w:szCs w:val="24"/>
          <w:lang w:val="kk-KZ"/>
        </w:rPr>
      </w:pPr>
      <w:r w:rsidRPr="00C124E9">
        <w:rPr>
          <w:rFonts w:ascii="Times New Roman" w:hAnsi="Times New Roman" w:cs="Times New Roman"/>
          <w:b/>
          <w:noProof/>
          <w:color w:val="000000"/>
          <w:sz w:val="24"/>
          <w:szCs w:val="24"/>
          <w:lang w:val="kk-KZ"/>
        </w:rPr>
        <w:t xml:space="preserve">                                                               Кіріспе</w:t>
      </w:r>
    </w:p>
    <w:p w:rsidR="000B0E90" w:rsidRPr="00C124E9" w:rsidRDefault="000B0E90" w:rsidP="007251F9">
      <w:pPr>
        <w:tabs>
          <w:tab w:val="left" w:pos="0"/>
        </w:tabs>
        <w:spacing w:after="0" w:line="240" w:lineRule="auto"/>
        <w:jc w:val="center"/>
        <w:rPr>
          <w:rFonts w:ascii="Times New Roman" w:hAnsi="Times New Roman" w:cs="Times New Roman"/>
          <w:sz w:val="24"/>
          <w:szCs w:val="24"/>
          <w:lang w:val="kk-KZ"/>
        </w:rPr>
      </w:pPr>
    </w:p>
    <w:p w:rsidR="000B0E90" w:rsidRPr="00C124E9" w:rsidRDefault="000B0E90" w:rsidP="007251F9">
      <w:pPr>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Қазiргi таңда Қазақстан қоғамының алдында тұрған көптеген проблемалардың ішінде ел халқының денсаулығына және тұтастай алғанда ұлттық қауіпсiздiкке төнген жаћандық қатер ретінде нашақорлықтың және еcірткі бизнесiнің өсу проблемасы сенiмдi түрде алдыңғы орындардың біріне Есірткінің заңсыз айналымына қарсы іс-қимыл жасау және құқық қорғау органдарының есірткі бизнесіне қарсы күрес бөлімшелерінің жұмыстарымен таныстыру;</w:t>
      </w:r>
    </w:p>
    <w:p w:rsidR="000B0E90" w:rsidRPr="00C124E9" w:rsidRDefault="000B0E90" w:rsidP="00FF5F6D">
      <w:pPr>
        <w:numPr>
          <w:ilvl w:val="0"/>
          <w:numId w:val="47"/>
        </w:numPr>
        <w:tabs>
          <w:tab w:val="left" w:pos="993"/>
        </w:tabs>
        <w:spacing w:after="0" w:line="240" w:lineRule="auto"/>
        <w:ind w:left="0"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 трафигінің арналарын жоюға, есірткі қылмысына қарсы күрестің тиімділігін арттыруға бағытталған шаралар кешенін зерттеу және басқа арнайы жедел-профилактикалық іс-шараларды жүргізу;</w:t>
      </w:r>
    </w:p>
    <w:p w:rsidR="000B0E90" w:rsidRPr="00C124E9" w:rsidRDefault="000B0E90" w:rsidP="00FF5F6D">
      <w:pPr>
        <w:numPr>
          <w:ilvl w:val="0"/>
          <w:numId w:val="47"/>
        </w:numPr>
        <w:tabs>
          <w:tab w:val="left" w:pos="993"/>
        </w:tabs>
        <w:spacing w:after="0" w:line="240" w:lineRule="auto"/>
        <w:ind w:left="0"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құқық қорғау органдарының кинологиялық қызметтерінің мүмкіндіктері;</w:t>
      </w:r>
    </w:p>
    <w:p w:rsidR="000B0E90" w:rsidRPr="00C124E9" w:rsidRDefault="000B0E90" w:rsidP="00FF5F6D">
      <w:pPr>
        <w:numPr>
          <w:ilvl w:val="0"/>
          <w:numId w:val="47"/>
        </w:numPr>
        <w:tabs>
          <w:tab w:val="left" w:pos="993"/>
        </w:tabs>
        <w:spacing w:after="0" w:line="240" w:lineRule="auto"/>
        <w:ind w:left="0"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есірткінің заңсыз айналымына байланысты оқиғалар, жеке және заңды тұлғалар туралы жедел ақпараттың ведомствоаралық деректер банкін қолдана білу және оны дамыту ;</w:t>
      </w:r>
    </w:p>
    <w:p w:rsidR="000B0E90" w:rsidRPr="00C124E9" w:rsidRDefault="000B0E90" w:rsidP="00FF5F6D">
      <w:pPr>
        <w:numPr>
          <w:ilvl w:val="0"/>
          <w:numId w:val="47"/>
        </w:numPr>
        <w:tabs>
          <w:tab w:val="left" w:pos="993"/>
        </w:tabs>
        <w:spacing w:after="0" w:line="240" w:lineRule="auto"/>
        <w:ind w:left="0"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арнайы операциялар жүргізу, тиісті заңнамалық актілердің сақталуын зерттеу, нормативтік құқықтық базаны жетілдіру арқылы есірткі құралдарының, психотроптық заттар мен прекурсорлардың заңды айналымы саласындағы бақылау ретімен танысу.</w:t>
      </w:r>
    </w:p>
    <w:p w:rsidR="000B0E90" w:rsidRPr="00C124E9" w:rsidRDefault="000B0E90" w:rsidP="007251F9">
      <w:pPr>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Студенттің осы пәнді зерттеп игеруі үшін қажетті пәндер тізімі:</w:t>
      </w:r>
    </w:p>
    <w:p w:rsidR="000B0E90" w:rsidRPr="00C124E9" w:rsidRDefault="000B0E90" w:rsidP="007251F9">
      <w:pPr>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«ҚР қылмыстық құқығы», «ҚР қылмыстық процестік құқығы», «Сот экспертологиясы», «ҚР азаматтық құқығы», «ҚР азаматтық процестік құқығы» және т.б.</w:t>
      </w:r>
    </w:p>
    <w:p w:rsidR="000B0E90" w:rsidRPr="00C124E9" w:rsidRDefault="000B0E90" w:rsidP="007251F9">
      <w:pPr>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Қазақстан Республикасында нашақорлыққа және есiрткi бизнесiне қарсы күрестiң 2006-2014 жылдарға арналған стратегиясы Қазақстан қоғамының гүлденуi, Қазақстан Республикасы азаматтарының құқықтарын, бостандықтары мен заңды мүдделерiн қамтамасыз ету мүддесінде әзірленді. </w:t>
      </w:r>
    </w:p>
    <w:p w:rsidR="000B0E90" w:rsidRPr="00C124E9" w:rsidRDefault="000B0E90" w:rsidP="007251F9">
      <w:pPr>
        <w:tabs>
          <w:tab w:val="left" w:pos="0"/>
        </w:tabs>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Осы стратегияның негізгі міндеттері ішінде,  тәрбие және білім беру жүйелерінің, қызметкерлері үшін есірткіге қарсы тақырып бойынша арнайы білім беру циклдарын өткізу, белгіленген.</w:t>
      </w:r>
    </w:p>
    <w:p w:rsidR="000B0E90" w:rsidRPr="00C124E9" w:rsidRDefault="000B0E90" w:rsidP="007251F9">
      <w:pPr>
        <w:tabs>
          <w:tab w:val="left" w:pos="0"/>
        </w:tabs>
        <w:spacing w:after="0" w:line="240" w:lineRule="auto"/>
        <w:ind w:firstLine="567"/>
        <w:jc w:val="both"/>
        <w:rPr>
          <w:rFonts w:ascii="Times New Roman" w:hAnsi="Times New Roman" w:cs="Times New Roman"/>
          <w:sz w:val="24"/>
          <w:szCs w:val="24"/>
          <w:lang w:val="kk-KZ"/>
        </w:rPr>
      </w:pPr>
    </w:p>
    <w:p w:rsidR="000B0E90" w:rsidRPr="00C124E9" w:rsidRDefault="000B0E90" w:rsidP="007251F9">
      <w:pPr>
        <w:tabs>
          <w:tab w:val="left" w:pos="0"/>
        </w:tabs>
        <w:spacing w:after="0" w:line="240" w:lineRule="auto"/>
        <w:jc w:val="center"/>
        <w:rPr>
          <w:rFonts w:ascii="Times New Roman" w:hAnsi="Times New Roman" w:cs="Times New Roman"/>
          <w:sz w:val="24"/>
          <w:szCs w:val="24"/>
          <w:lang w:val="kk-KZ"/>
        </w:rPr>
      </w:pPr>
    </w:p>
    <w:p w:rsidR="000B0E90" w:rsidRPr="00C124E9" w:rsidRDefault="000B0E90" w:rsidP="007251F9">
      <w:pPr>
        <w:tabs>
          <w:tab w:val="left" w:pos="0"/>
        </w:tabs>
        <w:spacing w:after="0" w:line="240" w:lineRule="auto"/>
        <w:jc w:val="center"/>
        <w:rPr>
          <w:rFonts w:ascii="Times New Roman" w:hAnsi="Times New Roman" w:cs="Times New Roman"/>
          <w:sz w:val="24"/>
          <w:szCs w:val="24"/>
          <w:lang w:val="kk-KZ"/>
        </w:rPr>
      </w:pPr>
    </w:p>
    <w:p w:rsidR="000B0E90" w:rsidRPr="00C124E9" w:rsidRDefault="000B0E90" w:rsidP="007251F9">
      <w:pPr>
        <w:tabs>
          <w:tab w:val="left" w:pos="0"/>
        </w:tabs>
        <w:spacing w:after="0" w:line="240" w:lineRule="auto"/>
        <w:jc w:val="center"/>
        <w:rPr>
          <w:rFonts w:ascii="Times New Roman" w:hAnsi="Times New Roman" w:cs="Times New Roman"/>
          <w:sz w:val="24"/>
          <w:szCs w:val="24"/>
          <w:lang w:val="kk-KZ"/>
        </w:rPr>
      </w:pPr>
    </w:p>
    <w:p w:rsidR="000B0E90" w:rsidRPr="00C124E9" w:rsidRDefault="000B0E90" w:rsidP="007251F9">
      <w:pPr>
        <w:tabs>
          <w:tab w:val="left" w:pos="0"/>
        </w:tabs>
        <w:spacing w:after="0" w:line="240" w:lineRule="auto"/>
        <w:jc w:val="center"/>
        <w:rPr>
          <w:rFonts w:ascii="Times New Roman" w:hAnsi="Times New Roman" w:cs="Times New Roman"/>
          <w:sz w:val="24"/>
          <w:szCs w:val="24"/>
          <w:lang w:val="kk-KZ"/>
        </w:rPr>
      </w:pPr>
    </w:p>
    <w:p w:rsidR="000B0E90" w:rsidRPr="00C124E9" w:rsidRDefault="000B0E90" w:rsidP="007251F9">
      <w:pPr>
        <w:tabs>
          <w:tab w:val="left" w:pos="0"/>
        </w:tabs>
        <w:spacing w:after="0" w:line="240" w:lineRule="auto"/>
        <w:jc w:val="center"/>
        <w:rPr>
          <w:rFonts w:ascii="Times New Roman" w:hAnsi="Times New Roman" w:cs="Times New Roman"/>
          <w:sz w:val="24"/>
          <w:szCs w:val="24"/>
          <w:lang w:val="kk-KZ"/>
        </w:rPr>
      </w:pPr>
    </w:p>
    <w:p w:rsidR="000B0E90" w:rsidRPr="00C124E9" w:rsidRDefault="000B0E90" w:rsidP="007251F9">
      <w:pPr>
        <w:tabs>
          <w:tab w:val="left" w:pos="0"/>
        </w:tabs>
        <w:spacing w:after="0" w:line="240" w:lineRule="auto"/>
        <w:jc w:val="center"/>
        <w:rPr>
          <w:rFonts w:ascii="Times New Roman" w:hAnsi="Times New Roman" w:cs="Times New Roman"/>
          <w:sz w:val="24"/>
          <w:szCs w:val="24"/>
          <w:lang w:val="kk-KZ"/>
        </w:rPr>
      </w:pPr>
    </w:p>
    <w:p w:rsidR="000B0E90" w:rsidRPr="00C124E9" w:rsidRDefault="000B0E90" w:rsidP="007251F9">
      <w:pPr>
        <w:tabs>
          <w:tab w:val="left" w:pos="0"/>
        </w:tabs>
        <w:spacing w:after="0" w:line="240" w:lineRule="auto"/>
        <w:jc w:val="center"/>
        <w:rPr>
          <w:rFonts w:ascii="Times New Roman" w:hAnsi="Times New Roman" w:cs="Times New Roman"/>
          <w:sz w:val="24"/>
          <w:szCs w:val="24"/>
          <w:lang w:val="kk-KZ"/>
        </w:rPr>
      </w:pPr>
    </w:p>
    <w:p w:rsidR="000B0E90" w:rsidRDefault="000B0E90"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Default="00EE4437" w:rsidP="007251F9">
      <w:pPr>
        <w:tabs>
          <w:tab w:val="left" w:pos="0"/>
        </w:tabs>
        <w:spacing w:after="0" w:line="240" w:lineRule="auto"/>
        <w:jc w:val="center"/>
        <w:rPr>
          <w:rFonts w:ascii="Times New Roman" w:hAnsi="Times New Roman" w:cs="Times New Roman"/>
          <w:sz w:val="24"/>
          <w:szCs w:val="24"/>
          <w:lang w:val="kk-KZ"/>
        </w:rPr>
      </w:pPr>
    </w:p>
    <w:p w:rsidR="00EE4437" w:rsidRPr="00C124E9" w:rsidRDefault="00EE4437" w:rsidP="007251F9">
      <w:pPr>
        <w:tabs>
          <w:tab w:val="left" w:pos="0"/>
        </w:tabs>
        <w:spacing w:after="0" w:line="240" w:lineRule="auto"/>
        <w:jc w:val="center"/>
        <w:rPr>
          <w:rFonts w:ascii="Times New Roman" w:hAnsi="Times New Roman" w:cs="Times New Roman"/>
          <w:sz w:val="24"/>
          <w:szCs w:val="24"/>
          <w:lang w:val="kk-KZ"/>
        </w:rPr>
      </w:pPr>
    </w:p>
    <w:p w:rsidR="000B0E90" w:rsidRPr="00C124E9" w:rsidRDefault="000B0E90" w:rsidP="007251F9">
      <w:pPr>
        <w:shd w:val="clear" w:color="auto" w:fill="FFFFFF"/>
        <w:spacing w:after="0" w:line="240" w:lineRule="auto"/>
        <w:ind w:firstLine="720"/>
        <w:jc w:val="center"/>
        <w:rPr>
          <w:rFonts w:ascii="Times New Roman" w:hAnsi="Times New Roman" w:cs="Times New Roman"/>
          <w:b/>
          <w:sz w:val="24"/>
          <w:szCs w:val="24"/>
          <w:lang w:val="kk-KZ"/>
        </w:rPr>
      </w:pPr>
      <w:r w:rsidRPr="00C124E9">
        <w:rPr>
          <w:rFonts w:ascii="Times New Roman" w:hAnsi="Times New Roman" w:cs="Times New Roman"/>
          <w:b/>
          <w:noProof/>
          <w:sz w:val="24"/>
          <w:szCs w:val="24"/>
          <w:lang w:val="kk-KZ"/>
        </w:rPr>
        <w:t>ІІ. Тақырыпты меңгеруге әдістемелік нұсқау</w:t>
      </w:r>
    </w:p>
    <w:p w:rsidR="00103C41" w:rsidRPr="00C124E9" w:rsidRDefault="00103C41" w:rsidP="00103C41">
      <w:pPr>
        <w:pStyle w:val="21"/>
        <w:ind w:firstLine="567"/>
        <w:jc w:val="center"/>
        <w:rPr>
          <w:rFonts w:ascii="Times New Roman" w:hAnsi="Times New Roman"/>
          <w:b w:val="0"/>
          <w:sz w:val="24"/>
          <w:szCs w:val="24"/>
          <w:lang w:val="kk-KZ"/>
        </w:rPr>
      </w:pPr>
    </w:p>
    <w:p w:rsidR="00103C41" w:rsidRPr="00C124E9" w:rsidRDefault="00103C41" w:rsidP="00103C41">
      <w:pPr>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Пәннің негізгі мақсаты студенттерге есерткі заттар, олармен байланысты қылмыстармен күресте құқықтық, криминологиялық, қылмыстық іс жүргізу және криминалистикалық аспектілерімен таныстыру. Қазақстан Республикасында есірткі заттардың заңды айналымын реттейтін заңнамалар мен басқада нормативтік құқықтық актілермен таныстыру. </w:t>
      </w:r>
    </w:p>
    <w:p w:rsidR="00103C41" w:rsidRPr="00C124E9" w:rsidRDefault="00103C41" w:rsidP="00103C41">
      <w:pPr>
        <w:spacing w:after="0" w:line="240" w:lineRule="auto"/>
        <w:ind w:firstLine="567"/>
        <w:jc w:val="both"/>
        <w:rPr>
          <w:rFonts w:ascii="Times New Roman" w:hAnsi="Times New Roman" w:cs="Times New Roman"/>
          <w:sz w:val="24"/>
          <w:szCs w:val="24"/>
          <w:lang w:val="kk-KZ" w:eastAsia="ko-KR"/>
        </w:rPr>
      </w:pPr>
      <w:r w:rsidRPr="00C124E9">
        <w:rPr>
          <w:rFonts w:ascii="Times New Roman" w:hAnsi="Times New Roman" w:cs="Times New Roman"/>
          <w:sz w:val="24"/>
          <w:szCs w:val="24"/>
          <w:lang w:val="kk-KZ" w:eastAsia="ko-KR"/>
        </w:rPr>
        <w:t>Заңтану мамандығының студенттеріне қаралып отырған мәселелер бойынша арнайы терең білім беру. Құқық қорғау органдарында есірткі заттардың заңсыз айналымына байланысты қылмыстар бойынша қылмыстық істер қозғау, оларды тез тәне толық тергеу жұмыстарын орындай алатын мамандар дайындау.</w:t>
      </w:r>
    </w:p>
    <w:p w:rsidR="00103C41" w:rsidRPr="00C124E9" w:rsidRDefault="00103C41" w:rsidP="00103C41">
      <w:pPr>
        <w:spacing w:after="0" w:line="240" w:lineRule="auto"/>
        <w:ind w:firstLine="567"/>
        <w:jc w:val="both"/>
        <w:rPr>
          <w:rFonts w:ascii="Times New Roman" w:hAnsi="Times New Roman" w:cs="Times New Roman"/>
          <w:bCs/>
          <w:sz w:val="24"/>
          <w:szCs w:val="24"/>
          <w:lang w:val="kk-KZ"/>
        </w:rPr>
      </w:pPr>
      <w:r w:rsidRPr="00C124E9">
        <w:rPr>
          <w:rFonts w:ascii="Times New Roman" w:hAnsi="Times New Roman" w:cs="Times New Roman"/>
          <w:bCs/>
          <w:sz w:val="24"/>
          <w:szCs w:val="24"/>
          <w:lang w:val="kk-KZ"/>
        </w:rPr>
        <w:t>«</w:t>
      </w:r>
      <w:r w:rsidRPr="00C124E9">
        <w:rPr>
          <w:rFonts w:ascii="Times New Roman" w:hAnsi="Times New Roman" w:cs="Times New Roman"/>
          <w:sz w:val="24"/>
          <w:szCs w:val="24"/>
          <w:lang w:val="kk-KZ"/>
        </w:rPr>
        <w:t>Нашақор</w:t>
      </w:r>
      <w:r>
        <w:rPr>
          <w:rFonts w:ascii="Times New Roman" w:hAnsi="Times New Roman" w:cs="Times New Roman"/>
          <w:sz w:val="24"/>
          <w:szCs w:val="24"/>
          <w:lang w:val="kk-KZ"/>
        </w:rPr>
        <w:t>л</w:t>
      </w:r>
      <w:r w:rsidRPr="00C124E9">
        <w:rPr>
          <w:rFonts w:ascii="Times New Roman" w:hAnsi="Times New Roman" w:cs="Times New Roman"/>
          <w:sz w:val="24"/>
          <w:szCs w:val="24"/>
          <w:lang w:val="kk-KZ"/>
        </w:rPr>
        <w:t>ыққа қарсы күрес мәселелері</w:t>
      </w:r>
      <w:r w:rsidRPr="00C124E9">
        <w:rPr>
          <w:rFonts w:ascii="Times New Roman" w:hAnsi="Times New Roman" w:cs="Times New Roman"/>
          <w:bCs/>
          <w:sz w:val="24"/>
          <w:szCs w:val="24"/>
          <w:lang w:val="kk-KZ"/>
        </w:rPr>
        <w:t xml:space="preserve">» пәнін танып білу келесі негізгі міндеттемелерден тұрады: </w:t>
      </w:r>
    </w:p>
    <w:p w:rsidR="00103C41" w:rsidRPr="00C124E9" w:rsidRDefault="00103C41" w:rsidP="00103C41">
      <w:pPr>
        <w:numPr>
          <w:ilvl w:val="0"/>
          <w:numId w:val="48"/>
        </w:numPr>
        <w:tabs>
          <w:tab w:val="left" w:pos="993"/>
        </w:tabs>
        <w:spacing w:after="0" w:line="240" w:lineRule="auto"/>
        <w:ind w:left="0"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Есірткінің заңсыз айналымына қарсы іс-қимыл жасау және құқық қорғау органдарының есірткі бизнесіне қарсы күрес бөлімшелерінің жұмыстарымен таныстыру;</w:t>
      </w:r>
    </w:p>
    <w:p w:rsidR="00103C41" w:rsidRPr="00C124E9" w:rsidRDefault="00103C41" w:rsidP="00103C41">
      <w:pPr>
        <w:numPr>
          <w:ilvl w:val="0"/>
          <w:numId w:val="48"/>
        </w:numPr>
        <w:tabs>
          <w:tab w:val="left" w:pos="993"/>
        </w:tabs>
        <w:spacing w:after="0" w:line="240" w:lineRule="auto"/>
        <w:ind w:left="0"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 трафигінің арналарын жоюға, есірткі қылмысына қарсы күрестің тиімділігін арттыруға бағытталған шаралар кешенін зерттеу және басқа арнайы жедел-профилактикалық іс-шараларды жүргізу;</w:t>
      </w:r>
    </w:p>
    <w:p w:rsidR="00103C41" w:rsidRPr="00C124E9" w:rsidRDefault="00103C41" w:rsidP="00103C41">
      <w:pPr>
        <w:numPr>
          <w:ilvl w:val="0"/>
          <w:numId w:val="48"/>
        </w:numPr>
        <w:tabs>
          <w:tab w:val="left" w:pos="993"/>
        </w:tabs>
        <w:spacing w:after="0" w:line="240" w:lineRule="auto"/>
        <w:ind w:left="0"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құқық қорғау органдарының кинологиялық қызметтерінің мүмкіндіктері;</w:t>
      </w:r>
    </w:p>
    <w:p w:rsidR="00103C41" w:rsidRPr="00C124E9" w:rsidRDefault="00103C41" w:rsidP="00103C41">
      <w:pPr>
        <w:numPr>
          <w:ilvl w:val="0"/>
          <w:numId w:val="48"/>
        </w:numPr>
        <w:tabs>
          <w:tab w:val="left" w:pos="993"/>
        </w:tabs>
        <w:spacing w:after="0" w:line="240" w:lineRule="auto"/>
        <w:ind w:left="0"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есірткінің заңсыз айналымына байланысты оқиғалар, жеке және заңды тұлғалар туралы жедел ақпараттың ведомствоаралық деректер банкін қолдана білу және оны дамыту ;</w:t>
      </w:r>
    </w:p>
    <w:p w:rsidR="00103C41" w:rsidRPr="00C124E9" w:rsidRDefault="00103C41" w:rsidP="00103C41">
      <w:pPr>
        <w:numPr>
          <w:ilvl w:val="0"/>
          <w:numId w:val="48"/>
        </w:numPr>
        <w:tabs>
          <w:tab w:val="left" w:pos="993"/>
        </w:tabs>
        <w:spacing w:after="0" w:line="240" w:lineRule="auto"/>
        <w:ind w:left="0"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арнайы операциялар жүргізу, тиісті заңнамалық актілердің сақталуын зерттеу, нормативтік құқықтық базаны жетілдіру арқылы есірткі құралдарының, психотроптық заттар мен прекурсорлардың заңды айналымы саласындағы бақылау ретімен танысу.</w:t>
      </w:r>
    </w:p>
    <w:p w:rsidR="00103C41" w:rsidRPr="00C124E9" w:rsidRDefault="00103C41" w:rsidP="00103C41">
      <w:pPr>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         Осы пәнді игеру үшін білім алушылар келесі құзыреттіліктерге ие болуы тиіс:</w:t>
      </w:r>
    </w:p>
    <w:p w:rsidR="00103C41" w:rsidRPr="00C124E9" w:rsidRDefault="00103C41" w:rsidP="00103C41">
      <w:pPr>
        <w:pStyle w:val="a7"/>
        <w:numPr>
          <w:ilvl w:val="0"/>
          <w:numId w:val="49"/>
        </w:numPr>
        <w:tabs>
          <w:tab w:val="left" w:pos="284"/>
        </w:tabs>
        <w:spacing w:after="0" w:line="240" w:lineRule="auto"/>
        <w:ind w:left="0"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өзінің болашақ мамандығының әлеуметтік маңызын ұғыну, кәсіби құқық сананың жеткілікті деңгейін иемдену;</w:t>
      </w:r>
    </w:p>
    <w:p w:rsidR="00103C41" w:rsidRPr="00C124E9" w:rsidRDefault="00103C41" w:rsidP="00103C41">
      <w:pPr>
        <w:pStyle w:val="a7"/>
        <w:numPr>
          <w:ilvl w:val="0"/>
          <w:numId w:val="49"/>
        </w:numPr>
        <w:tabs>
          <w:tab w:val="left" w:pos="284"/>
        </w:tabs>
        <w:spacing w:after="0" w:line="240" w:lineRule="auto"/>
        <w:ind w:left="0"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өзінің біліктілігі мен шеберлігін жетілдіру мен дамытуға ұмтылу;</w:t>
      </w:r>
    </w:p>
    <w:p w:rsidR="00103C41" w:rsidRPr="00C124E9" w:rsidRDefault="00103C41" w:rsidP="00103C41">
      <w:pPr>
        <w:pStyle w:val="a7"/>
        <w:numPr>
          <w:ilvl w:val="0"/>
          <w:numId w:val="49"/>
        </w:numPr>
        <w:tabs>
          <w:tab w:val="left" w:pos="284"/>
        </w:tabs>
        <w:spacing w:after="0" w:line="240" w:lineRule="auto"/>
        <w:ind w:left="0"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бұзылуы сыбайлас жемқорлық қылыққа әкеп соқтыратын, мемлекеттік қызметтің нормативтік негіздерін, заң қызметіне қойылатын негізгі процессуалдық, моралдік және психологиялық талаптарды сипаттау.  </w:t>
      </w:r>
    </w:p>
    <w:p w:rsidR="00103C41" w:rsidRPr="00C124E9" w:rsidRDefault="00103C41" w:rsidP="00103C41">
      <w:pPr>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Курс пререквизиті: Мемлекет  және құқық теориясы, Шет елдердің мемлекет және құқық тарихы, ҚР конститутциялық құқығы, Шет елдердің конституциялық құқығы, ҚР қылмыстық құқығы, ҚР қылмыстық іс жүргізу құқығы. </w:t>
      </w:r>
    </w:p>
    <w:p w:rsidR="00103C41" w:rsidRPr="00C124E9" w:rsidRDefault="00103C41" w:rsidP="00103C41">
      <w:pPr>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Курс постреквизиті:  диплом алды іс-тәжірибе, диплом жұмысы, мамандық бойынша мемлекеттік емтихан, диплом жұмысын қорғау</w:t>
      </w:r>
    </w:p>
    <w:p w:rsidR="00103C41" w:rsidRPr="00E4125F" w:rsidRDefault="00103C41" w:rsidP="00103C41">
      <w:pPr>
        <w:pStyle w:val="2"/>
        <w:tabs>
          <w:tab w:val="left" w:pos="180"/>
        </w:tabs>
        <w:ind w:left="-567" w:firstLine="567"/>
        <w:jc w:val="center"/>
        <w:rPr>
          <w:rFonts w:ascii="Times New Roman" w:hAnsi="Times New Roman"/>
          <w:b w:val="0"/>
          <w:noProof/>
          <w:color w:val="auto"/>
          <w:lang w:val="kk-KZ"/>
        </w:rPr>
      </w:pPr>
      <w:r w:rsidRPr="00103C41">
        <w:rPr>
          <w:rFonts w:ascii="Times New Roman" w:hAnsi="Times New Roman"/>
          <w:b w:val="0"/>
          <w:color w:val="auto"/>
          <w:sz w:val="24"/>
          <w:szCs w:val="24"/>
          <w:lang w:val="kk-KZ"/>
        </w:rPr>
        <w:t xml:space="preserve">ІІІ. </w:t>
      </w:r>
      <w:r w:rsidRPr="00103C41">
        <w:rPr>
          <w:rFonts w:ascii="Times New Roman" w:hAnsi="Times New Roman"/>
          <w:noProof/>
          <w:color w:val="auto"/>
          <w:lang w:val="kk-KZ"/>
        </w:rPr>
        <w:t>Дәріс сабақтарында ұсынылатын тақырыптар</w:t>
      </w:r>
    </w:p>
    <w:p w:rsidR="000B0E90" w:rsidRPr="00C124E9" w:rsidRDefault="000B0E90" w:rsidP="007251F9">
      <w:pPr>
        <w:pStyle w:val="21"/>
        <w:rPr>
          <w:rFonts w:ascii="Times New Roman" w:hAnsi="Times New Roman"/>
          <w:noProof/>
          <w:color w:val="000000"/>
          <w:sz w:val="24"/>
          <w:szCs w:val="24"/>
          <w:lang w:val="kk-KZ"/>
        </w:rPr>
      </w:pPr>
    </w:p>
    <w:p w:rsidR="000B0E90" w:rsidRPr="00EE4437" w:rsidRDefault="000B0E90" w:rsidP="007251F9">
      <w:pPr>
        <w:pStyle w:val="af"/>
        <w:jc w:val="both"/>
        <w:rPr>
          <w:rFonts w:ascii="Times New Roman" w:hAnsi="Times New Roman"/>
          <w:bCs/>
          <w:color w:val="000000"/>
          <w:spacing w:val="-5"/>
          <w:sz w:val="24"/>
          <w:szCs w:val="24"/>
          <w:lang w:val="kk-KZ"/>
        </w:rPr>
      </w:pPr>
      <w:r w:rsidRPr="00EE4437">
        <w:rPr>
          <w:rFonts w:ascii="Times New Roman" w:hAnsi="Times New Roman"/>
          <w:b/>
          <w:bCs/>
          <w:sz w:val="24"/>
          <w:szCs w:val="24"/>
          <w:lang w:val="kk-KZ"/>
        </w:rPr>
        <w:t xml:space="preserve">№1 Тақырып. </w:t>
      </w:r>
      <w:r w:rsidRPr="00EE4437">
        <w:rPr>
          <w:rFonts w:ascii="Times New Roman" w:hAnsi="Times New Roman"/>
          <w:spacing w:val="-20"/>
          <w:sz w:val="24"/>
          <w:szCs w:val="24"/>
        </w:rPr>
        <w:t>Ес</w:t>
      </w:r>
      <w:r w:rsidRPr="00EE4437">
        <w:rPr>
          <w:rFonts w:ascii="Times New Roman" w:hAnsi="Times New Roman"/>
          <w:spacing w:val="-20"/>
          <w:sz w:val="24"/>
          <w:szCs w:val="24"/>
          <w:lang w:val="kk-KZ"/>
        </w:rPr>
        <w:t>ірткі заттардың пайда болу және таратылу тарихы</w:t>
      </w:r>
      <w:r w:rsidRPr="00EE4437">
        <w:rPr>
          <w:rFonts w:ascii="Times New Roman" w:hAnsi="Times New Roman"/>
          <w:bCs/>
          <w:color w:val="000000"/>
          <w:spacing w:val="-5"/>
          <w:sz w:val="24"/>
          <w:szCs w:val="24"/>
          <w:lang w:val="kk-KZ"/>
        </w:rPr>
        <w:t xml:space="preserve"> </w:t>
      </w:r>
    </w:p>
    <w:p w:rsidR="00430244" w:rsidRPr="00EE4437" w:rsidRDefault="000B0E90" w:rsidP="007251F9">
      <w:pPr>
        <w:pStyle w:val="a8"/>
        <w:spacing w:before="0" w:beforeAutospacing="0" w:after="0" w:afterAutospacing="0"/>
        <w:ind w:firstLine="426"/>
        <w:jc w:val="both"/>
        <w:rPr>
          <w:bCs/>
          <w:color w:val="0D0D0D" w:themeColor="text1" w:themeTint="F2"/>
          <w:lang w:val="kk-KZ"/>
        </w:rPr>
      </w:pPr>
      <w:r w:rsidRPr="00EE4437">
        <w:rPr>
          <w:lang w:val="kk-KZ"/>
        </w:rPr>
        <w:t xml:space="preserve">Қысқаша түсінік: </w:t>
      </w:r>
      <w:r w:rsidR="00430244" w:rsidRPr="00EE4437">
        <w:rPr>
          <w:bCs/>
          <w:color w:val="0D0D0D" w:themeColor="text1" w:themeTint="F2"/>
          <w:lang w:val="kk-KZ"/>
        </w:rPr>
        <w:t>Қазіргі таңда қоғамның алдында тұрған көптеген мәселелердің ішінде халықтың денсаулығына және тұтастай алғанда ұлттық қауіпсіздікке төнген қатер ретінде нашақорлықтың және есірткі бизнесінің өсу мәселесі алдыңғы орындардың біріне шығып келеді. Есірткі заттарды бақылаусыз өндіру, оларға тәуелділіктің туындауы қоғамның құлдырауына (деградация) әкеліп соқтыруы мүмкін.</w:t>
      </w:r>
    </w:p>
    <w:p w:rsidR="00430244" w:rsidRPr="00EE4437" w:rsidRDefault="00430244" w:rsidP="007251F9">
      <w:pPr>
        <w:pStyle w:val="1"/>
        <w:spacing w:before="0" w:after="0" w:line="240" w:lineRule="auto"/>
        <w:ind w:firstLine="426"/>
        <w:jc w:val="both"/>
        <w:rPr>
          <w:rFonts w:ascii="Times New Roman" w:hAnsi="Times New Roman" w:cs="Times New Roman"/>
          <w:color w:val="0D0D0D" w:themeColor="text1" w:themeTint="F2"/>
          <w:spacing w:val="2"/>
          <w:sz w:val="24"/>
          <w:szCs w:val="24"/>
          <w:lang w:val="kk-KZ"/>
        </w:rPr>
      </w:pPr>
      <w:r w:rsidRPr="00EE4437">
        <w:rPr>
          <w:rFonts w:ascii="Times New Roman" w:hAnsi="Times New Roman" w:cs="Times New Roman"/>
          <w:b/>
          <w:bCs/>
          <w:color w:val="0D0D0D" w:themeColor="text1" w:themeTint="F2"/>
          <w:sz w:val="24"/>
          <w:szCs w:val="24"/>
          <w:lang w:val="kk-KZ"/>
        </w:rPr>
        <w:t>Есірткілер</w:t>
      </w:r>
      <w:r w:rsidRPr="00EE4437">
        <w:rPr>
          <w:rFonts w:ascii="Times New Roman" w:hAnsi="Times New Roman" w:cs="Times New Roman"/>
          <w:bCs/>
          <w:color w:val="0D0D0D" w:themeColor="text1" w:themeTint="F2"/>
          <w:sz w:val="24"/>
          <w:szCs w:val="24"/>
          <w:lang w:val="kk-KZ"/>
        </w:rPr>
        <w:t xml:space="preserve">  - бұл оларды қолданғанда ерекше психикалық жағдайды (эйфория, есірткілік мас болу) туғызатын химиялық құрамы әр түрлі табиғи және синтетикалық заттар. Есірткіні қолданған адам оған тез дағдыланады (әдеттенеді) және оны үнемі қолдануға душар болады, нәтижесінде бұл әдет нашақорлық ауруына және орталық нерв жүйесінің өзгеруіне әкеліп соқтыруы мүмкін. Есірткілерге тән қасиеттер: организмнің оларға тез дағдылануы (әдеттенуі); үнемі мөлшерін көтере тұрып қолданылуы. Аталған ұғымға «</w:t>
      </w:r>
      <w:r w:rsidRPr="00EE4437">
        <w:rPr>
          <w:rFonts w:ascii="Times New Roman" w:hAnsi="Times New Roman" w:cs="Times New Roman"/>
          <w:b/>
          <w:color w:val="0D0D0D" w:themeColor="text1" w:themeTint="F2"/>
          <w:sz w:val="24"/>
          <w:szCs w:val="24"/>
          <w:lang w:val="kk-KZ"/>
        </w:rPr>
        <w:t>Есiрткi, психотроптық заттар, сол тектестер мен прекурсорлар және олардың заңсыз айналымы мен терiс пайдаланылуына қарсы iс-қимыл шаралары туралы</w:t>
      </w:r>
      <w:r w:rsidRPr="00EE4437">
        <w:rPr>
          <w:rFonts w:ascii="Times New Roman" w:hAnsi="Times New Roman" w:cs="Times New Roman"/>
          <w:color w:val="0D0D0D" w:themeColor="text1" w:themeTint="F2"/>
          <w:sz w:val="24"/>
          <w:szCs w:val="24"/>
          <w:lang w:val="kk-KZ"/>
        </w:rPr>
        <w:t xml:space="preserve">» </w:t>
      </w:r>
      <w:r w:rsidRPr="00EE4437">
        <w:rPr>
          <w:rFonts w:ascii="Times New Roman" w:hAnsi="Times New Roman" w:cs="Times New Roman"/>
          <w:vanish/>
          <w:color w:val="0D0D0D" w:themeColor="text1" w:themeTint="F2"/>
          <w:sz w:val="24"/>
          <w:szCs w:val="24"/>
          <w:lang w:val="kk-KZ"/>
        </w:rPr>
        <w:t>Жаңартылған</w:t>
      </w:r>
      <w:r w:rsidRPr="00EE4437">
        <w:rPr>
          <w:rFonts w:ascii="Times New Roman" w:hAnsi="Times New Roman" w:cs="Times New Roman"/>
          <w:color w:val="0D0D0D" w:themeColor="text1" w:themeTint="F2"/>
          <w:spacing w:val="2"/>
          <w:sz w:val="24"/>
          <w:szCs w:val="24"/>
          <w:lang w:val="kk-KZ"/>
        </w:rPr>
        <w:t xml:space="preserve">Қазақстан Республикасының 1998 жылғы 10 шiлдедегi N 279 Заңының 1-бабында мынадай тиісті мазмұнда құқықтық анықтамалар берілген.  </w:t>
      </w:r>
    </w:p>
    <w:p w:rsidR="00430244" w:rsidRPr="00EE4437" w:rsidRDefault="00430244" w:rsidP="007251F9">
      <w:pPr>
        <w:pStyle w:val="1"/>
        <w:spacing w:before="0" w:after="0" w:line="240" w:lineRule="auto"/>
        <w:ind w:firstLine="426"/>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b/>
          <w:color w:val="0D0D0D" w:themeColor="text1" w:themeTint="F2"/>
          <w:sz w:val="24"/>
          <w:szCs w:val="24"/>
          <w:lang w:val="kk-KZ"/>
        </w:rPr>
        <w:t xml:space="preserve">Есiрткiлер </w:t>
      </w:r>
      <w:r w:rsidRPr="00EE4437">
        <w:rPr>
          <w:rFonts w:ascii="Times New Roman" w:hAnsi="Times New Roman" w:cs="Times New Roman"/>
          <w:color w:val="0D0D0D" w:themeColor="text1" w:themeTint="F2"/>
          <w:sz w:val="24"/>
          <w:szCs w:val="24"/>
          <w:lang w:val="kk-KZ"/>
        </w:rPr>
        <w:t>- есiрткi немесе психотроптық заттар ретiнде жiктелген, оларды терiс пайдаланғанда туындауы мүмкiн зардаптарына байланысты халықтың денсаулығы үшiн ықтимал қаупi бар, ҚР-да бақылау жасалуға жататын Есiрткi, психотроптық заттар мен прекурсорлардың тiзiмiне енгiзiлген өсiмдiктер, заттар немесе препараттар.</w:t>
      </w:r>
    </w:p>
    <w:p w:rsidR="00430244" w:rsidRPr="00EE4437" w:rsidRDefault="00430244" w:rsidP="007251F9">
      <w:pPr>
        <w:pStyle w:val="a8"/>
        <w:spacing w:before="0" w:beforeAutospacing="0" w:after="0" w:afterAutospacing="0"/>
        <w:ind w:firstLine="426"/>
        <w:jc w:val="both"/>
        <w:rPr>
          <w:lang w:val="kk-KZ"/>
        </w:rPr>
      </w:pPr>
      <w:r w:rsidRPr="00EE4437">
        <w:rPr>
          <w:b/>
          <w:color w:val="0D0D0D" w:themeColor="text1" w:themeTint="F2"/>
          <w:lang w:val="kk-KZ"/>
        </w:rPr>
        <w:t>Есiрткi заттар</w:t>
      </w:r>
      <w:r w:rsidRPr="00EE4437">
        <w:rPr>
          <w:color w:val="0D0D0D" w:themeColor="text1" w:themeTint="F2"/>
          <w:lang w:val="kk-KZ"/>
        </w:rPr>
        <w:t xml:space="preserve"> –</w:t>
      </w:r>
      <w:r w:rsidRPr="00EE4437">
        <w:rPr>
          <w:lang w:val="kk-KZ"/>
        </w:rPr>
        <w:t xml:space="preserve"> есiрткi заттар - Қазақстан Республикасының заңнамасына, 1961 жылғы Есiрткi заттар туралы бiрыңғай конвенцияға түзетулер жөнiндегi 1972 жылғы Хаттамаға сәйкес енгiзiлген түзетулерiмен қоса 1961 жылғы Есiрткi заттар туралы бiрыңғай конвенцияға сәйкес бақылау жасалуға жататын Есiрткi, психотроптық заттар мен прекурсорлар тiзiмiне енгiзiлген шығу тегі синтетикалық немесе табиғи заттар. </w:t>
      </w:r>
    </w:p>
    <w:p w:rsidR="00430244" w:rsidRPr="00EE4437" w:rsidRDefault="00430244" w:rsidP="007251F9">
      <w:pPr>
        <w:pStyle w:val="a8"/>
        <w:spacing w:before="0" w:beforeAutospacing="0" w:after="0" w:afterAutospacing="0"/>
        <w:ind w:firstLine="426"/>
        <w:jc w:val="both"/>
        <w:rPr>
          <w:color w:val="0D0D0D" w:themeColor="text1" w:themeTint="F2"/>
          <w:lang w:val="kk-KZ"/>
        </w:rPr>
      </w:pPr>
      <w:r w:rsidRPr="00EE4437">
        <w:rPr>
          <w:b/>
          <w:color w:val="0D0D0D" w:themeColor="text1" w:themeTint="F2"/>
          <w:lang w:val="kk-KZ"/>
        </w:rPr>
        <w:t>Психотроптық заттар</w:t>
      </w:r>
      <w:r w:rsidRPr="00EE4437">
        <w:rPr>
          <w:color w:val="0D0D0D" w:themeColor="text1" w:themeTint="F2"/>
          <w:lang w:val="kk-KZ"/>
        </w:rPr>
        <w:t xml:space="preserve"> – </w:t>
      </w:r>
      <w:r w:rsidRPr="00EE4437">
        <w:rPr>
          <w:lang w:val="kk-KZ"/>
        </w:rPr>
        <w:t>Қазақстан Республикасының заңнамасына, Қазақстан Республикасының халықаралық шарттарына, соның iшiнде 1971 жылғы Психотроптық заттар туралы конвенцияға сәйкес бақылау жасалуға жататын Есiрткi, психотроптық заттар мен прекурсорлар тiзiмiне енгiзiлген, шығу тегi синтетикалық немесе табиғи заттар.</w:t>
      </w:r>
      <w:r w:rsidRPr="00EE4437">
        <w:rPr>
          <w:color w:val="0D0D0D" w:themeColor="text1" w:themeTint="F2"/>
          <w:lang w:val="kk-KZ"/>
        </w:rPr>
        <w:t xml:space="preserve"> </w:t>
      </w:r>
    </w:p>
    <w:p w:rsidR="00430244" w:rsidRPr="00EE4437" w:rsidRDefault="00430244" w:rsidP="007251F9">
      <w:pPr>
        <w:pStyle w:val="a8"/>
        <w:spacing w:before="0" w:beforeAutospacing="0" w:after="0" w:afterAutospacing="0"/>
        <w:ind w:firstLine="426"/>
        <w:jc w:val="both"/>
        <w:rPr>
          <w:color w:val="0D0D0D" w:themeColor="text1" w:themeTint="F2"/>
          <w:lang w:val="kk-KZ"/>
        </w:rPr>
      </w:pPr>
      <w:r w:rsidRPr="00EE4437">
        <w:rPr>
          <w:b/>
          <w:color w:val="0D0D0D" w:themeColor="text1" w:themeTint="F2"/>
          <w:lang w:val="kk-KZ"/>
        </w:rPr>
        <w:t xml:space="preserve">Улы заттар. </w:t>
      </w:r>
      <w:r w:rsidRPr="00EE4437">
        <w:rPr>
          <w:color w:val="0D0D0D" w:themeColor="text1" w:themeTint="F2"/>
          <w:lang w:val="kk-KZ"/>
        </w:rPr>
        <w:t xml:space="preserve">У дегеніміз салыстырмалы ұғым. Бір заттың бір жағдайда денсаулыққа зиян келтіруі мүмкін, басқа бір жағдайларда зиянсыз болуы, ал белгілі бір жағдайда тіпті денсаулыққа пайдалы болып, дәрі ретінде пайдалануы мүмкін. Организмге сырттан түсіп, өзінің физикалық-химиялық қасиеттері бойынша аз мөлшерінің өзі денсаулықты бұзатын және адамның өлуіне себепші болатын синтетикалық немесе табиғи </w:t>
      </w:r>
      <w:r w:rsidRPr="00EE4437">
        <w:rPr>
          <w:b/>
          <w:color w:val="0D0D0D" w:themeColor="text1" w:themeTint="F2"/>
          <w:lang w:val="kk-KZ"/>
        </w:rPr>
        <w:t>заттар у деп аталады.</w:t>
      </w:r>
      <w:r w:rsidRPr="00EE4437">
        <w:rPr>
          <w:color w:val="0D0D0D" w:themeColor="text1" w:themeTint="F2"/>
          <w:lang w:val="kk-KZ"/>
        </w:rPr>
        <w:t xml:space="preserve"> </w:t>
      </w:r>
    </w:p>
    <w:p w:rsidR="00430244" w:rsidRPr="00EE4437" w:rsidRDefault="00430244" w:rsidP="007251F9">
      <w:pPr>
        <w:pStyle w:val="a8"/>
        <w:spacing w:before="0" w:beforeAutospacing="0" w:after="0" w:afterAutospacing="0"/>
        <w:ind w:firstLine="426"/>
        <w:jc w:val="both"/>
        <w:rPr>
          <w:color w:val="0D0D0D" w:themeColor="text1" w:themeTint="F2"/>
          <w:lang w:val="kk-KZ"/>
        </w:rPr>
      </w:pPr>
      <w:r w:rsidRPr="00EE4437">
        <w:rPr>
          <w:b/>
          <w:color w:val="0D0D0D" w:themeColor="text1" w:themeTint="F2"/>
          <w:lang w:val="kk-KZ"/>
        </w:rPr>
        <w:t>Прекурсорлар</w:t>
      </w:r>
      <w:r w:rsidRPr="00EE4437">
        <w:rPr>
          <w:color w:val="0D0D0D" w:themeColor="text1" w:themeTint="F2"/>
          <w:lang w:val="kk-KZ"/>
        </w:rPr>
        <w:t xml:space="preserve"> - есiрткi және психотроптық заттарды өндіру, дайындау, өңдеу кезінде пайдаланылатын, Қазақстан Республикасының заңнамасына және халықаралық шарттарына, соның iшiнде БҰҰ-ның (Біріккен Ұлттар Ұйымы) Есiрткi және психотроптық заттардың заңсыз айналымына қарсы күрес туралы 1988 жылғы Конвенциясына сәйкес бақылау жасалуға жататын Есiрткi, психотроптық заттар мен прекурсорлар тiзiмiне енгiзiлген заттар.</w:t>
      </w:r>
    </w:p>
    <w:p w:rsidR="00430244" w:rsidRPr="00EE4437" w:rsidRDefault="00430244" w:rsidP="007251F9">
      <w:pPr>
        <w:pStyle w:val="a8"/>
        <w:spacing w:before="0" w:beforeAutospacing="0" w:after="0" w:afterAutospacing="0"/>
        <w:ind w:firstLine="426"/>
        <w:jc w:val="both"/>
        <w:rPr>
          <w:color w:val="0D0D0D" w:themeColor="text1" w:themeTint="F2"/>
          <w:lang w:val="kk-KZ"/>
        </w:rPr>
      </w:pPr>
      <w:r w:rsidRPr="00EE4437">
        <w:rPr>
          <w:b/>
          <w:color w:val="0D0D0D" w:themeColor="text1" w:themeTint="F2"/>
          <w:lang w:val="kk-KZ"/>
        </w:rPr>
        <w:t>Есiрткi және психотроптық зат тектестер</w:t>
      </w:r>
      <w:r w:rsidRPr="00EE4437">
        <w:rPr>
          <w:color w:val="0D0D0D" w:themeColor="text1" w:themeTint="F2"/>
          <w:lang w:val="kk-KZ"/>
        </w:rPr>
        <w:t xml:space="preserve"> - құрылымы мен қасиеттерi жағынан есірткі және психотропты заттарға ұқсас, ерітетiн, күйзелтетiн немесе жалған елес күйiне түсiретiн химиялық құрылымы мен қасиеттерi бар, оларды терiс пайдаланған кезде халықтың денсаулығы үшiн қауiптi және осы Заңмен және БҰҰ-ның Халықаралық Конвенциясымен есiрткi немесе психотроптық заттар ретiнде бекiтiлмеген шығу тегi синтетикалық немесе табиғи заттар. </w:t>
      </w:r>
    </w:p>
    <w:p w:rsidR="00430244" w:rsidRPr="00C124E9" w:rsidRDefault="00430244" w:rsidP="007251F9">
      <w:pPr>
        <w:pStyle w:val="a8"/>
        <w:spacing w:before="0" w:beforeAutospacing="0" w:after="0" w:afterAutospacing="0"/>
        <w:ind w:firstLine="426"/>
        <w:jc w:val="both"/>
        <w:rPr>
          <w:color w:val="0D0D0D" w:themeColor="text1" w:themeTint="F2"/>
          <w:lang w:val="kk-KZ"/>
        </w:rPr>
      </w:pPr>
      <w:r w:rsidRPr="00EE4437">
        <w:rPr>
          <w:b/>
          <w:color w:val="0D0D0D" w:themeColor="text1" w:themeTint="F2"/>
          <w:lang w:val="kk-KZ"/>
        </w:rPr>
        <w:t>Уытқұмарлық</w:t>
      </w:r>
      <w:r w:rsidRPr="00EE4437">
        <w:rPr>
          <w:color w:val="0D0D0D" w:themeColor="text1" w:themeTint="F2"/>
          <w:lang w:val="kk-KZ"/>
        </w:rPr>
        <w:t xml:space="preserve"> - есiрткi және психотроптық заттардың әсерiне ұқсас психикалық елiрме әсер туғызатын және республикалық</w:t>
      </w:r>
      <w:r w:rsidRPr="00C124E9">
        <w:rPr>
          <w:color w:val="0D0D0D" w:themeColor="text1" w:themeTint="F2"/>
          <w:lang w:val="kk-KZ"/>
        </w:rPr>
        <w:t xml:space="preserve"> заңнамалық актілер мен халықаралық конвенциялардың тiзiмдерiне енбейтiн дәрілік препараттар мен табиғаты әртүрлi дәрiлiк емес заттарды шектен тыс пайдалану. </w:t>
      </w:r>
    </w:p>
    <w:p w:rsidR="00430244" w:rsidRPr="00C124E9" w:rsidRDefault="00430244" w:rsidP="007251F9">
      <w:pPr>
        <w:pStyle w:val="a8"/>
        <w:spacing w:before="0" w:beforeAutospacing="0" w:after="0" w:afterAutospacing="0"/>
        <w:ind w:firstLine="426"/>
        <w:jc w:val="both"/>
        <w:rPr>
          <w:color w:val="0D0D0D" w:themeColor="text1" w:themeTint="F2"/>
          <w:lang w:val="kk-KZ"/>
        </w:rPr>
      </w:pPr>
      <w:r w:rsidRPr="00C124E9">
        <w:rPr>
          <w:color w:val="0D0D0D" w:themeColor="text1" w:themeTint="F2"/>
          <w:lang w:val="kk-KZ"/>
        </w:rPr>
        <w:t>Нашақорлықтың басталуы тамырларымен ежелгі уақыттардан созылып келеді. Геродоттың куәландыру бойынша Қара және Каспий теңіздерінің бойында тұратын скиф тайпалары от жағып оның төңірегіне отырып алып, отқа өсімдік ұрықтарын тастап, оның түтінімен демалып мас болған.</w:t>
      </w:r>
    </w:p>
    <w:p w:rsidR="00430244" w:rsidRPr="00C124E9" w:rsidRDefault="00430244" w:rsidP="007251F9">
      <w:pPr>
        <w:pStyle w:val="a8"/>
        <w:spacing w:before="0" w:beforeAutospacing="0" w:after="0" w:afterAutospacing="0"/>
        <w:ind w:firstLine="426"/>
        <w:jc w:val="both"/>
        <w:rPr>
          <w:color w:val="0D0D0D" w:themeColor="text1" w:themeTint="F2"/>
          <w:lang w:val="kk-KZ"/>
        </w:rPr>
      </w:pPr>
      <w:r w:rsidRPr="00C124E9">
        <w:rPr>
          <w:color w:val="0D0D0D" w:themeColor="text1" w:themeTint="F2"/>
          <w:lang w:val="kk-KZ"/>
        </w:rPr>
        <w:t xml:space="preserve">Болжаулар бойынша опиумды мак (ұйықттатын мак) Papaver somniferum өсімдiгiнің алғаш пайда болған жерлері, ол Кіші Азия елдері, Грек архипелагының аралдары және Греция. Марихуана және гашиш алынатын сора өсімдігі Индия және Индокитайдан тараған.  </w:t>
      </w:r>
    </w:p>
    <w:p w:rsidR="00430244" w:rsidRPr="00C124E9" w:rsidRDefault="00430244" w:rsidP="007251F9">
      <w:pPr>
        <w:pStyle w:val="af"/>
        <w:jc w:val="both"/>
        <w:rPr>
          <w:rFonts w:ascii="Times New Roman" w:hAnsi="Times New Roman"/>
          <w:b/>
          <w:bCs/>
          <w:color w:val="000000"/>
          <w:spacing w:val="-5"/>
          <w:sz w:val="24"/>
          <w:szCs w:val="24"/>
          <w:lang w:val="kk-KZ"/>
        </w:rPr>
      </w:pPr>
      <w:r w:rsidRPr="00C124E9">
        <w:rPr>
          <w:rFonts w:ascii="Times New Roman" w:hAnsi="Times New Roman"/>
          <w:b/>
          <w:bCs/>
          <w:color w:val="000000"/>
          <w:spacing w:val="-5"/>
          <w:sz w:val="24"/>
          <w:szCs w:val="24"/>
          <w:lang w:val="kk-KZ"/>
        </w:rPr>
        <w:t>1. Семинар сабағында қаралатын  сұрақтар:</w:t>
      </w:r>
    </w:p>
    <w:p w:rsidR="00430244" w:rsidRPr="00C124E9" w:rsidRDefault="00430244" w:rsidP="007251F9">
      <w:pPr>
        <w:pStyle w:val="af"/>
        <w:jc w:val="both"/>
        <w:rPr>
          <w:rFonts w:ascii="Times New Roman" w:hAnsi="Times New Roman"/>
          <w:sz w:val="24"/>
          <w:szCs w:val="24"/>
          <w:lang w:val="kk-KZ"/>
        </w:rPr>
      </w:pPr>
      <w:r w:rsidRPr="00C124E9">
        <w:rPr>
          <w:rFonts w:ascii="Times New Roman" w:hAnsi="Times New Roman"/>
          <w:sz w:val="24"/>
          <w:szCs w:val="24"/>
          <w:lang w:val="kk-KZ"/>
        </w:rPr>
        <w:t xml:space="preserve">1.1.  Курстың түсінігі, пәні, жүйесі, құрылымы және өкілеттігі. </w:t>
      </w:r>
    </w:p>
    <w:p w:rsidR="00430244" w:rsidRPr="00C124E9" w:rsidRDefault="00430244" w:rsidP="007251F9">
      <w:pPr>
        <w:tabs>
          <w:tab w:val="left" w:pos="0"/>
        </w:tabs>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1.2. </w:t>
      </w:r>
      <w:r w:rsidRPr="00C124E9">
        <w:rPr>
          <w:rFonts w:ascii="Times New Roman" w:eastAsia="Calibri" w:hAnsi="Times New Roman" w:cs="Times New Roman"/>
          <w:sz w:val="24"/>
          <w:szCs w:val="24"/>
          <w:lang w:val="kk-KZ"/>
        </w:rPr>
        <w:t xml:space="preserve">Қазақстан Республикасында есірткі заттардың айналымын  құқықтық </w:t>
      </w:r>
      <w:r w:rsidRPr="00C124E9">
        <w:rPr>
          <w:rFonts w:ascii="Times New Roman" w:hAnsi="Times New Roman" w:cs="Times New Roman"/>
          <w:sz w:val="24"/>
          <w:szCs w:val="24"/>
          <w:lang w:val="kk-KZ"/>
        </w:rPr>
        <w:t xml:space="preserve">        </w:t>
      </w:r>
    </w:p>
    <w:p w:rsidR="00430244" w:rsidRPr="00C124E9" w:rsidRDefault="00430244" w:rsidP="007251F9">
      <w:pPr>
        <w:tabs>
          <w:tab w:val="left" w:pos="0"/>
        </w:tabs>
        <w:spacing w:after="0" w:line="240" w:lineRule="auto"/>
        <w:jc w:val="both"/>
        <w:rPr>
          <w:rFonts w:ascii="Times New Roman" w:eastAsia="Calibri" w:hAnsi="Times New Roman" w:cs="Times New Roman"/>
          <w:sz w:val="24"/>
          <w:szCs w:val="24"/>
          <w:lang w:val="kk-KZ"/>
        </w:rPr>
      </w:pPr>
      <w:r w:rsidRPr="00C124E9">
        <w:rPr>
          <w:rFonts w:ascii="Times New Roman" w:hAnsi="Times New Roman" w:cs="Times New Roman"/>
          <w:sz w:val="24"/>
          <w:szCs w:val="24"/>
          <w:lang w:val="kk-KZ"/>
        </w:rPr>
        <w:t>реттеу.</w:t>
      </w:r>
    </w:p>
    <w:p w:rsidR="00430244" w:rsidRPr="00C124E9" w:rsidRDefault="00430244" w:rsidP="007251F9">
      <w:pPr>
        <w:pStyle w:val="af"/>
        <w:jc w:val="both"/>
        <w:rPr>
          <w:rFonts w:ascii="Times New Roman" w:hAnsi="Times New Roman"/>
          <w:sz w:val="24"/>
          <w:szCs w:val="24"/>
          <w:lang w:val="kk-KZ"/>
        </w:rPr>
      </w:pPr>
      <w:r w:rsidRPr="00C124E9">
        <w:rPr>
          <w:rFonts w:ascii="Times New Roman" w:hAnsi="Times New Roman"/>
          <w:sz w:val="24"/>
          <w:szCs w:val="24"/>
          <w:lang w:val="kk-KZ"/>
        </w:rPr>
        <w:t xml:space="preserve">1.3.  </w:t>
      </w:r>
      <w:r w:rsidRPr="00C124E9">
        <w:rPr>
          <w:rFonts w:ascii="Times New Roman" w:eastAsia="Calibri" w:hAnsi="Times New Roman"/>
          <w:sz w:val="24"/>
          <w:szCs w:val="24"/>
          <w:lang w:val="kk-KZ"/>
        </w:rPr>
        <w:t>Тарихи дәуірлерге байланысты есірткі заттардың  айналымын  құқықтық  реттелуі.</w:t>
      </w:r>
      <w:r w:rsidRPr="00C124E9">
        <w:rPr>
          <w:rFonts w:ascii="Times New Roman" w:hAnsi="Times New Roman"/>
          <w:sz w:val="24"/>
          <w:szCs w:val="24"/>
          <w:lang w:val="kk-KZ"/>
        </w:rPr>
        <w:t xml:space="preserve"> </w:t>
      </w:r>
    </w:p>
    <w:p w:rsidR="00430244" w:rsidRPr="00C124E9" w:rsidRDefault="00430244" w:rsidP="007251F9">
      <w:pPr>
        <w:pStyle w:val="af"/>
        <w:jc w:val="both"/>
        <w:rPr>
          <w:rFonts w:ascii="Times New Roman" w:hAnsi="Times New Roman"/>
          <w:b/>
          <w:sz w:val="24"/>
          <w:szCs w:val="24"/>
          <w:lang w:val="kk-KZ"/>
        </w:rPr>
      </w:pPr>
      <w:r w:rsidRPr="00C124E9">
        <w:rPr>
          <w:rFonts w:ascii="Times New Roman" w:hAnsi="Times New Roman"/>
          <w:b/>
          <w:sz w:val="24"/>
          <w:szCs w:val="24"/>
          <w:lang w:val="kk-KZ"/>
        </w:rPr>
        <w:t>2. СӨЖ сұрақтары.</w:t>
      </w:r>
    </w:p>
    <w:p w:rsidR="00430244" w:rsidRPr="00C124E9" w:rsidRDefault="00430244" w:rsidP="007251F9">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2.1.</w:t>
      </w:r>
      <w:r w:rsidRPr="00C124E9">
        <w:rPr>
          <w:rFonts w:ascii="Times New Roman" w:eastAsia="Calibri" w:hAnsi="Times New Roman" w:cs="Times New Roman"/>
          <w:sz w:val="24"/>
          <w:szCs w:val="24"/>
          <w:lang w:val="kk-KZ"/>
        </w:rPr>
        <w:t xml:space="preserve">   </w:t>
      </w:r>
      <w:r w:rsidRPr="00C124E9">
        <w:rPr>
          <w:rFonts w:ascii="Times New Roman" w:hAnsi="Times New Roman" w:cs="Times New Roman"/>
          <w:sz w:val="24"/>
          <w:szCs w:val="24"/>
          <w:lang w:val="kk-KZ"/>
        </w:rPr>
        <w:t>Есірткімен байланысты  қылмыстармен  күресу заңдылығының  тарихи  дәуірлерге байланысты дамуы.</w:t>
      </w:r>
    </w:p>
    <w:p w:rsidR="00430244" w:rsidRPr="00C124E9" w:rsidRDefault="00430244" w:rsidP="007251F9">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2.2.    Наркоманиямен  және  наркобизнеспен  күресуге  бағытталған нормативтік-құқықтық актілер.</w:t>
      </w:r>
    </w:p>
    <w:p w:rsidR="00430244" w:rsidRPr="00C124E9" w:rsidRDefault="00430244" w:rsidP="007251F9">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3. Тақырып бойынша тест тапсырмалары:</w:t>
      </w:r>
    </w:p>
    <w:p w:rsidR="00430244" w:rsidRPr="00EE4437" w:rsidRDefault="00EE4437" w:rsidP="00EE4437">
      <w:pPr>
        <w:spacing w:after="0" w:line="240" w:lineRule="auto"/>
        <w:jc w:val="both"/>
        <w:rPr>
          <w:rFonts w:ascii="Times New Roman" w:hAnsi="Times New Roman" w:cs="Times New Roman"/>
          <w:sz w:val="24"/>
          <w:szCs w:val="24"/>
          <w:lang w:val="kk-KZ"/>
        </w:rPr>
      </w:pPr>
      <w:r>
        <w:rPr>
          <w:rFonts w:ascii="Times New Roman" w:hAnsi="Times New Roman" w:cs="Times New Roman"/>
          <w:color w:val="0D0D0D" w:themeColor="text1" w:themeTint="F2"/>
          <w:sz w:val="24"/>
          <w:szCs w:val="24"/>
          <w:lang w:val="kk-KZ"/>
        </w:rPr>
        <w:t xml:space="preserve">1. </w:t>
      </w:r>
      <w:r w:rsidR="00430244" w:rsidRPr="00EE4437">
        <w:rPr>
          <w:rFonts w:ascii="Times New Roman" w:hAnsi="Times New Roman" w:cs="Times New Roman"/>
          <w:color w:val="0D0D0D" w:themeColor="text1" w:themeTint="F2"/>
          <w:sz w:val="24"/>
          <w:szCs w:val="24"/>
          <w:lang w:val="kk-KZ"/>
        </w:rPr>
        <w:t>«Есірткілер» ұғымының</w:t>
      </w:r>
      <w:r w:rsidR="00430244" w:rsidRPr="00EE4437">
        <w:rPr>
          <w:rFonts w:ascii="Times New Roman" w:hAnsi="Times New Roman" w:cs="Times New Roman"/>
          <w:sz w:val="24"/>
          <w:szCs w:val="24"/>
          <w:lang w:val="kk-KZ"/>
        </w:rPr>
        <w:t xml:space="preserve"> анықтамасы.  </w:t>
      </w:r>
    </w:p>
    <w:p w:rsidR="00430244" w:rsidRPr="00EE4437" w:rsidRDefault="00430244" w:rsidP="00EE4437">
      <w:pPr>
        <w:pStyle w:val="a7"/>
        <w:spacing w:after="0" w:line="240" w:lineRule="auto"/>
        <w:ind w:left="0"/>
        <w:jc w:val="both"/>
        <w:rPr>
          <w:rFonts w:ascii="Times New Roman" w:hAnsi="Times New Roman" w:cs="Times New Roman"/>
          <w:sz w:val="24"/>
          <w:szCs w:val="24"/>
          <w:lang w:val="kk-KZ"/>
        </w:rPr>
      </w:pPr>
      <w:r w:rsidRPr="00EE4437">
        <w:rPr>
          <w:rFonts w:ascii="Times New Roman" w:hAnsi="Times New Roman" w:cs="Times New Roman"/>
          <w:color w:val="0D0D0D" w:themeColor="text1" w:themeTint="F2"/>
          <w:sz w:val="24"/>
          <w:szCs w:val="24"/>
          <w:lang w:val="kk-KZ"/>
        </w:rPr>
        <w:t xml:space="preserve">А) </w:t>
      </w:r>
      <w:r w:rsidRPr="00EE4437">
        <w:rPr>
          <w:rFonts w:ascii="Times New Roman" w:hAnsi="Times New Roman" w:cs="Times New Roman"/>
          <w:sz w:val="24"/>
          <w:szCs w:val="24"/>
          <w:lang w:val="kk-KZ"/>
        </w:rPr>
        <w:t>есiрткiлер – есiрткi, психотроптық заттар, сол тектестер ретiнде жiктелген, оларды шектен тыс пайдаланғанда туындауы мүмкiн зардаптарына байланысты халықтың денсаулығы үшiн ықтимал қаупi бар, Қазақстан Республикасында бақылау жасалуға тиісті Есiрткi, психотроптық заттар мен прекурсорлардың тiзiмiне енгiзiлген өсiмдiктер, заттар немесе препараттар.</w:t>
      </w:r>
    </w:p>
    <w:p w:rsidR="00430244" w:rsidRPr="00EE4437" w:rsidRDefault="00430244" w:rsidP="00EE4437">
      <w:pPr>
        <w:pStyle w:val="a7"/>
        <w:spacing w:after="0" w:line="240" w:lineRule="auto"/>
        <w:ind w:left="0"/>
        <w:jc w:val="both"/>
        <w:rPr>
          <w:rFonts w:ascii="Times New Roman" w:hAnsi="Times New Roman" w:cs="Times New Roman"/>
          <w:sz w:val="24"/>
          <w:szCs w:val="24"/>
          <w:lang w:val="kk-KZ"/>
        </w:rPr>
      </w:pPr>
      <w:r w:rsidRPr="00EE4437">
        <w:rPr>
          <w:rFonts w:ascii="Times New Roman" w:hAnsi="Times New Roman" w:cs="Times New Roman"/>
          <w:color w:val="0D0D0D" w:themeColor="text1" w:themeTint="F2"/>
          <w:sz w:val="24"/>
          <w:szCs w:val="24"/>
          <w:lang w:val="kk-KZ"/>
        </w:rPr>
        <w:t xml:space="preserve">Ә) </w:t>
      </w:r>
      <w:r w:rsidRPr="00EE4437">
        <w:rPr>
          <w:rFonts w:ascii="Times New Roman" w:hAnsi="Times New Roman" w:cs="Times New Roman"/>
          <w:sz w:val="24"/>
          <w:szCs w:val="24"/>
          <w:lang w:val="kk-KZ"/>
        </w:rPr>
        <w:t>есiрткiлер – психотроптық заттар, сол тектестер ретiнде жiктелген, оларды шектен тыс пайдаланғанда туындауы мүмкiн зардаптарына байланысты халықтың денсаулығы үшiн ықтимал қаупi бар, Қазақстан Республикасында бақылау жасалуға тиісті психотроптық заттар тiзiмiне енгiзiлген заттар немесе препараттар.</w:t>
      </w:r>
    </w:p>
    <w:p w:rsidR="00430244" w:rsidRPr="00EE4437" w:rsidRDefault="00430244" w:rsidP="00EE4437">
      <w:pPr>
        <w:pStyle w:val="a7"/>
        <w:spacing w:after="0" w:line="240" w:lineRule="auto"/>
        <w:ind w:left="0"/>
        <w:jc w:val="both"/>
        <w:rPr>
          <w:rFonts w:ascii="Times New Roman" w:hAnsi="Times New Roman" w:cs="Times New Roman"/>
          <w:sz w:val="24"/>
          <w:szCs w:val="24"/>
          <w:lang w:val="kk-KZ"/>
        </w:rPr>
      </w:pPr>
      <w:r w:rsidRPr="00EE4437">
        <w:rPr>
          <w:rFonts w:ascii="Times New Roman" w:hAnsi="Times New Roman" w:cs="Times New Roman"/>
          <w:color w:val="0D0D0D" w:themeColor="text1" w:themeTint="F2"/>
          <w:sz w:val="24"/>
          <w:szCs w:val="24"/>
          <w:lang w:val="kk-KZ"/>
        </w:rPr>
        <w:t xml:space="preserve">Б)  </w:t>
      </w:r>
      <w:r w:rsidRPr="00EE4437">
        <w:rPr>
          <w:rFonts w:ascii="Times New Roman" w:hAnsi="Times New Roman" w:cs="Times New Roman"/>
          <w:sz w:val="24"/>
          <w:szCs w:val="24"/>
          <w:lang w:val="kk-KZ"/>
        </w:rPr>
        <w:t>есiрткiлер – есiрткi ретiнде жiктелген, оларды шектен тыс пайдаланғанда туындауы мүмкiн зардаптарына байланысты халықтың денсаулығы үшiн ықтимал қатерi бар, Қазақстан Республикасында бақылау жасалуға тиісті Есiрткi тiзiмiне енгiзiлген өсiмдiктер, заттар.</w:t>
      </w:r>
    </w:p>
    <w:p w:rsidR="00430244" w:rsidRPr="00EE4437" w:rsidRDefault="00430244" w:rsidP="00EE4437">
      <w:pPr>
        <w:pStyle w:val="a7"/>
        <w:spacing w:after="0" w:line="240" w:lineRule="auto"/>
        <w:ind w:left="0"/>
        <w:jc w:val="both"/>
        <w:rPr>
          <w:rFonts w:ascii="Times New Roman" w:hAnsi="Times New Roman" w:cs="Times New Roman"/>
          <w:sz w:val="24"/>
          <w:szCs w:val="24"/>
          <w:lang w:val="kk-KZ"/>
        </w:rPr>
      </w:pPr>
      <w:r w:rsidRPr="00EE4437">
        <w:rPr>
          <w:rFonts w:ascii="Times New Roman" w:hAnsi="Times New Roman" w:cs="Times New Roman"/>
          <w:color w:val="0D0D0D" w:themeColor="text1" w:themeTint="F2"/>
          <w:sz w:val="24"/>
          <w:szCs w:val="24"/>
          <w:lang w:val="kk-KZ"/>
        </w:rPr>
        <w:t xml:space="preserve">В) </w:t>
      </w:r>
      <w:r w:rsidRPr="00EE4437">
        <w:rPr>
          <w:rFonts w:ascii="Times New Roman" w:hAnsi="Times New Roman" w:cs="Times New Roman"/>
          <w:sz w:val="24"/>
          <w:szCs w:val="24"/>
          <w:lang w:val="kk-KZ"/>
        </w:rPr>
        <w:t>есiрткiлер – есiрткi, сол тектестер ретiнде жiктелген, оларды шектен тыс пайдаланғанда туындауы мүмкiн зияндарына байланысты халықтың денсаулығы үшiн ықтимал қаупi бар, Қазақстан Республикасында бақылау жасалуға тиісті Есiрткi тiзiмiне енгізілген препараттар.</w:t>
      </w:r>
    </w:p>
    <w:p w:rsidR="00430244" w:rsidRPr="00EE4437" w:rsidRDefault="00430244" w:rsidP="00EE4437">
      <w:pPr>
        <w:pStyle w:val="a7"/>
        <w:spacing w:after="0" w:line="240" w:lineRule="auto"/>
        <w:ind w:left="0"/>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 xml:space="preserve">Г) </w:t>
      </w:r>
      <w:r w:rsidRPr="00EE4437">
        <w:rPr>
          <w:rFonts w:ascii="Times New Roman" w:hAnsi="Times New Roman" w:cs="Times New Roman"/>
          <w:sz w:val="24"/>
          <w:szCs w:val="24"/>
          <w:lang w:val="kk-KZ"/>
        </w:rPr>
        <w:t>есiрткiлер – сол тектестер ретiнде жiктелген, оларды шектен тыс пайдаланғанда туындауы мүмкiн залалдарына байланысты халықтың денсаулығы үшiн ықтимал қаупi бар, Қазақстан Республикасында бақылау жасалуға тиісті прекурсорлардың тiзiмiне заттар немесе препараттар.</w:t>
      </w:r>
      <w:r w:rsidRPr="00EE4437">
        <w:rPr>
          <w:rFonts w:ascii="Times New Roman" w:hAnsi="Times New Roman" w:cs="Times New Roman"/>
          <w:color w:val="0D0D0D" w:themeColor="text1" w:themeTint="F2"/>
          <w:sz w:val="24"/>
          <w:szCs w:val="24"/>
          <w:lang w:val="kk-KZ"/>
        </w:rPr>
        <w:t xml:space="preserve"> </w:t>
      </w:r>
    </w:p>
    <w:p w:rsidR="00430244" w:rsidRPr="00EE4437" w:rsidRDefault="00430244" w:rsidP="00EE4437">
      <w:pPr>
        <w:spacing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2. «Есірткі заттар» ұғымдық тіркестің анықтамасы.</w:t>
      </w:r>
    </w:p>
    <w:p w:rsidR="00430244" w:rsidRPr="00EE4437" w:rsidRDefault="00430244" w:rsidP="00EE4437">
      <w:pPr>
        <w:spacing w:after="0" w:line="240" w:lineRule="auto"/>
        <w:jc w:val="both"/>
        <w:rPr>
          <w:rFonts w:ascii="Times New Roman" w:hAnsi="Times New Roman" w:cs="Times New Roman"/>
          <w:sz w:val="24"/>
          <w:szCs w:val="24"/>
          <w:lang w:val="kk-KZ"/>
        </w:rPr>
      </w:pPr>
      <w:r w:rsidRPr="00EE4437">
        <w:rPr>
          <w:rFonts w:ascii="Times New Roman" w:hAnsi="Times New Roman" w:cs="Times New Roman"/>
          <w:sz w:val="24"/>
          <w:szCs w:val="24"/>
          <w:lang w:val="kk-KZ"/>
        </w:rPr>
        <w:t>А) есiрткi заттар - Қазақстан Республикасының заңнамасына, 1961 жылғы Есiрткi   заттар туралы бiрыңғай конвенцияға түзетулер жөнiндегi 1972 жылғы Хаттамаға сәйкес енгiзiлген түзетулерiмен қоса 1961 жылғы Есiрткi заттар туралы бiрыңғай конвенцияға сәйкес бақылау жасалуға жататын Есiрткi, психотроптық заттар мен прекурсорлар тiзiмiне енгiзiлген шығу тегі синтетикалық немесе табиғи заттар.</w:t>
      </w:r>
    </w:p>
    <w:p w:rsidR="00430244" w:rsidRPr="00EE4437" w:rsidRDefault="00430244" w:rsidP="00EE4437">
      <w:pPr>
        <w:spacing w:after="0" w:line="240" w:lineRule="auto"/>
        <w:jc w:val="both"/>
        <w:rPr>
          <w:rFonts w:ascii="Times New Roman" w:hAnsi="Times New Roman" w:cs="Times New Roman"/>
          <w:sz w:val="24"/>
          <w:szCs w:val="24"/>
          <w:lang w:val="kk-KZ"/>
        </w:rPr>
      </w:pPr>
      <w:r w:rsidRPr="00EE4437">
        <w:rPr>
          <w:rFonts w:ascii="Times New Roman" w:hAnsi="Times New Roman" w:cs="Times New Roman"/>
          <w:sz w:val="24"/>
          <w:szCs w:val="24"/>
          <w:lang w:val="kk-KZ"/>
        </w:rPr>
        <w:t>Ә) есiрткi заттар - Қазақстан Республикасының заңнамасына, 1971 жылғы Есiрткi   заттар туралы бiрыңғай конвенцияға түзетулер жөнiндегi 1973 жылғы Хаттамаға сәйкес енгiзiлген түзетулерiмен қоса 1961 жылғы Есiрткi заттар туралы бiрыңғай конвенцияға сәйкес бақылау жасалуға жататын Есiрткi, психотроптық заттар мен прекурсорлар тiзiмiне енгiзiлген шығу тегі табиғи заттар.</w:t>
      </w:r>
    </w:p>
    <w:p w:rsidR="00430244" w:rsidRPr="00EE4437" w:rsidRDefault="00430244" w:rsidP="00EE4437">
      <w:pPr>
        <w:spacing w:after="0" w:line="240" w:lineRule="auto"/>
        <w:jc w:val="both"/>
        <w:rPr>
          <w:rFonts w:ascii="Times New Roman" w:hAnsi="Times New Roman" w:cs="Times New Roman"/>
          <w:sz w:val="24"/>
          <w:szCs w:val="24"/>
          <w:lang w:val="kk-KZ"/>
        </w:rPr>
      </w:pPr>
      <w:r w:rsidRPr="00EE4437">
        <w:rPr>
          <w:rFonts w:ascii="Times New Roman" w:hAnsi="Times New Roman" w:cs="Times New Roman"/>
          <w:sz w:val="24"/>
          <w:szCs w:val="24"/>
          <w:lang w:val="kk-KZ"/>
        </w:rPr>
        <w:t>Б) есiрткi заттар - Қазақстан Республикасының заңына, 1981 жылғы Есiрткi   заттар туралы бiрыңғай конвенцияға түзетулер жөнiндегi 1982 жылғы Хаттамаға сәйкес енгiзiлген түзетулерiмен қоса 1981 жылғы Есiрткi заттар туралы бiрыңғай конвенцияға сәйкес бақылау жасалуға жататын Есiрткi, психотроптық заттар мен прекурсорлар тiзiмiне енгiзiлген шығу тегі синтетикалық заттар.</w:t>
      </w:r>
    </w:p>
    <w:p w:rsidR="00430244" w:rsidRPr="00EE4437" w:rsidRDefault="00430244" w:rsidP="00EE4437">
      <w:pPr>
        <w:spacing w:after="0" w:line="240" w:lineRule="auto"/>
        <w:jc w:val="both"/>
        <w:rPr>
          <w:rFonts w:ascii="Times New Roman" w:hAnsi="Times New Roman" w:cs="Times New Roman"/>
          <w:sz w:val="24"/>
          <w:szCs w:val="24"/>
          <w:lang w:val="kk-KZ"/>
        </w:rPr>
      </w:pPr>
      <w:r w:rsidRPr="00EE4437">
        <w:rPr>
          <w:rFonts w:ascii="Times New Roman" w:hAnsi="Times New Roman" w:cs="Times New Roman"/>
          <w:sz w:val="24"/>
          <w:szCs w:val="24"/>
          <w:lang w:val="kk-KZ"/>
        </w:rPr>
        <w:t>В) есiрткi заттар - Қазақстан Республикасының заңнамасына, 1961 жылғы Есiрткi   заттар туралы бiрыңғай конвенцияға түзетулер жөнiндегi 1971 жылғы Хаттамаға сәйкес енгiзiлген, Есiрткi, психотроптық заттар мен прекурсорлар тiзiмiне енгiзiлген шығу тегі химиялық есірткілік заттар.</w:t>
      </w:r>
    </w:p>
    <w:p w:rsidR="00430244" w:rsidRPr="00EE4437" w:rsidRDefault="00430244" w:rsidP="00EE4437">
      <w:pPr>
        <w:spacing w:after="0" w:line="240" w:lineRule="auto"/>
        <w:jc w:val="both"/>
        <w:rPr>
          <w:rFonts w:ascii="Times New Roman" w:hAnsi="Times New Roman" w:cs="Times New Roman"/>
          <w:sz w:val="24"/>
          <w:szCs w:val="24"/>
          <w:lang w:val="kk-KZ"/>
        </w:rPr>
      </w:pPr>
      <w:r w:rsidRPr="00EE4437">
        <w:rPr>
          <w:rFonts w:ascii="Times New Roman" w:hAnsi="Times New Roman" w:cs="Times New Roman"/>
          <w:sz w:val="24"/>
          <w:szCs w:val="24"/>
          <w:lang w:val="kk-KZ"/>
        </w:rPr>
        <w:t>Г) есiрткi заттар - Қазақстан Республикасының заңына, 1961 жылғы Есiрткi   заттар туралы бiрыңғай конвенцияға түзетулер жөнiндегi 1971 жылғы Хаттамаға сәйкес енгiзiлген түзетулерiмен қоса 1961 жылғы Есiрткi заттар туралы бiрыңғай конвенцияға сәйкес бақылау жасалуға жататын Есiрткi, психотроптық заттар мен прекурсорлар тiзiмiне енгiзiлген шығу тегі химиялық құрамы әртүрлі заттар.</w:t>
      </w:r>
    </w:p>
    <w:p w:rsidR="00430244" w:rsidRPr="00EE4437" w:rsidRDefault="00FB6EC4" w:rsidP="00EE4437">
      <w:pPr>
        <w:pStyle w:val="a7"/>
        <w:spacing w:after="0" w:line="240" w:lineRule="auto"/>
        <w:ind w:left="0"/>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3. </w:t>
      </w:r>
      <w:r w:rsidR="00430244" w:rsidRPr="00EE4437">
        <w:rPr>
          <w:rFonts w:ascii="Times New Roman" w:hAnsi="Times New Roman" w:cs="Times New Roman"/>
          <w:sz w:val="24"/>
          <w:szCs w:val="24"/>
          <w:lang w:val="kk-KZ"/>
        </w:rPr>
        <w:t>«Есірткі және психотроптық зат тектестер» анықтамасы.</w:t>
      </w:r>
    </w:p>
    <w:p w:rsidR="00430244" w:rsidRPr="00EE4437" w:rsidRDefault="00430244" w:rsidP="00EE4437">
      <w:pPr>
        <w:spacing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А) есiрткi және психотроптық зат тектестер - құрылымы мен қасиеттерi жағынан </w:t>
      </w:r>
      <w:hyperlink r:id="rId9" w:anchor="z47" w:history="1">
        <w:r w:rsidRPr="00EE4437">
          <w:rPr>
            <w:rStyle w:val="af0"/>
            <w:rFonts w:ascii="Times New Roman" w:hAnsi="Times New Roman" w:cs="Times New Roman"/>
            <w:color w:val="0D0D0D" w:themeColor="text1" w:themeTint="F2"/>
            <w:lang w:val="kk-KZ"/>
          </w:rPr>
          <w:t>I</w:t>
        </w:r>
      </w:hyperlink>
      <w:r w:rsidRPr="00EE4437">
        <w:rPr>
          <w:rFonts w:ascii="Times New Roman" w:hAnsi="Times New Roman" w:cs="Times New Roman"/>
          <w:color w:val="0D0D0D" w:themeColor="text1" w:themeTint="F2"/>
          <w:sz w:val="24"/>
          <w:szCs w:val="24"/>
          <w:lang w:val="kk-KZ"/>
        </w:rPr>
        <w:t>, </w:t>
      </w:r>
      <w:hyperlink r:id="rId10" w:anchor="z49" w:history="1">
        <w:r w:rsidRPr="00EE4437">
          <w:rPr>
            <w:rStyle w:val="af0"/>
            <w:rFonts w:ascii="Times New Roman" w:hAnsi="Times New Roman" w:cs="Times New Roman"/>
            <w:color w:val="0D0D0D" w:themeColor="text1" w:themeTint="F2"/>
            <w:lang w:val="kk-KZ"/>
          </w:rPr>
          <w:t>II</w:t>
        </w:r>
      </w:hyperlink>
      <w:r w:rsidRPr="00EE4437">
        <w:rPr>
          <w:rFonts w:ascii="Times New Roman" w:hAnsi="Times New Roman" w:cs="Times New Roman"/>
          <w:color w:val="0D0D0D" w:themeColor="text1" w:themeTint="F2"/>
          <w:sz w:val="24"/>
          <w:szCs w:val="24"/>
          <w:lang w:val="kk-KZ"/>
        </w:rPr>
        <w:t>, </w:t>
      </w:r>
      <w:hyperlink r:id="rId11" w:anchor="z51" w:history="1">
        <w:r w:rsidRPr="00EE4437">
          <w:rPr>
            <w:rStyle w:val="af0"/>
            <w:rFonts w:ascii="Times New Roman" w:hAnsi="Times New Roman" w:cs="Times New Roman"/>
            <w:color w:val="0D0D0D" w:themeColor="text1" w:themeTint="F2"/>
            <w:lang w:val="kk-KZ"/>
          </w:rPr>
          <w:t>III кестелерге</w:t>
        </w:r>
      </w:hyperlink>
      <w:r w:rsidRPr="00EE4437">
        <w:rPr>
          <w:rFonts w:ascii="Times New Roman" w:hAnsi="Times New Roman" w:cs="Times New Roman"/>
          <w:color w:val="0D0D0D" w:themeColor="text1" w:themeTint="F2"/>
          <w:sz w:val="24"/>
          <w:szCs w:val="24"/>
          <w:lang w:val="kk-KZ"/>
        </w:rPr>
        <w:t xml:space="preserve"> енгiзiлген заттарға ұқсас, елiртетiн, күйзелтетiн немесе жалған елес күйiне түсiретiн химиялық құрылымы мен қасиеттерi бар, оларды терiс пайдаланған кезде халықтың денсаулығы үшiн қауiптi және осы Заңмен және БҰҰ-ның халықаралық Конвенцияларымен есiрткi немесе психотроптық заттар ретiнде бекiтiлмеген шығу тегi синтетикалық немесе табиғи заттар. </w:t>
      </w:r>
    </w:p>
    <w:p w:rsidR="00430244" w:rsidRPr="00EE4437" w:rsidRDefault="00430244" w:rsidP="00EE4437">
      <w:pPr>
        <w:spacing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Ә) есiрткi және психотроптық зат тектестер - қасиеттерi жағынан </w:t>
      </w:r>
      <w:hyperlink r:id="rId12" w:anchor="z47" w:history="1">
        <w:r w:rsidRPr="00EE4437">
          <w:rPr>
            <w:rStyle w:val="af0"/>
            <w:rFonts w:ascii="Times New Roman" w:hAnsi="Times New Roman" w:cs="Times New Roman"/>
            <w:color w:val="0D0D0D" w:themeColor="text1" w:themeTint="F2"/>
            <w:lang w:val="kk-KZ"/>
          </w:rPr>
          <w:t>I</w:t>
        </w:r>
      </w:hyperlink>
      <w:r w:rsidRPr="00EE4437">
        <w:rPr>
          <w:rFonts w:ascii="Times New Roman" w:hAnsi="Times New Roman" w:cs="Times New Roman"/>
          <w:color w:val="0D0D0D" w:themeColor="text1" w:themeTint="F2"/>
          <w:sz w:val="24"/>
          <w:szCs w:val="24"/>
          <w:lang w:val="kk-KZ"/>
        </w:rPr>
        <w:t>, </w:t>
      </w:r>
      <w:hyperlink r:id="rId13" w:anchor="z49" w:history="1">
        <w:r w:rsidRPr="00EE4437">
          <w:rPr>
            <w:rStyle w:val="af0"/>
            <w:rFonts w:ascii="Times New Roman" w:hAnsi="Times New Roman" w:cs="Times New Roman"/>
            <w:color w:val="0D0D0D" w:themeColor="text1" w:themeTint="F2"/>
            <w:lang w:val="kk-KZ"/>
          </w:rPr>
          <w:t>II</w:t>
        </w:r>
      </w:hyperlink>
      <w:r w:rsidRPr="00EE4437">
        <w:rPr>
          <w:rFonts w:ascii="Times New Roman" w:hAnsi="Times New Roman" w:cs="Times New Roman"/>
          <w:color w:val="0D0D0D" w:themeColor="text1" w:themeTint="F2"/>
          <w:sz w:val="24"/>
          <w:szCs w:val="24"/>
          <w:lang w:val="kk-KZ"/>
        </w:rPr>
        <w:t> </w:t>
      </w:r>
      <w:hyperlink r:id="rId14" w:anchor="z51" w:history="1">
        <w:r w:rsidRPr="00EE4437">
          <w:rPr>
            <w:rStyle w:val="af0"/>
            <w:rFonts w:ascii="Times New Roman" w:hAnsi="Times New Roman" w:cs="Times New Roman"/>
            <w:color w:val="0D0D0D" w:themeColor="text1" w:themeTint="F2"/>
            <w:lang w:val="kk-KZ"/>
          </w:rPr>
          <w:t>кестелерге</w:t>
        </w:r>
      </w:hyperlink>
      <w:r w:rsidRPr="00EE4437">
        <w:rPr>
          <w:rFonts w:ascii="Times New Roman" w:hAnsi="Times New Roman" w:cs="Times New Roman"/>
          <w:color w:val="0D0D0D" w:themeColor="text1" w:themeTint="F2"/>
          <w:sz w:val="24"/>
          <w:szCs w:val="24"/>
          <w:lang w:val="kk-KZ"/>
        </w:rPr>
        <w:t xml:space="preserve"> енгiзiлген заттарға ұқсас, елiртетiн, күйзелтетiн немесе жалған елес күйiне түсiретiн химиялық құрылымы мен қасиеттерi бар, оларды терiс пайдаланған кезде халықтың денсаулығы үшiн қауiптi және осы Заңмен және БҰҰ-ның халықаралық Конвенцияларымен есiрткi немесе психотроптық заттар ретiнде бекiтiлмеген шығу тегi табиғи заттар. </w:t>
      </w:r>
    </w:p>
    <w:p w:rsidR="00430244" w:rsidRPr="00EE4437" w:rsidRDefault="00430244" w:rsidP="00EE4437">
      <w:pPr>
        <w:spacing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Б) есiрткi және психотроптық зат тектестер – құрылымы жағынан </w:t>
      </w:r>
      <w:hyperlink r:id="rId15" w:anchor="z47" w:history="1">
        <w:r w:rsidRPr="00EE4437">
          <w:rPr>
            <w:rStyle w:val="af0"/>
            <w:rFonts w:ascii="Times New Roman" w:hAnsi="Times New Roman" w:cs="Times New Roman"/>
            <w:color w:val="0D0D0D" w:themeColor="text1" w:themeTint="F2"/>
            <w:lang w:val="kk-KZ"/>
          </w:rPr>
          <w:t>I</w:t>
        </w:r>
      </w:hyperlink>
      <w:r w:rsidRPr="00EE4437">
        <w:rPr>
          <w:rFonts w:ascii="Times New Roman" w:hAnsi="Times New Roman" w:cs="Times New Roman"/>
          <w:color w:val="0D0D0D" w:themeColor="text1" w:themeTint="F2"/>
          <w:sz w:val="24"/>
          <w:szCs w:val="24"/>
          <w:lang w:val="kk-KZ"/>
        </w:rPr>
        <w:t>, </w:t>
      </w:r>
      <w:hyperlink r:id="rId16" w:anchor="z49" w:history="1">
        <w:r w:rsidRPr="00EE4437">
          <w:rPr>
            <w:rStyle w:val="af0"/>
            <w:rFonts w:ascii="Times New Roman" w:hAnsi="Times New Roman" w:cs="Times New Roman"/>
            <w:color w:val="0D0D0D" w:themeColor="text1" w:themeTint="F2"/>
            <w:lang w:val="kk-KZ"/>
          </w:rPr>
          <w:t>II</w:t>
        </w:r>
      </w:hyperlink>
      <w:r w:rsidRPr="00EE4437">
        <w:rPr>
          <w:rFonts w:ascii="Times New Roman" w:hAnsi="Times New Roman" w:cs="Times New Roman"/>
          <w:color w:val="0D0D0D" w:themeColor="text1" w:themeTint="F2"/>
          <w:sz w:val="24"/>
          <w:szCs w:val="24"/>
          <w:lang w:val="kk-KZ"/>
        </w:rPr>
        <w:t>, </w:t>
      </w:r>
      <w:hyperlink r:id="rId17" w:anchor="z51" w:history="1">
        <w:r w:rsidRPr="00EE4437">
          <w:rPr>
            <w:rStyle w:val="af0"/>
            <w:rFonts w:ascii="Times New Roman" w:hAnsi="Times New Roman" w:cs="Times New Roman"/>
            <w:color w:val="0D0D0D" w:themeColor="text1" w:themeTint="F2"/>
            <w:lang w:val="kk-KZ"/>
          </w:rPr>
          <w:t>III кестелерге</w:t>
        </w:r>
      </w:hyperlink>
      <w:r w:rsidRPr="00EE4437">
        <w:rPr>
          <w:rFonts w:ascii="Times New Roman" w:hAnsi="Times New Roman" w:cs="Times New Roman"/>
          <w:color w:val="0D0D0D" w:themeColor="text1" w:themeTint="F2"/>
          <w:sz w:val="24"/>
          <w:szCs w:val="24"/>
          <w:lang w:val="kk-KZ"/>
        </w:rPr>
        <w:t xml:space="preserve"> енгiзiлбеген заттарға ұқсас, елiртетiн, күйзелтетiн немесе елес күйiне түсiретiн химиялық құрылымы мен қасиеттерi бар, оларды терiс пайдаланған кезде халықтың денсаулығы үшiн қатерлi және осы Заңмен және БҰҰ-ның халықаралық Конвенцияларымен есiрткi немесе психотроптық заттар ретiнде бекiтiлген шығу тегi синтетикалық немесе табиғи заттар. </w:t>
      </w:r>
    </w:p>
    <w:p w:rsidR="00430244" w:rsidRPr="00EE4437" w:rsidRDefault="00430244" w:rsidP="00EE4437">
      <w:pPr>
        <w:spacing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В) есiрткi және психотроптық зат тектестер - құрылымы мен қасиеттерi жағынан </w:t>
      </w:r>
      <w:hyperlink r:id="rId18" w:anchor="z49" w:history="1">
        <w:r w:rsidRPr="00EE4437">
          <w:rPr>
            <w:rStyle w:val="af0"/>
            <w:rFonts w:ascii="Times New Roman" w:hAnsi="Times New Roman" w:cs="Times New Roman"/>
            <w:color w:val="0D0D0D" w:themeColor="text1" w:themeTint="F2"/>
            <w:lang w:val="kk-KZ"/>
          </w:rPr>
          <w:t>II</w:t>
        </w:r>
      </w:hyperlink>
      <w:r w:rsidRPr="00EE4437">
        <w:rPr>
          <w:rFonts w:ascii="Times New Roman" w:hAnsi="Times New Roman" w:cs="Times New Roman"/>
          <w:color w:val="0D0D0D" w:themeColor="text1" w:themeTint="F2"/>
          <w:sz w:val="24"/>
          <w:szCs w:val="24"/>
          <w:lang w:val="kk-KZ"/>
        </w:rPr>
        <w:t>, </w:t>
      </w:r>
      <w:hyperlink r:id="rId19" w:anchor="z51" w:history="1">
        <w:r w:rsidRPr="00EE4437">
          <w:rPr>
            <w:rStyle w:val="af0"/>
            <w:rFonts w:ascii="Times New Roman" w:hAnsi="Times New Roman" w:cs="Times New Roman"/>
            <w:color w:val="0D0D0D" w:themeColor="text1" w:themeTint="F2"/>
            <w:lang w:val="kk-KZ"/>
          </w:rPr>
          <w:t>III кестелерге</w:t>
        </w:r>
      </w:hyperlink>
      <w:r w:rsidRPr="00EE4437">
        <w:rPr>
          <w:rFonts w:ascii="Times New Roman" w:hAnsi="Times New Roman" w:cs="Times New Roman"/>
          <w:color w:val="0D0D0D" w:themeColor="text1" w:themeTint="F2"/>
          <w:sz w:val="24"/>
          <w:szCs w:val="24"/>
          <w:lang w:val="kk-KZ"/>
        </w:rPr>
        <w:t xml:space="preserve"> енгiзiлген заттарға ұқсас, елiртетiн, елеске түсiретiн химиялық қасиеттерi бар, оларды терiс пайдаланған кезде адамдардың денсаулығы үшiн қауiптi және осы Заңмен және БҰҰ-ның халықаралық Конвенцияларымен есiрткi немесе психотроптық заттар ретiнде бекiтiлмеген шығу тегi синтетикалық заттар. </w:t>
      </w:r>
    </w:p>
    <w:p w:rsidR="00430244" w:rsidRPr="00EE4437" w:rsidRDefault="00430244" w:rsidP="00EE4437">
      <w:pPr>
        <w:spacing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Г) есiрткi және психотроптық зат тектестер - құрылымы мен қасиеттерi жағынан </w:t>
      </w:r>
      <w:hyperlink r:id="rId20" w:anchor="z47" w:history="1">
        <w:r w:rsidRPr="00EE4437">
          <w:rPr>
            <w:rStyle w:val="af0"/>
            <w:rFonts w:ascii="Times New Roman" w:hAnsi="Times New Roman" w:cs="Times New Roman"/>
            <w:color w:val="0D0D0D" w:themeColor="text1" w:themeTint="F2"/>
            <w:lang w:val="kk-KZ"/>
          </w:rPr>
          <w:t>I</w:t>
        </w:r>
      </w:hyperlink>
      <w:r w:rsidRPr="00EE4437">
        <w:rPr>
          <w:rFonts w:ascii="Times New Roman" w:hAnsi="Times New Roman" w:cs="Times New Roman"/>
          <w:color w:val="0D0D0D" w:themeColor="text1" w:themeTint="F2"/>
          <w:sz w:val="24"/>
          <w:szCs w:val="24"/>
          <w:lang w:val="kk-KZ"/>
        </w:rPr>
        <w:t xml:space="preserve"> кестеге енгiзiлген заттарға ұқсас, елiртетiн немесе жалған елес күйiне түсiретiн химиялық құрылымы бар, оларды терiс пайдаланған кезде жеке тұлғалардың денсаулығы үшiн қауiптi, БҰҰ-ның тиісті халықаралық Конвенцияларымен есiрткi және психотроптық заттар ретiнде бекiтiлмеген шығу тегi синтетикалық немесе табиғи заттар. </w:t>
      </w:r>
    </w:p>
    <w:p w:rsidR="00430244" w:rsidRPr="00EE4437" w:rsidRDefault="00FB6EC4" w:rsidP="00FB6EC4">
      <w:pPr>
        <w:pStyle w:val="a7"/>
        <w:spacing w:after="0" w:line="240" w:lineRule="auto"/>
        <w:ind w:left="0"/>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 xml:space="preserve">4. </w:t>
      </w:r>
      <w:r w:rsidR="00430244" w:rsidRPr="00EE4437">
        <w:rPr>
          <w:rFonts w:ascii="Times New Roman" w:hAnsi="Times New Roman" w:cs="Times New Roman"/>
          <w:sz w:val="24"/>
          <w:szCs w:val="24"/>
          <w:lang w:val="kk-KZ"/>
        </w:rPr>
        <w:t>«Есiрткi, психотроптық заттар мен прекурсорларды әкелу мен әкету» дегеніміз.</w:t>
      </w:r>
    </w:p>
    <w:p w:rsidR="00430244" w:rsidRPr="00EE4437" w:rsidRDefault="00430244" w:rsidP="00EE4437">
      <w:pPr>
        <w:spacing w:after="0" w:line="240" w:lineRule="auto"/>
        <w:jc w:val="both"/>
        <w:rPr>
          <w:rFonts w:ascii="Times New Roman" w:hAnsi="Times New Roman" w:cs="Times New Roman"/>
          <w:sz w:val="24"/>
          <w:szCs w:val="24"/>
          <w:lang w:val="kk-KZ"/>
        </w:rPr>
      </w:pPr>
      <w:r w:rsidRPr="00EE4437">
        <w:rPr>
          <w:rFonts w:ascii="Times New Roman" w:hAnsi="Times New Roman" w:cs="Times New Roman"/>
          <w:sz w:val="24"/>
          <w:szCs w:val="24"/>
          <w:lang w:val="kk-KZ"/>
        </w:rPr>
        <w:t>А) есiрткi, психотроптық заттар мен прекурсорларды әкелу мен әкету - есiрткi, психотроптық заттар мен прекурсорлардың бiр мемлекеттен екiншi мемлекетке өткiзілуi.</w:t>
      </w:r>
    </w:p>
    <w:p w:rsidR="00430244" w:rsidRPr="00EE4437" w:rsidRDefault="00430244" w:rsidP="00EE4437">
      <w:pPr>
        <w:spacing w:after="0" w:line="240" w:lineRule="auto"/>
        <w:jc w:val="both"/>
        <w:rPr>
          <w:rFonts w:ascii="Times New Roman" w:hAnsi="Times New Roman" w:cs="Times New Roman"/>
          <w:sz w:val="24"/>
          <w:szCs w:val="24"/>
          <w:lang w:val="kk-KZ"/>
        </w:rPr>
      </w:pPr>
      <w:r w:rsidRPr="00EE4437">
        <w:rPr>
          <w:rFonts w:ascii="Times New Roman" w:hAnsi="Times New Roman" w:cs="Times New Roman"/>
          <w:sz w:val="24"/>
          <w:szCs w:val="24"/>
          <w:lang w:val="kk-KZ"/>
        </w:rPr>
        <w:t>Ә) есiрткi, психотроптық заттар мен прекурсорларды әкелу мен әкету - есiрткi, психотроптық заттар мен прекурсорлардың бiр мемлекеттен өзге мемлекеттерге өткiзілiп таратылуы.</w:t>
      </w:r>
    </w:p>
    <w:p w:rsidR="00430244" w:rsidRPr="00EE4437" w:rsidRDefault="00430244" w:rsidP="00EE4437">
      <w:pPr>
        <w:spacing w:after="0" w:line="240" w:lineRule="auto"/>
        <w:jc w:val="both"/>
        <w:rPr>
          <w:rFonts w:ascii="Times New Roman" w:hAnsi="Times New Roman" w:cs="Times New Roman"/>
          <w:sz w:val="24"/>
          <w:szCs w:val="24"/>
          <w:lang w:val="kk-KZ"/>
        </w:rPr>
      </w:pPr>
      <w:r w:rsidRPr="00EE4437">
        <w:rPr>
          <w:rFonts w:ascii="Times New Roman" w:hAnsi="Times New Roman" w:cs="Times New Roman"/>
          <w:color w:val="0D0D0D" w:themeColor="text1" w:themeTint="F2"/>
          <w:sz w:val="24"/>
          <w:szCs w:val="24"/>
          <w:lang w:val="kk-KZ"/>
        </w:rPr>
        <w:t xml:space="preserve">Б) </w:t>
      </w:r>
      <w:r w:rsidRPr="00EE4437">
        <w:rPr>
          <w:rFonts w:ascii="Times New Roman" w:hAnsi="Times New Roman" w:cs="Times New Roman"/>
          <w:sz w:val="24"/>
          <w:szCs w:val="24"/>
          <w:lang w:val="kk-KZ"/>
        </w:rPr>
        <w:t>есiрткi, психотроптық заттар мен прекурсорларды әкелу мен әкету - есiрткi, психотроптық заттар мен прекурсорлардың бiр мемлекеттен басқа мемлекетке жіберілуі.</w:t>
      </w:r>
    </w:p>
    <w:p w:rsidR="00430244" w:rsidRPr="00EE4437" w:rsidRDefault="00430244" w:rsidP="00EE4437">
      <w:pPr>
        <w:spacing w:after="0" w:line="240" w:lineRule="auto"/>
        <w:jc w:val="both"/>
        <w:rPr>
          <w:rFonts w:ascii="Times New Roman" w:hAnsi="Times New Roman" w:cs="Times New Roman"/>
          <w:sz w:val="24"/>
          <w:szCs w:val="24"/>
          <w:lang w:val="kk-KZ"/>
        </w:rPr>
      </w:pPr>
      <w:r w:rsidRPr="00EE4437">
        <w:rPr>
          <w:rFonts w:ascii="Times New Roman" w:hAnsi="Times New Roman" w:cs="Times New Roman"/>
          <w:color w:val="0D0D0D" w:themeColor="text1" w:themeTint="F2"/>
          <w:sz w:val="24"/>
          <w:szCs w:val="24"/>
          <w:lang w:val="kk-KZ"/>
        </w:rPr>
        <w:t xml:space="preserve">В) </w:t>
      </w:r>
      <w:r w:rsidRPr="00EE4437">
        <w:rPr>
          <w:rFonts w:ascii="Times New Roman" w:hAnsi="Times New Roman" w:cs="Times New Roman"/>
          <w:sz w:val="24"/>
          <w:szCs w:val="24"/>
          <w:lang w:val="kk-KZ"/>
        </w:rPr>
        <w:t>есiрткi, психотроптық заттар мен прекурсорларды әкелу мен әкету - есiрткi, психотроптық заттар мен прекурсорлардың бiр мемлекеттен басқа мемлекеттерге жөнелтуi.</w:t>
      </w:r>
    </w:p>
    <w:p w:rsidR="00430244" w:rsidRPr="00EE4437" w:rsidRDefault="00430244" w:rsidP="00EE4437">
      <w:pPr>
        <w:spacing w:after="0" w:line="240" w:lineRule="auto"/>
        <w:jc w:val="both"/>
        <w:rPr>
          <w:rFonts w:ascii="Times New Roman" w:hAnsi="Times New Roman" w:cs="Times New Roman"/>
          <w:sz w:val="24"/>
          <w:szCs w:val="24"/>
          <w:lang w:val="kk-KZ"/>
        </w:rPr>
      </w:pPr>
      <w:r w:rsidRPr="00EE4437">
        <w:rPr>
          <w:rFonts w:ascii="Times New Roman" w:hAnsi="Times New Roman" w:cs="Times New Roman"/>
          <w:color w:val="0D0D0D" w:themeColor="text1" w:themeTint="F2"/>
          <w:sz w:val="24"/>
          <w:szCs w:val="24"/>
          <w:lang w:val="kk-KZ"/>
        </w:rPr>
        <w:t xml:space="preserve">Г) </w:t>
      </w:r>
      <w:r w:rsidRPr="00EE4437">
        <w:rPr>
          <w:rFonts w:ascii="Times New Roman" w:hAnsi="Times New Roman" w:cs="Times New Roman"/>
          <w:sz w:val="24"/>
          <w:szCs w:val="24"/>
          <w:lang w:val="kk-KZ"/>
        </w:rPr>
        <w:t>есiрткi, психотроптық заттар мен прекурсорларды әкелу мен әкету - есiрткi, психотроптық заттар мен прекурсорлардың бiр мемлекеттен екiншi мемлекетке тасымалдануы.</w:t>
      </w:r>
    </w:p>
    <w:p w:rsidR="00430244" w:rsidRPr="00EE4437" w:rsidRDefault="00FB6EC4" w:rsidP="00FB6EC4">
      <w:pPr>
        <w:pStyle w:val="1"/>
        <w:spacing w:before="0" w:after="0" w:line="240" w:lineRule="auto"/>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 xml:space="preserve">5. </w:t>
      </w:r>
      <w:r w:rsidR="00430244" w:rsidRPr="00EE4437">
        <w:rPr>
          <w:rFonts w:ascii="Times New Roman" w:hAnsi="Times New Roman" w:cs="Times New Roman"/>
          <w:color w:val="0D0D0D" w:themeColor="text1" w:themeTint="F2"/>
          <w:sz w:val="24"/>
          <w:szCs w:val="24"/>
          <w:lang w:val="kk-KZ"/>
        </w:rPr>
        <w:t xml:space="preserve">Есiрткi, психотроптық заттар, сол тектестер мен прекурсорлар және олардың заңсыз айналымы мен терiс пайдаланылуына қарсы iс-қимыл шаралары туралы </w:t>
      </w:r>
      <w:r w:rsidR="00430244" w:rsidRPr="00EE4437">
        <w:rPr>
          <w:rFonts w:ascii="Times New Roman" w:hAnsi="Times New Roman" w:cs="Times New Roman"/>
          <w:vanish/>
          <w:color w:val="0D0D0D" w:themeColor="text1" w:themeTint="F2"/>
          <w:sz w:val="24"/>
          <w:szCs w:val="24"/>
          <w:lang w:val="kk-KZ"/>
        </w:rPr>
        <w:t>Жаңартылған</w:t>
      </w:r>
      <w:r w:rsidR="00430244" w:rsidRPr="00EE4437">
        <w:rPr>
          <w:rFonts w:ascii="Times New Roman" w:hAnsi="Times New Roman" w:cs="Times New Roman"/>
          <w:color w:val="0D0D0D" w:themeColor="text1" w:themeTint="F2"/>
          <w:spacing w:val="2"/>
          <w:sz w:val="24"/>
          <w:szCs w:val="24"/>
          <w:lang w:val="kk-KZ"/>
        </w:rPr>
        <w:t>Қазақстан Республикасының N 279 Заңы қай жылы қабылданды?</w:t>
      </w:r>
    </w:p>
    <w:p w:rsidR="00430244" w:rsidRPr="00EE4437" w:rsidRDefault="00430244" w:rsidP="00EE4437">
      <w:pPr>
        <w:spacing w:after="0" w:line="240" w:lineRule="auto"/>
        <w:jc w:val="both"/>
        <w:rPr>
          <w:rFonts w:ascii="Times New Roman" w:hAnsi="Times New Roman" w:cs="Times New Roman"/>
          <w:color w:val="0D0D0D" w:themeColor="text1" w:themeTint="F2"/>
          <w:spacing w:val="2"/>
          <w:sz w:val="24"/>
          <w:szCs w:val="24"/>
          <w:lang w:val="kk-KZ"/>
        </w:rPr>
      </w:pPr>
      <w:r w:rsidRPr="00EE4437">
        <w:rPr>
          <w:rFonts w:ascii="Times New Roman" w:hAnsi="Times New Roman" w:cs="Times New Roman"/>
          <w:sz w:val="24"/>
          <w:szCs w:val="24"/>
          <w:lang w:val="kk-KZ"/>
        </w:rPr>
        <w:t xml:space="preserve">А) </w:t>
      </w:r>
      <w:r w:rsidRPr="00EE4437">
        <w:rPr>
          <w:rFonts w:ascii="Times New Roman" w:hAnsi="Times New Roman" w:cs="Times New Roman"/>
          <w:color w:val="0D0D0D" w:themeColor="text1" w:themeTint="F2"/>
          <w:spacing w:val="2"/>
          <w:sz w:val="24"/>
          <w:szCs w:val="24"/>
          <w:lang w:val="kk-KZ"/>
        </w:rPr>
        <w:t>1998 жылдың 10 шiлдесінде</w:t>
      </w:r>
    </w:p>
    <w:p w:rsidR="00430244" w:rsidRPr="00EE4437" w:rsidRDefault="00430244" w:rsidP="00EE4437">
      <w:pPr>
        <w:spacing w:after="0" w:line="240" w:lineRule="auto"/>
        <w:jc w:val="both"/>
        <w:rPr>
          <w:rFonts w:ascii="Times New Roman" w:hAnsi="Times New Roman" w:cs="Times New Roman"/>
          <w:color w:val="0D0D0D" w:themeColor="text1" w:themeTint="F2"/>
          <w:spacing w:val="2"/>
          <w:sz w:val="24"/>
          <w:szCs w:val="24"/>
          <w:lang w:val="kk-KZ"/>
        </w:rPr>
      </w:pPr>
      <w:r w:rsidRPr="00EE4437">
        <w:rPr>
          <w:rFonts w:ascii="Times New Roman" w:hAnsi="Times New Roman" w:cs="Times New Roman"/>
          <w:sz w:val="24"/>
          <w:szCs w:val="24"/>
          <w:lang w:val="kk-KZ"/>
        </w:rPr>
        <w:t xml:space="preserve">Ә) </w:t>
      </w:r>
      <w:r w:rsidRPr="00EE4437">
        <w:rPr>
          <w:rFonts w:ascii="Times New Roman" w:hAnsi="Times New Roman" w:cs="Times New Roman"/>
          <w:color w:val="0D0D0D" w:themeColor="text1" w:themeTint="F2"/>
          <w:spacing w:val="2"/>
          <w:sz w:val="24"/>
          <w:szCs w:val="24"/>
          <w:lang w:val="kk-KZ"/>
        </w:rPr>
        <w:t>1998 жылдың 11 шiлдесінде</w:t>
      </w:r>
    </w:p>
    <w:p w:rsidR="00430244" w:rsidRPr="00EE4437" w:rsidRDefault="00430244" w:rsidP="00EE4437">
      <w:pPr>
        <w:spacing w:after="0" w:line="240" w:lineRule="auto"/>
        <w:jc w:val="both"/>
        <w:rPr>
          <w:rFonts w:ascii="Times New Roman" w:hAnsi="Times New Roman" w:cs="Times New Roman"/>
          <w:color w:val="0D0D0D" w:themeColor="text1" w:themeTint="F2"/>
          <w:spacing w:val="2"/>
          <w:sz w:val="24"/>
          <w:szCs w:val="24"/>
          <w:lang w:val="kk-KZ"/>
        </w:rPr>
      </w:pPr>
      <w:r w:rsidRPr="00EE4437">
        <w:rPr>
          <w:rFonts w:ascii="Times New Roman" w:hAnsi="Times New Roman" w:cs="Times New Roman"/>
          <w:sz w:val="24"/>
          <w:szCs w:val="24"/>
          <w:lang w:val="kk-KZ"/>
        </w:rPr>
        <w:t xml:space="preserve">Б) </w:t>
      </w:r>
      <w:r w:rsidRPr="00EE4437">
        <w:rPr>
          <w:rFonts w:ascii="Times New Roman" w:hAnsi="Times New Roman" w:cs="Times New Roman"/>
          <w:color w:val="0D0D0D" w:themeColor="text1" w:themeTint="F2"/>
          <w:spacing w:val="2"/>
          <w:sz w:val="24"/>
          <w:szCs w:val="24"/>
          <w:lang w:val="kk-KZ"/>
        </w:rPr>
        <w:t>1998 жылдың 13 шiлдесінде</w:t>
      </w:r>
    </w:p>
    <w:p w:rsidR="00430244" w:rsidRPr="00EE4437" w:rsidRDefault="00430244" w:rsidP="00EE4437">
      <w:pPr>
        <w:spacing w:after="0" w:line="240" w:lineRule="auto"/>
        <w:jc w:val="both"/>
        <w:rPr>
          <w:rFonts w:ascii="Times New Roman" w:hAnsi="Times New Roman" w:cs="Times New Roman"/>
          <w:color w:val="0D0D0D" w:themeColor="text1" w:themeTint="F2"/>
          <w:spacing w:val="2"/>
          <w:sz w:val="24"/>
          <w:szCs w:val="24"/>
          <w:lang w:val="kk-KZ"/>
        </w:rPr>
      </w:pPr>
      <w:r w:rsidRPr="00EE4437">
        <w:rPr>
          <w:rFonts w:ascii="Times New Roman" w:hAnsi="Times New Roman" w:cs="Times New Roman"/>
          <w:sz w:val="24"/>
          <w:szCs w:val="24"/>
          <w:lang w:val="kk-KZ"/>
        </w:rPr>
        <w:t xml:space="preserve">В) </w:t>
      </w:r>
      <w:r w:rsidRPr="00EE4437">
        <w:rPr>
          <w:rFonts w:ascii="Times New Roman" w:hAnsi="Times New Roman" w:cs="Times New Roman"/>
          <w:color w:val="0D0D0D" w:themeColor="text1" w:themeTint="F2"/>
          <w:spacing w:val="2"/>
          <w:sz w:val="24"/>
          <w:szCs w:val="24"/>
          <w:lang w:val="kk-KZ"/>
        </w:rPr>
        <w:t>1998 жылдың 9 шiлдесінде</w:t>
      </w:r>
    </w:p>
    <w:p w:rsidR="00430244" w:rsidRPr="00EE4437" w:rsidRDefault="00430244" w:rsidP="00EE4437">
      <w:pPr>
        <w:spacing w:after="0" w:line="240" w:lineRule="auto"/>
        <w:jc w:val="both"/>
        <w:rPr>
          <w:rFonts w:ascii="Times New Roman" w:hAnsi="Times New Roman" w:cs="Times New Roman"/>
          <w:color w:val="0D0D0D" w:themeColor="text1" w:themeTint="F2"/>
          <w:spacing w:val="2"/>
          <w:sz w:val="24"/>
          <w:szCs w:val="24"/>
          <w:lang w:val="kk-KZ"/>
        </w:rPr>
      </w:pPr>
      <w:r w:rsidRPr="00EE4437">
        <w:rPr>
          <w:rFonts w:ascii="Times New Roman" w:hAnsi="Times New Roman" w:cs="Times New Roman"/>
          <w:sz w:val="24"/>
          <w:szCs w:val="24"/>
          <w:lang w:val="kk-KZ"/>
        </w:rPr>
        <w:t xml:space="preserve">Г) </w:t>
      </w:r>
      <w:r w:rsidRPr="00EE4437">
        <w:rPr>
          <w:rFonts w:ascii="Times New Roman" w:hAnsi="Times New Roman" w:cs="Times New Roman"/>
          <w:color w:val="0D0D0D" w:themeColor="text1" w:themeTint="F2"/>
          <w:spacing w:val="2"/>
          <w:sz w:val="24"/>
          <w:szCs w:val="24"/>
          <w:lang w:val="kk-KZ"/>
        </w:rPr>
        <w:t>1998 жылдың 8 шiлдесінде</w:t>
      </w:r>
    </w:p>
    <w:p w:rsidR="00430244" w:rsidRPr="00EE4437" w:rsidRDefault="00FB6EC4" w:rsidP="00FB6EC4">
      <w:pPr>
        <w:pStyle w:val="1"/>
        <w:spacing w:before="0" w:after="0" w:line="240" w:lineRule="auto"/>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 xml:space="preserve">6. </w:t>
      </w:r>
      <w:r w:rsidR="00430244" w:rsidRPr="00EE4437">
        <w:rPr>
          <w:rFonts w:ascii="Times New Roman" w:hAnsi="Times New Roman" w:cs="Times New Roman"/>
          <w:color w:val="0D0D0D" w:themeColor="text1" w:themeTint="F2"/>
          <w:sz w:val="24"/>
          <w:szCs w:val="24"/>
          <w:lang w:val="kk-KZ"/>
        </w:rPr>
        <w:t xml:space="preserve">Есiрткi, психотроптық заттар, сол тектестер мен прекурсорлар және олардың заңсыз айналымы мен терiс пайдаланылуына қарсы iс-қимыл шаралары туралы </w:t>
      </w:r>
      <w:r w:rsidR="00430244" w:rsidRPr="00EE4437">
        <w:rPr>
          <w:rFonts w:ascii="Times New Roman" w:hAnsi="Times New Roman" w:cs="Times New Roman"/>
          <w:vanish/>
          <w:color w:val="0D0D0D" w:themeColor="text1" w:themeTint="F2"/>
          <w:sz w:val="24"/>
          <w:szCs w:val="24"/>
          <w:lang w:val="kk-KZ"/>
        </w:rPr>
        <w:t>Жаңартылған</w:t>
      </w:r>
      <w:r w:rsidR="00430244" w:rsidRPr="00EE4437">
        <w:rPr>
          <w:rFonts w:ascii="Times New Roman" w:hAnsi="Times New Roman" w:cs="Times New Roman"/>
          <w:color w:val="0D0D0D" w:themeColor="text1" w:themeTint="F2"/>
          <w:spacing w:val="2"/>
          <w:sz w:val="24"/>
          <w:szCs w:val="24"/>
          <w:lang w:val="kk-KZ"/>
        </w:rPr>
        <w:t>Қазақстан Республикасының N 279 Заңы қанша тараудан тұрады?</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EE4437">
        <w:rPr>
          <w:rFonts w:ascii="Times New Roman" w:hAnsi="Times New Roman" w:cs="Times New Roman"/>
          <w:color w:val="0D0D0D" w:themeColor="text1" w:themeTint="F2"/>
          <w:spacing w:val="2"/>
          <w:sz w:val="24"/>
          <w:szCs w:val="24"/>
          <w:lang w:val="kk-KZ"/>
        </w:rPr>
        <w:t>А) 4</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EE4437">
        <w:rPr>
          <w:rFonts w:ascii="Times New Roman" w:hAnsi="Times New Roman" w:cs="Times New Roman"/>
          <w:color w:val="0D0D0D" w:themeColor="text1" w:themeTint="F2"/>
          <w:spacing w:val="2"/>
          <w:sz w:val="24"/>
          <w:szCs w:val="24"/>
          <w:lang w:val="kk-KZ"/>
        </w:rPr>
        <w:t>Ә) 6</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EE4437">
        <w:rPr>
          <w:rFonts w:ascii="Times New Roman" w:hAnsi="Times New Roman" w:cs="Times New Roman"/>
          <w:color w:val="0D0D0D" w:themeColor="text1" w:themeTint="F2"/>
          <w:spacing w:val="2"/>
          <w:sz w:val="24"/>
          <w:szCs w:val="24"/>
          <w:lang w:val="kk-KZ"/>
        </w:rPr>
        <w:t>Б) 8</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EE4437">
        <w:rPr>
          <w:rFonts w:ascii="Times New Roman" w:hAnsi="Times New Roman" w:cs="Times New Roman"/>
          <w:color w:val="0D0D0D" w:themeColor="text1" w:themeTint="F2"/>
          <w:spacing w:val="2"/>
          <w:sz w:val="24"/>
          <w:szCs w:val="24"/>
          <w:lang w:val="kk-KZ"/>
        </w:rPr>
        <w:t>В) 2</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EE4437">
        <w:rPr>
          <w:rFonts w:ascii="Times New Roman" w:hAnsi="Times New Roman" w:cs="Times New Roman"/>
          <w:color w:val="0D0D0D" w:themeColor="text1" w:themeTint="F2"/>
          <w:spacing w:val="2"/>
          <w:sz w:val="24"/>
          <w:szCs w:val="24"/>
          <w:lang w:val="kk-KZ"/>
        </w:rPr>
        <w:t>Г) 5</w:t>
      </w:r>
    </w:p>
    <w:p w:rsidR="00430244" w:rsidRPr="00EE4437" w:rsidRDefault="00FB6EC4" w:rsidP="00FB6EC4">
      <w:pPr>
        <w:pStyle w:val="1"/>
        <w:spacing w:before="0" w:after="0" w:line="240" w:lineRule="auto"/>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pacing w:val="2"/>
          <w:sz w:val="24"/>
          <w:szCs w:val="24"/>
          <w:lang w:val="kk-KZ"/>
        </w:rPr>
        <w:t xml:space="preserve">7. </w:t>
      </w:r>
      <w:r w:rsidR="00430244" w:rsidRPr="00EE4437">
        <w:rPr>
          <w:rFonts w:ascii="Times New Roman" w:hAnsi="Times New Roman" w:cs="Times New Roman"/>
          <w:color w:val="0D0D0D" w:themeColor="text1" w:themeTint="F2"/>
          <w:sz w:val="24"/>
          <w:szCs w:val="24"/>
          <w:lang w:val="kk-KZ"/>
        </w:rPr>
        <w:t xml:space="preserve">Есiрткi, психотроптық заттар, сол тектестер мен прекурсорлар және олардың заңсыз айналымы мен терiс пайдаланылуына қарсы iс-қимыл шаралары туралы </w:t>
      </w:r>
      <w:r w:rsidR="00430244" w:rsidRPr="00EE4437">
        <w:rPr>
          <w:rFonts w:ascii="Times New Roman" w:hAnsi="Times New Roman" w:cs="Times New Roman"/>
          <w:vanish/>
          <w:color w:val="0D0D0D" w:themeColor="text1" w:themeTint="F2"/>
          <w:sz w:val="24"/>
          <w:szCs w:val="24"/>
          <w:lang w:val="kk-KZ"/>
        </w:rPr>
        <w:t>Жаңартылған</w:t>
      </w:r>
      <w:r w:rsidR="00430244" w:rsidRPr="00EE4437">
        <w:rPr>
          <w:rFonts w:ascii="Times New Roman" w:hAnsi="Times New Roman" w:cs="Times New Roman"/>
          <w:color w:val="0D0D0D" w:themeColor="text1" w:themeTint="F2"/>
          <w:spacing w:val="2"/>
          <w:sz w:val="24"/>
          <w:szCs w:val="24"/>
          <w:lang w:val="kk-KZ"/>
        </w:rPr>
        <w:t>Қазақстан Республикасының N 279 Заңы қанша баптан тұрады?</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А) 38</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Ә) 36</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Б) 24</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В) 22</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Г) 19</w:t>
      </w:r>
    </w:p>
    <w:p w:rsidR="00430244" w:rsidRPr="00EE4437" w:rsidRDefault="00FB6EC4" w:rsidP="00FB6EC4">
      <w:pPr>
        <w:pStyle w:val="1"/>
        <w:spacing w:before="0" w:after="0" w:line="240" w:lineRule="auto"/>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 xml:space="preserve">8. </w:t>
      </w:r>
      <w:r w:rsidR="00430244" w:rsidRPr="00EE4437">
        <w:rPr>
          <w:rFonts w:ascii="Times New Roman" w:hAnsi="Times New Roman" w:cs="Times New Roman"/>
          <w:color w:val="0D0D0D" w:themeColor="text1" w:themeTint="F2"/>
          <w:sz w:val="24"/>
          <w:szCs w:val="24"/>
          <w:lang w:val="kk-KZ"/>
        </w:rPr>
        <w:t>Есірткі, психотроптық заттар мен прекурсорларды әкелу, әкету, транзиттеу қағидаларын бекіту туралы Қазақстан Республикасы Үкіметінің № 1315 қаулысы қай жылы қабылданды?</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А) 2014 жылдың 12 желтоқсанында</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Ә) 2014 жылдың 14 желтоқсанында</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Б) 2014 жылдың 11 желтоқсанында</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В) 2014 жылдың 13 желтоқсанында</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Г) 2014 жылдың 10 желтоқсанында</w:t>
      </w:r>
    </w:p>
    <w:p w:rsidR="00430244" w:rsidRPr="00EE4437" w:rsidRDefault="00FB6EC4" w:rsidP="00FB6EC4">
      <w:pPr>
        <w:pStyle w:val="1"/>
        <w:spacing w:before="0" w:after="0" w:line="240" w:lineRule="auto"/>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 xml:space="preserve">9. </w:t>
      </w:r>
      <w:r w:rsidR="00430244" w:rsidRPr="00EE4437">
        <w:rPr>
          <w:rFonts w:ascii="Times New Roman" w:hAnsi="Times New Roman" w:cs="Times New Roman"/>
          <w:color w:val="0D0D0D" w:themeColor="text1" w:themeTint="F2"/>
          <w:sz w:val="24"/>
          <w:szCs w:val="24"/>
          <w:lang w:val="kk-KZ"/>
        </w:rPr>
        <w:t>Қазақстан Республикасында бақылау жасалуға тиіс есірткіні, психотроптық заттар мен прекурсорларды медициналық мақсаттарда пайдалану қағидалары бекіту туралы Қазақстан Республикасы Үкіметінің № 396 қаулысы қай жылы қабылданды?</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sz w:val="24"/>
          <w:szCs w:val="24"/>
          <w:lang w:val="kk-KZ"/>
        </w:rPr>
        <w:t xml:space="preserve">А) </w:t>
      </w:r>
      <w:r w:rsidRPr="00EE4437">
        <w:rPr>
          <w:rFonts w:ascii="Times New Roman" w:hAnsi="Times New Roman" w:cs="Times New Roman"/>
          <w:color w:val="0D0D0D" w:themeColor="text1" w:themeTint="F2"/>
          <w:sz w:val="24"/>
          <w:szCs w:val="24"/>
          <w:lang w:val="kk-KZ"/>
        </w:rPr>
        <w:t>2012 жылдың 30 наурызында</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sz w:val="24"/>
          <w:szCs w:val="24"/>
          <w:lang w:val="kk-KZ"/>
        </w:rPr>
        <w:t xml:space="preserve">Ә) </w:t>
      </w:r>
      <w:r w:rsidRPr="00EE4437">
        <w:rPr>
          <w:rFonts w:ascii="Times New Roman" w:hAnsi="Times New Roman" w:cs="Times New Roman"/>
          <w:color w:val="0D0D0D" w:themeColor="text1" w:themeTint="F2"/>
          <w:sz w:val="24"/>
          <w:szCs w:val="24"/>
          <w:lang w:val="kk-KZ"/>
        </w:rPr>
        <w:t>2012 жылдың 28 наурызында</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Б) 2012 жылдың 31 наурызында</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В) 2012 жылдың 29 наурызында</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Г) 2012 жылдың 27 наурызында</w:t>
      </w:r>
    </w:p>
    <w:p w:rsidR="00430244" w:rsidRPr="00EE4437" w:rsidRDefault="00FB6EC4" w:rsidP="00FB6EC4">
      <w:pPr>
        <w:pStyle w:val="1"/>
        <w:spacing w:before="0" w:after="0" w:line="240" w:lineRule="auto"/>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 xml:space="preserve">10. </w:t>
      </w:r>
      <w:r w:rsidR="00430244" w:rsidRPr="00EE4437">
        <w:rPr>
          <w:rFonts w:ascii="Times New Roman" w:hAnsi="Times New Roman" w:cs="Times New Roman"/>
          <w:color w:val="0D0D0D" w:themeColor="text1" w:themeTint="F2"/>
          <w:sz w:val="24"/>
          <w:szCs w:val="24"/>
          <w:lang w:val="kk-KZ"/>
        </w:rPr>
        <w:t>Есірткі құралдары, психотроптық заттар мен прекурсорлар айналымы саласындағы объектілер мен үй-жайларды пайдалану қағидаларын бекіту туралы Қазақстан Республикасы Үкіметінің № 1312 қаулысы қай жылы қабылданды?</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А) 2011 жылдың 9 қарашасында</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Ә) 2011 жылдың 7 қарашасында</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Б) 2011 жылдың 10 қарашасында</w:t>
      </w:r>
    </w:p>
    <w:p w:rsidR="00430244" w:rsidRPr="00EE4437"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В) 2011 жылдың 8 қарашасында</w:t>
      </w:r>
    </w:p>
    <w:p w:rsidR="00430244" w:rsidRPr="00E4125F" w:rsidRDefault="00430244" w:rsidP="00EE4437">
      <w:pPr>
        <w:pStyle w:val="1"/>
        <w:spacing w:before="0" w:after="0" w:line="240" w:lineRule="auto"/>
        <w:jc w:val="both"/>
        <w:rPr>
          <w:rFonts w:ascii="Times New Roman" w:hAnsi="Times New Roman" w:cs="Times New Roman"/>
          <w:color w:val="0D0D0D" w:themeColor="text1" w:themeTint="F2"/>
          <w:sz w:val="24"/>
          <w:szCs w:val="24"/>
          <w:lang w:val="kk-KZ"/>
        </w:rPr>
      </w:pPr>
      <w:r w:rsidRPr="00EE4437">
        <w:rPr>
          <w:rFonts w:ascii="Times New Roman" w:hAnsi="Times New Roman" w:cs="Times New Roman"/>
          <w:color w:val="0D0D0D" w:themeColor="text1" w:themeTint="F2"/>
          <w:sz w:val="24"/>
          <w:szCs w:val="24"/>
          <w:lang w:val="kk-KZ"/>
        </w:rPr>
        <w:t>Г) 2011 жылдың 11 қарашасында</w:t>
      </w:r>
    </w:p>
    <w:p w:rsidR="00103C41" w:rsidRPr="004372DA" w:rsidRDefault="00103C41" w:rsidP="00103C41">
      <w:pPr>
        <w:pStyle w:val="af1"/>
        <w:rPr>
          <w:rFonts w:ascii="Times New Roman" w:hAnsi="Times New Roman"/>
          <w:b/>
          <w:sz w:val="24"/>
          <w:szCs w:val="24"/>
          <w:lang w:val="kk-KZ"/>
        </w:rPr>
      </w:pPr>
      <w:r w:rsidRPr="00C124E9">
        <w:rPr>
          <w:rFonts w:ascii="Times New Roman" w:hAnsi="Times New Roman" w:cs="Times New Roman"/>
          <w:bCs/>
          <w:sz w:val="24"/>
          <w:szCs w:val="24"/>
          <w:lang w:val="kk-KZ"/>
        </w:rPr>
        <w:t xml:space="preserve">   </w:t>
      </w:r>
      <w:r w:rsidRPr="004372DA">
        <w:rPr>
          <w:rFonts w:ascii="Times New Roman" w:hAnsi="Times New Roman"/>
          <w:b/>
          <w:sz w:val="24"/>
          <w:szCs w:val="24"/>
          <w:lang w:val="kk-KZ"/>
        </w:rPr>
        <w:t>ІV. Ұсынылатын әдебиеттер тізімі</w:t>
      </w:r>
    </w:p>
    <w:p w:rsidR="00103C41" w:rsidRPr="004372DA" w:rsidRDefault="00103C41" w:rsidP="00103C41">
      <w:pPr>
        <w:spacing w:after="0" w:line="240" w:lineRule="auto"/>
        <w:ind w:left="-284" w:firstLine="284"/>
        <w:rPr>
          <w:rFonts w:ascii="Times New Roman" w:hAnsi="Times New Roman" w:cs="Times New Roman"/>
          <w:b/>
          <w:sz w:val="24"/>
          <w:szCs w:val="24"/>
          <w:lang w:val="kk-KZ"/>
        </w:rPr>
      </w:pPr>
      <w:r w:rsidRPr="004372DA">
        <w:rPr>
          <w:rFonts w:ascii="Times New Roman" w:hAnsi="Times New Roman" w:cs="Times New Roman"/>
          <w:b/>
          <w:sz w:val="24"/>
          <w:szCs w:val="24"/>
          <w:lang w:val="kk-KZ"/>
        </w:rPr>
        <w:t xml:space="preserve">Негізгі әдебиеттер: </w:t>
      </w:r>
    </w:p>
    <w:p w:rsidR="00103C41" w:rsidRPr="00C124E9" w:rsidRDefault="00103C41" w:rsidP="00103C41">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C124E9">
        <w:rPr>
          <w:rFonts w:ascii="Times New Roman" w:hAnsi="Times New Roman" w:cs="Times New Roman"/>
          <w:sz w:val="24"/>
          <w:szCs w:val="24"/>
          <w:lang w:val="kk-KZ"/>
        </w:rPr>
        <w:t xml:space="preserve">Аверьянова Т.В., Белкин Р.С., Корухов Ю.Г., Россинская Е.Р. Криминалистика. Учебник для вузов. Под ред. Проф. Р.С. Белкина. </w:t>
      </w:r>
      <w:r w:rsidRPr="00C124E9">
        <w:rPr>
          <w:rFonts w:ascii="Times New Roman" w:hAnsi="Times New Roman" w:cs="Times New Roman"/>
          <w:sz w:val="24"/>
          <w:szCs w:val="24"/>
        </w:rPr>
        <w:t>–</w:t>
      </w:r>
      <w:r w:rsidRPr="00C124E9">
        <w:rPr>
          <w:rFonts w:ascii="Times New Roman" w:hAnsi="Times New Roman" w:cs="Times New Roman"/>
          <w:sz w:val="24"/>
          <w:szCs w:val="24"/>
          <w:lang w:val="kk-KZ"/>
        </w:rPr>
        <w:t xml:space="preserve"> М, </w:t>
      </w:r>
      <w:r w:rsidRPr="00C124E9">
        <w:rPr>
          <w:rFonts w:ascii="Times New Roman" w:hAnsi="Times New Roman" w:cs="Times New Roman"/>
          <w:sz w:val="24"/>
          <w:szCs w:val="24"/>
        </w:rPr>
        <w:t>1999</w:t>
      </w:r>
      <w:r w:rsidRPr="00C124E9">
        <w:rPr>
          <w:rFonts w:ascii="Times New Roman" w:hAnsi="Times New Roman" w:cs="Times New Roman"/>
          <w:sz w:val="24"/>
          <w:szCs w:val="24"/>
          <w:lang w:val="kk-KZ"/>
        </w:rPr>
        <w:t>.</w:t>
      </w:r>
      <w:r w:rsidRPr="00C124E9">
        <w:rPr>
          <w:rFonts w:ascii="Times New Roman" w:hAnsi="Times New Roman" w:cs="Times New Roman"/>
          <w:sz w:val="24"/>
          <w:szCs w:val="24"/>
        </w:rPr>
        <w:t xml:space="preserve"> </w:t>
      </w:r>
      <w:r w:rsidRPr="00C124E9">
        <w:rPr>
          <w:rFonts w:ascii="Times New Roman" w:hAnsi="Times New Roman" w:cs="Times New Roman"/>
          <w:sz w:val="24"/>
          <w:szCs w:val="24"/>
          <w:lang w:val="kk-KZ"/>
        </w:rPr>
        <w:t xml:space="preserve">С. </w:t>
      </w:r>
      <w:r w:rsidRPr="00C124E9">
        <w:rPr>
          <w:rFonts w:ascii="Times New Roman" w:hAnsi="Times New Roman" w:cs="Times New Roman"/>
          <w:sz w:val="24"/>
          <w:szCs w:val="24"/>
        </w:rPr>
        <w:t>812-818, 897-927</w:t>
      </w:r>
      <w:r w:rsidRPr="00C124E9">
        <w:rPr>
          <w:rFonts w:ascii="Times New Roman" w:hAnsi="Times New Roman" w:cs="Times New Roman"/>
          <w:sz w:val="24"/>
          <w:szCs w:val="24"/>
          <w:lang w:val="kk-KZ"/>
        </w:rPr>
        <w:t>.</w:t>
      </w:r>
    </w:p>
    <w:p w:rsidR="00103C41" w:rsidRPr="004372DA" w:rsidRDefault="00103C41" w:rsidP="00103C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4372DA">
        <w:rPr>
          <w:rFonts w:ascii="Times New Roman" w:hAnsi="Times New Roman" w:cs="Times New Roman"/>
          <w:sz w:val="24"/>
          <w:szCs w:val="24"/>
          <w:lang w:val="kk-KZ"/>
        </w:rPr>
        <w:t xml:space="preserve">Аубакиров АФ., Ким Э.П. Криминалистическая экспертиза материалов и веществ: Учеб. Пособие. Алматы, ВШП «Адилет», </w:t>
      </w:r>
      <w:r w:rsidRPr="004372DA">
        <w:rPr>
          <w:rFonts w:ascii="Times New Roman" w:hAnsi="Times New Roman" w:cs="Times New Roman"/>
          <w:sz w:val="24"/>
          <w:szCs w:val="24"/>
        </w:rPr>
        <w:t>2001.</w:t>
      </w:r>
      <w:r w:rsidRPr="004372DA">
        <w:rPr>
          <w:rFonts w:ascii="Times New Roman" w:hAnsi="Times New Roman" w:cs="Times New Roman"/>
          <w:sz w:val="24"/>
          <w:szCs w:val="24"/>
          <w:lang w:val="kk-KZ"/>
        </w:rPr>
        <w:t xml:space="preserve"> </w:t>
      </w:r>
    </w:p>
    <w:p w:rsidR="00103C41" w:rsidRPr="004372DA" w:rsidRDefault="00103C41" w:rsidP="00103C41">
      <w:pPr>
        <w:spacing w:after="0" w:line="240" w:lineRule="auto"/>
        <w:jc w:val="both"/>
        <w:rPr>
          <w:rFonts w:ascii="Times New Roman" w:hAnsi="Times New Roman" w:cs="Times New Roman"/>
          <w:sz w:val="24"/>
          <w:szCs w:val="24"/>
          <w:lang w:val="kk-KZ"/>
        </w:rPr>
      </w:pPr>
      <w:r w:rsidRPr="004372DA">
        <w:rPr>
          <w:rFonts w:ascii="Times New Roman" w:hAnsi="Times New Roman" w:cs="Times New Roman"/>
          <w:b/>
          <w:sz w:val="24"/>
          <w:szCs w:val="24"/>
          <w:lang w:val="kk-KZ"/>
        </w:rPr>
        <w:t>Қосымша әдебиеттер:</w:t>
      </w:r>
      <w:r w:rsidRPr="004372DA">
        <w:rPr>
          <w:rFonts w:ascii="Times New Roman" w:hAnsi="Times New Roman" w:cs="Times New Roman"/>
          <w:b/>
          <w:sz w:val="24"/>
          <w:szCs w:val="24"/>
        </w:rPr>
        <w:t xml:space="preserve"> </w:t>
      </w:r>
      <w:r w:rsidRPr="004372DA">
        <w:rPr>
          <w:rFonts w:ascii="Times New Roman" w:hAnsi="Times New Roman" w:cs="Times New Roman"/>
          <w:b/>
          <w:sz w:val="24"/>
          <w:szCs w:val="24"/>
          <w:lang w:val="kk-KZ"/>
        </w:rPr>
        <w:t xml:space="preserve"> </w:t>
      </w:r>
      <w:r w:rsidRPr="004372DA">
        <w:rPr>
          <w:rFonts w:ascii="Times New Roman" w:hAnsi="Times New Roman" w:cs="Times New Roman"/>
          <w:b/>
          <w:sz w:val="24"/>
          <w:szCs w:val="24"/>
        </w:rPr>
        <w:t xml:space="preserve">  </w:t>
      </w:r>
    </w:p>
    <w:p w:rsidR="00103C41" w:rsidRPr="004372DA" w:rsidRDefault="00103C41" w:rsidP="00103C41">
      <w:pPr>
        <w:widowControl w:val="0"/>
        <w:autoSpaceDE w:val="0"/>
        <w:autoSpaceDN w:val="0"/>
        <w:adjustRightInd w:val="0"/>
        <w:spacing w:after="0" w:line="240" w:lineRule="auto"/>
        <w:ind w:right="99"/>
        <w:jc w:val="both"/>
        <w:rPr>
          <w:rFonts w:ascii="Times New Roman" w:hAnsi="Times New Roman" w:cs="Times New Roman"/>
          <w:sz w:val="24"/>
          <w:szCs w:val="24"/>
        </w:rPr>
      </w:pPr>
      <w:r>
        <w:rPr>
          <w:rFonts w:ascii="Times New Roman" w:hAnsi="Times New Roman" w:cs="Times New Roman"/>
          <w:sz w:val="24"/>
          <w:szCs w:val="24"/>
          <w:lang w:val="kk-KZ"/>
        </w:rPr>
        <w:t>1.</w:t>
      </w:r>
      <w:r w:rsidRPr="004372DA">
        <w:rPr>
          <w:rFonts w:ascii="Times New Roman" w:hAnsi="Times New Roman" w:cs="Times New Roman"/>
          <w:sz w:val="24"/>
          <w:szCs w:val="24"/>
          <w:lang w:val="kk-KZ"/>
        </w:rPr>
        <w:t>Аверьянова Т.В. Содержание и характеристика методов судебно</w:t>
      </w:r>
      <w:r w:rsidRPr="004372DA">
        <w:rPr>
          <w:rFonts w:ascii="Times New Roman" w:hAnsi="Times New Roman" w:cs="Times New Roman"/>
          <w:sz w:val="24"/>
          <w:szCs w:val="24"/>
        </w:rPr>
        <w:t>-</w:t>
      </w:r>
      <w:r w:rsidRPr="004372DA">
        <w:rPr>
          <w:rFonts w:ascii="Times New Roman" w:hAnsi="Times New Roman" w:cs="Times New Roman"/>
          <w:sz w:val="24"/>
          <w:szCs w:val="24"/>
          <w:lang w:val="kk-KZ"/>
        </w:rPr>
        <w:t>экспертных исследований. Алма</w:t>
      </w:r>
      <w:r w:rsidRPr="004372DA">
        <w:rPr>
          <w:rFonts w:ascii="Times New Roman" w:hAnsi="Times New Roman" w:cs="Times New Roman"/>
          <w:sz w:val="24"/>
          <w:szCs w:val="24"/>
        </w:rPr>
        <w:t>-</w:t>
      </w:r>
      <w:r w:rsidRPr="004372DA">
        <w:rPr>
          <w:rFonts w:ascii="Times New Roman" w:hAnsi="Times New Roman" w:cs="Times New Roman"/>
          <w:sz w:val="24"/>
          <w:szCs w:val="24"/>
          <w:lang w:val="kk-KZ"/>
        </w:rPr>
        <w:t xml:space="preserve">Ата, </w:t>
      </w:r>
      <w:r w:rsidRPr="004372DA">
        <w:rPr>
          <w:rFonts w:ascii="Times New Roman" w:hAnsi="Times New Roman" w:cs="Times New Roman"/>
          <w:sz w:val="24"/>
          <w:szCs w:val="24"/>
        </w:rPr>
        <w:t>1991</w:t>
      </w:r>
      <w:r w:rsidRPr="004372DA">
        <w:rPr>
          <w:rFonts w:ascii="Times New Roman" w:hAnsi="Times New Roman" w:cs="Times New Roman"/>
          <w:sz w:val="24"/>
          <w:szCs w:val="24"/>
          <w:lang w:val="kk-KZ"/>
        </w:rPr>
        <w:t>.</w:t>
      </w:r>
    </w:p>
    <w:p w:rsidR="00103C41" w:rsidRPr="004372DA" w:rsidRDefault="00103C41" w:rsidP="00103C41">
      <w:pPr>
        <w:widowControl w:val="0"/>
        <w:autoSpaceDE w:val="0"/>
        <w:autoSpaceDN w:val="0"/>
        <w:adjustRightInd w:val="0"/>
        <w:spacing w:after="0" w:line="240" w:lineRule="auto"/>
        <w:ind w:right="99"/>
        <w:jc w:val="both"/>
        <w:rPr>
          <w:rFonts w:ascii="Times New Roman" w:hAnsi="Times New Roman" w:cs="Times New Roman"/>
          <w:sz w:val="24"/>
          <w:szCs w:val="24"/>
        </w:rPr>
      </w:pPr>
      <w:r w:rsidRPr="004372DA">
        <w:rPr>
          <w:rFonts w:ascii="Times New Roman" w:hAnsi="Times New Roman" w:cs="Times New Roman"/>
          <w:sz w:val="24"/>
          <w:szCs w:val="24"/>
          <w:lang w:val="kk-KZ"/>
        </w:rPr>
        <w:t xml:space="preserve">2.Энциклопедия судебной экспертизы / Под ред. Аверьяновой Т.В., Россинской Е.Р. М.: Юрист, </w:t>
      </w:r>
      <w:r w:rsidRPr="004372DA">
        <w:rPr>
          <w:rFonts w:ascii="Times New Roman" w:hAnsi="Times New Roman" w:cs="Times New Roman"/>
          <w:sz w:val="24"/>
          <w:szCs w:val="24"/>
        </w:rPr>
        <w:t>1999.</w:t>
      </w:r>
    </w:p>
    <w:p w:rsidR="00103C41" w:rsidRPr="004372DA" w:rsidRDefault="00103C41" w:rsidP="00103C41">
      <w:pPr>
        <w:spacing w:after="0" w:line="240" w:lineRule="auto"/>
        <w:jc w:val="both"/>
        <w:rPr>
          <w:rFonts w:ascii="Times New Roman" w:hAnsi="Times New Roman" w:cs="Times New Roman"/>
          <w:bCs/>
          <w:sz w:val="24"/>
          <w:szCs w:val="24"/>
          <w:lang w:val="kk-KZ"/>
        </w:rPr>
      </w:pPr>
      <w:r w:rsidRPr="004372DA">
        <w:rPr>
          <w:rFonts w:ascii="Times New Roman" w:hAnsi="Times New Roman" w:cs="Times New Roman"/>
          <w:sz w:val="24"/>
          <w:szCs w:val="24"/>
          <w:lang w:val="kk-KZ"/>
        </w:rPr>
        <w:t>3. "Есiрткi, психотроптық заттар, прекурсорлар және олардың заңсыз айналымы мен терiс пайдаланылуына қарсы iс-қимыл шаралары туралы" ҚР-ның 1998 ж. 10 шiлдедегi N 279 Заңы.</w:t>
      </w:r>
    </w:p>
    <w:p w:rsidR="00430244" w:rsidRPr="00C124E9" w:rsidRDefault="00430244" w:rsidP="007251F9">
      <w:pPr>
        <w:tabs>
          <w:tab w:val="left" w:pos="0"/>
        </w:tabs>
        <w:spacing w:after="0" w:line="240" w:lineRule="auto"/>
        <w:jc w:val="center"/>
        <w:rPr>
          <w:rFonts w:ascii="Times New Roman" w:hAnsi="Times New Roman" w:cs="Times New Roman"/>
          <w:sz w:val="24"/>
          <w:szCs w:val="24"/>
          <w:lang w:val="kk-KZ"/>
        </w:rPr>
      </w:pPr>
    </w:p>
    <w:p w:rsidR="00C70D14" w:rsidRPr="00C124E9" w:rsidRDefault="00C70D14" w:rsidP="007251F9">
      <w:pPr>
        <w:shd w:val="clear" w:color="auto" w:fill="FFFFFF"/>
        <w:spacing w:after="0" w:line="240" w:lineRule="auto"/>
        <w:rPr>
          <w:rFonts w:ascii="Times New Roman" w:hAnsi="Times New Roman" w:cs="Times New Roman"/>
          <w:b/>
          <w:bCs/>
          <w:color w:val="000000"/>
          <w:spacing w:val="-5"/>
          <w:sz w:val="24"/>
          <w:szCs w:val="24"/>
          <w:lang w:val="kk-KZ"/>
        </w:rPr>
      </w:pPr>
      <w:r w:rsidRPr="00C124E9">
        <w:rPr>
          <w:rFonts w:ascii="Times New Roman" w:hAnsi="Times New Roman" w:cs="Times New Roman"/>
          <w:b/>
          <w:bCs/>
          <w:sz w:val="24"/>
          <w:szCs w:val="24"/>
          <w:lang w:val="kk-KZ"/>
        </w:rPr>
        <w:t xml:space="preserve">                  №2 Тақырып.  Нашақорлықтың әлеуметтік мәселелері.</w:t>
      </w:r>
      <w:r w:rsidRPr="00C124E9">
        <w:rPr>
          <w:rFonts w:ascii="Times New Roman" w:hAnsi="Times New Roman" w:cs="Times New Roman"/>
          <w:b/>
          <w:bCs/>
          <w:color w:val="000000"/>
          <w:spacing w:val="-5"/>
          <w:sz w:val="24"/>
          <w:szCs w:val="24"/>
          <w:lang w:val="kk-KZ"/>
        </w:rPr>
        <w:t xml:space="preserve"> </w:t>
      </w:r>
    </w:p>
    <w:p w:rsidR="007251F9" w:rsidRPr="00C124E9" w:rsidRDefault="00C70D14" w:rsidP="00FB6EC4">
      <w:pPr>
        <w:spacing w:after="0"/>
        <w:ind w:firstLine="425"/>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bCs/>
          <w:color w:val="000000"/>
          <w:spacing w:val="-5"/>
          <w:sz w:val="24"/>
          <w:szCs w:val="24"/>
          <w:lang w:val="kk-KZ"/>
        </w:rPr>
        <w:t>Қысқаша түсінік:</w:t>
      </w:r>
      <w:r w:rsidRPr="00C124E9">
        <w:rPr>
          <w:rFonts w:ascii="Times New Roman" w:hAnsi="Times New Roman" w:cs="Times New Roman"/>
          <w:iCs/>
          <w:color w:val="0D0D0D" w:themeColor="text1" w:themeTint="F2"/>
          <w:sz w:val="24"/>
          <w:szCs w:val="24"/>
          <w:lang w:val="kk-KZ"/>
        </w:rPr>
        <w:t xml:space="preserve">  </w:t>
      </w:r>
      <w:r w:rsidR="007251F9" w:rsidRPr="00C124E9">
        <w:rPr>
          <w:rFonts w:ascii="Times New Roman" w:hAnsi="Times New Roman" w:cs="Times New Roman"/>
          <w:color w:val="0D0D0D" w:themeColor="text1" w:themeTint="F2"/>
          <w:sz w:val="24"/>
          <w:szCs w:val="24"/>
          <w:lang w:val="kk-KZ"/>
        </w:rPr>
        <w:t>Қазіргі уақытта нашақорлық проблемасы әлемдік қоғамдастықта өзекті болып қалуда және оның салдары ретінде жастар арасында есірткіні пайдаланумен байланысты ахуал барлық елдер үкіметтерінің алаңдаушылығын арттырып отыр.</w:t>
      </w:r>
      <w:bookmarkStart w:id="0" w:name="z11"/>
      <w:bookmarkEnd w:id="0"/>
    </w:p>
    <w:p w:rsidR="007251F9" w:rsidRPr="00C124E9" w:rsidRDefault="007251F9" w:rsidP="00FB6EC4">
      <w:pPr>
        <w:spacing w:after="0"/>
        <w:ind w:firstLine="425"/>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Халықаралық сарапшылардың арасында көрсетілген проблеманы шешуде әркелкі тәсіл байқалады, осылайша есірткі бизнесіне қарсы күрес тәсілдері ретінде қылмыстық заңнаманы түбегейлі қатаңдатуға дейінгі әртүрлі шаралар ұсынылады, яғни жазалау шараларын қолдау ұсынылады. Оң профилактиканы насихаттайтын сарапшылардың пікірінше, қылмысқа қарсы күрес қаншалықты маңызды және қажет болуына қарамастан, басқа шаралар әлеуметтік сипаттағы шаралар болуы тиіс. Есірткіге ұсынысты ғана емес, сұранысты да төмендету қажет. Қоғамдағы әлеуметтік климатты өзгертуге қол жеткізу керек, оның ішінде нашақорлық – бұл әлеуметтік қолайсыздық белгісі екені де даусыз.</w:t>
      </w:r>
      <w:bookmarkStart w:id="1" w:name="z12"/>
      <w:bookmarkEnd w:id="1"/>
    </w:p>
    <w:p w:rsidR="007251F9" w:rsidRPr="00C124E9" w:rsidRDefault="007251F9" w:rsidP="00FB6EC4">
      <w:pPr>
        <w:spacing w:after="0"/>
        <w:ind w:firstLine="425"/>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Есірткіге тәуелділіктің құбылыс ретіндегі қауіптілігі есірткі заттарының тізбесі ұдайы өзгеріп, жаңа шептер құруына байланысты, оларды жеңу ахуалды елеулі талдауды, әдістемелік даярлықты және дәрігерлерге өтініш білдірген кездегі сияқты олардың практикалық қызметінің профилактикалық бағыты бойынша да уақтылы көмек көрсетудің практикалық дағдыларын дайындауды қажет етеді.</w:t>
      </w:r>
      <w:bookmarkStart w:id="2" w:name="z13"/>
      <w:bookmarkEnd w:id="2"/>
    </w:p>
    <w:p w:rsidR="00C70D14" w:rsidRPr="00C124E9" w:rsidRDefault="007251F9" w:rsidP="00FB6EC4">
      <w:pPr>
        <w:spacing w:after="0" w:line="240" w:lineRule="auto"/>
        <w:jc w:val="both"/>
        <w:rPr>
          <w:rFonts w:ascii="Times New Roman" w:hAnsi="Times New Roman" w:cs="Times New Roman"/>
          <w:iCs/>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Осыған байланысты есірткі бизнесіне және нашақорлыққа қарсы күрес «синтетикалық» деп аталатын есірткілердің кең таралуына да, дәстүрлі болып кеткен есірткінің ұлттық түрлеріне, яғни бірінші кезекте қарасора және одан жасалатындар жататын есірткілерге байланысты жаңа бағытқа ие болады.</w:t>
      </w:r>
      <w:r w:rsidRPr="00C124E9">
        <w:rPr>
          <w:rFonts w:ascii="Times New Roman" w:hAnsi="Times New Roman" w:cs="Times New Roman"/>
          <w:color w:val="0D0D0D" w:themeColor="text1" w:themeTint="F2"/>
          <w:sz w:val="24"/>
          <w:szCs w:val="24"/>
          <w:lang w:val="kk-KZ"/>
        </w:rPr>
        <w:br/>
      </w:r>
      <w:bookmarkStart w:id="3" w:name="z14"/>
      <w:bookmarkEnd w:id="3"/>
      <w:r w:rsidRPr="00C124E9">
        <w:rPr>
          <w:rFonts w:ascii="Times New Roman" w:hAnsi="Times New Roman" w:cs="Times New Roman"/>
          <w:color w:val="0D0D0D" w:themeColor="text1" w:themeTint="F2"/>
          <w:sz w:val="24"/>
          <w:szCs w:val="24"/>
          <w:lang w:val="kk-KZ"/>
        </w:rPr>
        <w:t>     </w:t>
      </w:r>
      <w:r w:rsidR="00C70D14" w:rsidRPr="00C124E9">
        <w:rPr>
          <w:rFonts w:ascii="Times New Roman" w:hAnsi="Times New Roman" w:cs="Times New Roman"/>
          <w:iCs/>
          <w:color w:val="0D0D0D" w:themeColor="text1" w:themeTint="F2"/>
          <w:sz w:val="24"/>
          <w:szCs w:val="24"/>
          <w:lang w:val="kk-KZ"/>
        </w:rPr>
        <w:t xml:space="preserve"> ХІХ-ХХ ғасырлардың белесінде есірткілерді тұтыну біртіндеп әлеуметтік іесірткілер әуелі Батыс Еуропаға, әрі қарай Америкаға жетті. Францияда 1845 жылы «есірткі заттары туралы» заң қабылданды. Есірткіге қарсы осындай қаулылар Америка Құрама Штаттарының кейбіріне қабылданды. Еуропа мен Солтүстік Америкаға есірткі заттардың контрабандасына байланысты осы нашақорлық және заңсыз есірткі бизнесіне қарсы күресудің халықаралық шаралары қабылдау мәселесі тұрды. 1909 жылы Шанхай опиум комиссиясы шақырылымы болды. Бұл шақырылымға 13 мемлекеттің өкілі қатысты. Бұл  есірткі заттардың заңсыз таралуына қатысты алғашқы халықаралық бақылау жасауға бағытталған алғашқы халықаралық іс-шара болып табылады. </w:t>
      </w:r>
    </w:p>
    <w:p w:rsidR="00C70D14" w:rsidRPr="00C124E9" w:rsidRDefault="00C70D14" w:rsidP="00FB6EC4">
      <w:pPr>
        <w:spacing w:after="0" w:line="240" w:lineRule="auto"/>
        <w:jc w:val="both"/>
        <w:rPr>
          <w:rFonts w:ascii="Times New Roman" w:hAnsi="Times New Roman" w:cs="Times New Roman"/>
          <w:iCs/>
          <w:color w:val="0D0D0D" w:themeColor="text1" w:themeTint="F2"/>
          <w:sz w:val="24"/>
          <w:szCs w:val="24"/>
          <w:lang w:val="kk-KZ"/>
        </w:rPr>
      </w:pPr>
      <w:r w:rsidRPr="00C124E9">
        <w:rPr>
          <w:rFonts w:ascii="Times New Roman" w:hAnsi="Times New Roman" w:cs="Times New Roman"/>
          <w:iCs/>
          <w:color w:val="0D0D0D" w:themeColor="text1" w:themeTint="F2"/>
          <w:sz w:val="24"/>
          <w:szCs w:val="24"/>
          <w:lang w:val="kk-KZ"/>
        </w:rPr>
        <w:t xml:space="preserve">      ХХ ғасырдың басында опиум препараттарының таралуына тыйым салуға әрекет жасалынды. 1911-1912 жылдары Гаага қаласында опиум бойынша халықаралық конференция өткізілді. Аталған конференцияға 12 мемлекеттің өкілдері қатысты. Конференция барысында әлемде бірінші есірткілер туралы конвенция дайындалып қабылданды. Осы конвенцияда опиумды өндіру, сату және оны тұтынуға қарсы күресуге бағытталған шаралар қарастырылды. Сонымен бірге медициналық мақсатта қолдануды бақылау да қарастырылған еді. </w:t>
      </w:r>
    </w:p>
    <w:p w:rsidR="00C70D14" w:rsidRPr="00C124E9" w:rsidRDefault="00C70D14" w:rsidP="00FB6EC4">
      <w:pPr>
        <w:spacing w:after="0" w:line="240" w:lineRule="auto"/>
        <w:jc w:val="both"/>
        <w:rPr>
          <w:rFonts w:ascii="Times New Roman" w:hAnsi="Times New Roman" w:cs="Times New Roman"/>
          <w:iCs/>
          <w:color w:val="0D0D0D" w:themeColor="text1" w:themeTint="F2"/>
          <w:sz w:val="24"/>
          <w:szCs w:val="24"/>
          <w:lang w:val="kk-KZ"/>
        </w:rPr>
      </w:pPr>
      <w:r w:rsidRPr="00C124E9">
        <w:rPr>
          <w:rFonts w:ascii="Times New Roman" w:hAnsi="Times New Roman" w:cs="Times New Roman"/>
          <w:iCs/>
          <w:color w:val="0D0D0D" w:themeColor="text1" w:themeTint="F2"/>
          <w:sz w:val="24"/>
          <w:szCs w:val="24"/>
          <w:lang w:val="kk-KZ"/>
        </w:rPr>
        <w:t xml:space="preserve">      Бірінші дүниежүзілік соғыстан кейін нашақорлық және заңсыз есірткі бизнесі қоғамға, халық денсаулығына, мемлекеттердің ұлттық қауіпсіздігіне айтарлықтай қауіпті төндіре бастады. Әлеуметтік мәселеге айналды. Тіпті кейбір аймақтарда апатты жағдайды тудырды. Осы орайда, Біріккен Ұлттар Лигасына есірткі заттарының таралуымен күресу бойынша халықаралық ынтымақтастық саласын бақылауға алу міндеті жүктелді. Бұл ретте тиісті екі құқықтық құжат қабылданды.    </w:t>
      </w:r>
    </w:p>
    <w:p w:rsidR="00C70D14" w:rsidRPr="00C124E9" w:rsidRDefault="00C70D14" w:rsidP="00FB6EC4">
      <w:pPr>
        <w:pStyle w:val="a7"/>
        <w:numPr>
          <w:ilvl w:val="0"/>
          <w:numId w:val="52"/>
        </w:numPr>
        <w:spacing w:after="0" w:line="240" w:lineRule="auto"/>
        <w:jc w:val="both"/>
        <w:rPr>
          <w:rFonts w:ascii="Times New Roman" w:hAnsi="Times New Roman" w:cs="Times New Roman"/>
          <w:iCs/>
          <w:color w:val="0D0D0D" w:themeColor="text1" w:themeTint="F2"/>
          <w:sz w:val="24"/>
          <w:szCs w:val="24"/>
          <w:lang w:val="kk-KZ"/>
        </w:rPr>
      </w:pPr>
      <w:r w:rsidRPr="00C124E9">
        <w:rPr>
          <w:rFonts w:ascii="Times New Roman" w:hAnsi="Times New Roman" w:cs="Times New Roman"/>
          <w:iCs/>
          <w:color w:val="0D0D0D" w:themeColor="text1" w:themeTint="F2"/>
          <w:sz w:val="24"/>
          <w:szCs w:val="24"/>
          <w:lang w:val="kk-KZ"/>
        </w:rPr>
        <w:t>11.02.1925 жылғы «</w:t>
      </w:r>
      <w:r w:rsidRPr="00C124E9">
        <w:rPr>
          <w:rFonts w:ascii="Times New Roman" w:hAnsi="Times New Roman" w:cs="Times New Roman"/>
          <w:b/>
          <w:iCs/>
          <w:color w:val="0D0D0D" w:themeColor="text1" w:themeTint="F2"/>
          <w:sz w:val="24"/>
          <w:szCs w:val="24"/>
          <w:lang w:val="kk-KZ"/>
        </w:rPr>
        <w:t>Тазаланған опиумды өндіруге, ішкі сауда жасауға және пайдалануға тыйым салу туралы</w:t>
      </w:r>
      <w:r w:rsidRPr="00C124E9">
        <w:rPr>
          <w:rFonts w:ascii="Times New Roman" w:hAnsi="Times New Roman" w:cs="Times New Roman"/>
          <w:iCs/>
          <w:color w:val="0D0D0D" w:themeColor="text1" w:themeTint="F2"/>
          <w:sz w:val="24"/>
          <w:szCs w:val="24"/>
          <w:lang w:val="kk-KZ"/>
        </w:rPr>
        <w:t>» Женева Келісімі.</w:t>
      </w:r>
    </w:p>
    <w:p w:rsidR="00C70D14" w:rsidRPr="00C124E9" w:rsidRDefault="00C70D14" w:rsidP="00FB6EC4">
      <w:pPr>
        <w:pStyle w:val="a7"/>
        <w:numPr>
          <w:ilvl w:val="0"/>
          <w:numId w:val="52"/>
        </w:numPr>
        <w:spacing w:after="0" w:line="240" w:lineRule="auto"/>
        <w:jc w:val="both"/>
        <w:rPr>
          <w:rFonts w:ascii="Times New Roman" w:hAnsi="Times New Roman" w:cs="Times New Roman"/>
          <w:iCs/>
          <w:color w:val="0D0D0D" w:themeColor="text1" w:themeTint="F2"/>
          <w:sz w:val="24"/>
          <w:szCs w:val="24"/>
          <w:lang w:val="kk-KZ"/>
        </w:rPr>
      </w:pPr>
      <w:r w:rsidRPr="00C124E9">
        <w:rPr>
          <w:rFonts w:ascii="Times New Roman" w:hAnsi="Times New Roman" w:cs="Times New Roman"/>
          <w:iCs/>
          <w:color w:val="0D0D0D" w:themeColor="text1" w:themeTint="F2"/>
          <w:sz w:val="24"/>
          <w:szCs w:val="24"/>
          <w:lang w:val="kk-KZ"/>
        </w:rPr>
        <w:t>19.02.1925 жылы Женева қаласында «</w:t>
      </w:r>
      <w:r w:rsidRPr="00C124E9">
        <w:rPr>
          <w:rFonts w:ascii="Times New Roman" w:hAnsi="Times New Roman" w:cs="Times New Roman"/>
          <w:b/>
          <w:iCs/>
          <w:color w:val="0D0D0D" w:themeColor="text1" w:themeTint="F2"/>
          <w:sz w:val="24"/>
          <w:szCs w:val="24"/>
          <w:lang w:val="kk-KZ"/>
        </w:rPr>
        <w:t>Опиум бойынша халықаралық конвенция</w:t>
      </w:r>
      <w:r w:rsidRPr="00C124E9">
        <w:rPr>
          <w:rFonts w:ascii="Times New Roman" w:hAnsi="Times New Roman" w:cs="Times New Roman"/>
          <w:iCs/>
          <w:color w:val="0D0D0D" w:themeColor="text1" w:themeTint="F2"/>
          <w:sz w:val="24"/>
          <w:szCs w:val="24"/>
          <w:lang w:val="kk-KZ"/>
        </w:rPr>
        <w:t>».</w:t>
      </w:r>
    </w:p>
    <w:p w:rsidR="00C70D14" w:rsidRPr="00C124E9" w:rsidRDefault="00C70D14" w:rsidP="00FB6EC4">
      <w:pPr>
        <w:spacing w:after="0" w:line="240" w:lineRule="auto"/>
        <w:ind w:firstLine="375"/>
        <w:jc w:val="both"/>
        <w:rPr>
          <w:rFonts w:ascii="Times New Roman" w:hAnsi="Times New Roman" w:cs="Times New Roman"/>
          <w:iCs/>
          <w:color w:val="0D0D0D" w:themeColor="text1" w:themeTint="F2"/>
          <w:sz w:val="24"/>
          <w:szCs w:val="24"/>
          <w:lang w:val="kk-KZ"/>
        </w:rPr>
      </w:pPr>
      <w:r w:rsidRPr="00C124E9">
        <w:rPr>
          <w:rFonts w:ascii="Times New Roman" w:hAnsi="Times New Roman" w:cs="Times New Roman"/>
          <w:iCs/>
          <w:color w:val="0D0D0D" w:themeColor="text1" w:themeTint="F2"/>
          <w:sz w:val="24"/>
          <w:szCs w:val="24"/>
          <w:lang w:val="kk-KZ"/>
        </w:rPr>
        <w:t xml:space="preserve">Дегенмен, есірткі заттарының заңсыз өндірілуі мен заңсыз айналымына қатысты қылмыстарға кінәлілерді қылмыстық-құқықтық қудалау тек қана ұлттық құқық аясында жекелеген мемлекеттердің құзыретінде болды. </w:t>
      </w:r>
    </w:p>
    <w:p w:rsidR="00C70D14" w:rsidRPr="00C124E9" w:rsidRDefault="00C70D14" w:rsidP="00FB6EC4">
      <w:pPr>
        <w:spacing w:after="0" w:line="240" w:lineRule="auto"/>
        <w:ind w:firstLine="375"/>
        <w:jc w:val="both"/>
        <w:rPr>
          <w:rFonts w:ascii="Times New Roman" w:hAnsi="Times New Roman" w:cs="Times New Roman"/>
          <w:iCs/>
          <w:color w:val="0D0D0D" w:themeColor="text1" w:themeTint="F2"/>
          <w:sz w:val="24"/>
          <w:szCs w:val="24"/>
          <w:lang w:val="kk-KZ"/>
        </w:rPr>
      </w:pPr>
      <w:r w:rsidRPr="00C124E9">
        <w:rPr>
          <w:rFonts w:ascii="Times New Roman" w:hAnsi="Times New Roman" w:cs="Times New Roman"/>
          <w:iCs/>
          <w:color w:val="0D0D0D" w:themeColor="text1" w:themeTint="F2"/>
          <w:sz w:val="24"/>
          <w:szCs w:val="24"/>
          <w:lang w:val="kk-KZ"/>
        </w:rPr>
        <w:t xml:space="preserve">Есірткі саудасымен айналысатындар халықаралық қылмыстық ұйымдарға бірікті. Осыған байланысты есірткі заттарымен байланысты қылмыстар үшін жауаптылықтың халықаралық қылмыстық-құқықтық шараларын енгізудің қажеттілігі туындады. 26.06.1936 жылы «Есірткі құралдарын заңсыз сауда жасауды тыйым салу туралы» Женева конвенциясы қабылданды. Осы құжат бойынша жауаптылыққа тарту үшін қылмыскерді шетел мемлекетке беру мүмкіндігін қарастырды.  </w:t>
      </w:r>
    </w:p>
    <w:p w:rsidR="00C70D14" w:rsidRPr="00C124E9" w:rsidRDefault="00C70D14" w:rsidP="00FB6EC4">
      <w:pPr>
        <w:spacing w:after="0" w:line="240" w:lineRule="auto"/>
        <w:ind w:firstLine="375"/>
        <w:jc w:val="both"/>
        <w:rPr>
          <w:rFonts w:ascii="Times New Roman" w:hAnsi="Times New Roman" w:cs="Times New Roman"/>
          <w:iCs/>
          <w:color w:val="0D0D0D" w:themeColor="text1" w:themeTint="F2"/>
          <w:sz w:val="24"/>
          <w:szCs w:val="24"/>
          <w:lang w:val="kk-KZ"/>
        </w:rPr>
      </w:pPr>
      <w:r w:rsidRPr="00C124E9">
        <w:rPr>
          <w:rFonts w:ascii="Times New Roman" w:hAnsi="Times New Roman" w:cs="Times New Roman"/>
          <w:iCs/>
          <w:color w:val="0D0D0D" w:themeColor="text1" w:themeTint="F2"/>
          <w:sz w:val="24"/>
          <w:szCs w:val="24"/>
          <w:lang w:val="kk-KZ"/>
        </w:rPr>
        <w:t xml:space="preserve">Ал нашақорлықпен күресу бойынша халықаралық ынтымақтастықтың үшінші кезеңі Біріккен Ұлттар ұйымының құрылуымен бірге басталды. 1946 жылы Біріккен Ұлтар Ұйымының «Есірткі құралдары бойынша комиссия» бекіткен резолюцияны қабылдады. </w:t>
      </w:r>
    </w:p>
    <w:p w:rsidR="00C70D14" w:rsidRPr="00C124E9" w:rsidRDefault="00C70D14" w:rsidP="007251F9">
      <w:pPr>
        <w:pStyle w:val="af"/>
        <w:jc w:val="both"/>
        <w:rPr>
          <w:rFonts w:ascii="Times New Roman" w:hAnsi="Times New Roman"/>
          <w:b/>
          <w:bCs/>
          <w:color w:val="000000"/>
          <w:spacing w:val="-5"/>
          <w:sz w:val="24"/>
          <w:szCs w:val="24"/>
          <w:lang w:val="kk-KZ"/>
        </w:rPr>
      </w:pPr>
      <w:r w:rsidRPr="00C124E9">
        <w:rPr>
          <w:rFonts w:ascii="Times New Roman" w:hAnsi="Times New Roman"/>
          <w:b/>
          <w:bCs/>
          <w:color w:val="000000"/>
          <w:spacing w:val="-5"/>
          <w:sz w:val="24"/>
          <w:szCs w:val="24"/>
          <w:lang w:val="kk-KZ"/>
        </w:rPr>
        <w:t>1. Семинар сабағында қаралатын  сұрақтар:</w:t>
      </w:r>
    </w:p>
    <w:p w:rsidR="00C70D14" w:rsidRPr="00C124E9" w:rsidRDefault="00C70D14" w:rsidP="00FB6EC4">
      <w:pPr>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bCs/>
          <w:sz w:val="24"/>
          <w:szCs w:val="24"/>
          <w:lang w:val="kk-KZ"/>
        </w:rPr>
        <w:t>1.1.</w:t>
      </w:r>
      <w:r w:rsidRPr="00C124E9">
        <w:rPr>
          <w:rFonts w:ascii="Times New Roman" w:hAnsi="Times New Roman" w:cs="Times New Roman"/>
          <w:b/>
          <w:sz w:val="24"/>
          <w:szCs w:val="24"/>
          <w:lang w:val="kk-KZ"/>
        </w:rPr>
        <w:t xml:space="preserve"> </w:t>
      </w:r>
      <w:r w:rsidRPr="00C124E9">
        <w:rPr>
          <w:rFonts w:ascii="Times New Roman" w:hAnsi="Times New Roman" w:cs="Times New Roman"/>
          <w:sz w:val="24"/>
          <w:szCs w:val="24"/>
          <w:lang w:val="kk-KZ"/>
        </w:rPr>
        <w:t>Наркотизмнің әр түрлі әлеуметтік салаларға тигізетін зардабы.</w:t>
      </w:r>
      <w:r w:rsidRPr="00C124E9">
        <w:rPr>
          <w:rFonts w:ascii="Times New Roman" w:hAnsi="Times New Roman" w:cs="Times New Roman"/>
          <w:bCs/>
          <w:sz w:val="24"/>
          <w:szCs w:val="24"/>
          <w:lang w:val="kk-KZ"/>
        </w:rPr>
        <w:t xml:space="preserve"> </w:t>
      </w:r>
    </w:p>
    <w:p w:rsidR="00C70D14" w:rsidRPr="00C124E9" w:rsidRDefault="00C70D14" w:rsidP="007251F9">
      <w:pPr>
        <w:tabs>
          <w:tab w:val="left" w:pos="1560"/>
        </w:tabs>
        <w:spacing w:after="0" w:line="240" w:lineRule="auto"/>
        <w:jc w:val="both"/>
        <w:rPr>
          <w:rFonts w:ascii="Times New Roman" w:hAnsi="Times New Roman" w:cs="Times New Roman"/>
          <w:sz w:val="24"/>
          <w:szCs w:val="24"/>
          <w:lang w:val="kk-KZ"/>
        </w:rPr>
      </w:pPr>
      <w:r w:rsidRPr="00C124E9">
        <w:rPr>
          <w:rFonts w:ascii="Times New Roman" w:hAnsi="Times New Roman" w:cs="Times New Roman"/>
          <w:bCs/>
          <w:sz w:val="24"/>
          <w:szCs w:val="24"/>
          <w:lang w:val="kk-KZ"/>
        </w:rPr>
        <w:t xml:space="preserve">1.2. Елімізде және әлемде нашақорлықтың даму көлемдері және даму </w:t>
      </w:r>
      <w:r w:rsidRPr="00C124E9">
        <w:rPr>
          <w:rFonts w:ascii="Times New Roman" w:hAnsi="Times New Roman" w:cs="Times New Roman"/>
          <w:bCs/>
          <w:color w:val="000000" w:themeColor="text1"/>
          <w:sz w:val="24"/>
          <w:szCs w:val="24"/>
          <w:lang w:val="kk-KZ"/>
        </w:rPr>
        <w:t>қарқыны</w:t>
      </w:r>
      <w:r w:rsidRPr="00C124E9">
        <w:rPr>
          <w:rFonts w:ascii="Times New Roman" w:hAnsi="Times New Roman" w:cs="Times New Roman"/>
          <w:bCs/>
          <w:sz w:val="24"/>
          <w:szCs w:val="24"/>
          <w:lang w:val="kk-KZ"/>
        </w:rPr>
        <w:t>.</w:t>
      </w:r>
    </w:p>
    <w:p w:rsidR="00C70D14" w:rsidRPr="00C124E9" w:rsidRDefault="00C70D14" w:rsidP="007251F9">
      <w:pPr>
        <w:tabs>
          <w:tab w:val="left" w:pos="1560"/>
        </w:tabs>
        <w:spacing w:after="0" w:line="240" w:lineRule="auto"/>
        <w:jc w:val="both"/>
        <w:rPr>
          <w:rFonts w:ascii="Times New Roman" w:hAnsi="Times New Roman" w:cs="Times New Roman"/>
          <w:sz w:val="24"/>
          <w:szCs w:val="24"/>
          <w:lang w:val="kk-KZ"/>
        </w:rPr>
      </w:pPr>
      <w:r w:rsidRPr="00C124E9">
        <w:rPr>
          <w:rFonts w:ascii="Times New Roman" w:hAnsi="Times New Roman" w:cs="Times New Roman"/>
          <w:bCs/>
          <w:sz w:val="24"/>
          <w:szCs w:val="24"/>
          <w:lang w:val="kk-KZ"/>
        </w:rPr>
        <w:t xml:space="preserve">1.3. Елімізде және әлемде нашақорлықтың даму көлемдері және даму </w:t>
      </w:r>
      <w:r w:rsidRPr="00C124E9">
        <w:rPr>
          <w:rFonts w:ascii="Times New Roman" w:hAnsi="Times New Roman" w:cs="Times New Roman"/>
          <w:bCs/>
          <w:color w:val="000000" w:themeColor="text1"/>
          <w:sz w:val="24"/>
          <w:szCs w:val="24"/>
          <w:lang w:val="kk-KZ"/>
        </w:rPr>
        <w:t>қарқыны</w:t>
      </w:r>
      <w:r w:rsidRPr="00C124E9">
        <w:rPr>
          <w:rFonts w:ascii="Times New Roman" w:hAnsi="Times New Roman" w:cs="Times New Roman"/>
          <w:bCs/>
          <w:sz w:val="24"/>
          <w:szCs w:val="24"/>
          <w:lang w:val="kk-KZ"/>
        </w:rPr>
        <w:t>.</w:t>
      </w:r>
    </w:p>
    <w:p w:rsidR="00C70D14" w:rsidRPr="00C124E9" w:rsidRDefault="00C70D14" w:rsidP="007251F9">
      <w:pPr>
        <w:pStyle w:val="af"/>
        <w:jc w:val="both"/>
        <w:rPr>
          <w:rFonts w:ascii="Times New Roman" w:hAnsi="Times New Roman"/>
          <w:b/>
          <w:sz w:val="24"/>
          <w:szCs w:val="24"/>
          <w:lang w:val="kk-KZ"/>
        </w:rPr>
      </w:pPr>
      <w:r w:rsidRPr="00C124E9">
        <w:rPr>
          <w:rFonts w:ascii="Times New Roman" w:hAnsi="Times New Roman"/>
          <w:b/>
          <w:sz w:val="24"/>
          <w:szCs w:val="24"/>
          <w:lang w:val="kk-KZ"/>
        </w:rPr>
        <w:t>2. СӨЖ сұрақтары.</w:t>
      </w:r>
    </w:p>
    <w:p w:rsidR="00C70D14" w:rsidRPr="00C124E9" w:rsidRDefault="00C70D14" w:rsidP="007251F9">
      <w:pPr>
        <w:tabs>
          <w:tab w:val="left" w:pos="1560"/>
        </w:tabs>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2.1.</w:t>
      </w:r>
      <w:r w:rsidRPr="00C124E9">
        <w:rPr>
          <w:rFonts w:ascii="Times New Roman" w:hAnsi="Times New Roman" w:cs="Times New Roman"/>
          <w:bCs/>
          <w:sz w:val="24"/>
          <w:szCs w:val="24"/>
          <w:lang w:val="kk-KZ"/>
        </w:rPr>
        <w:t xml:space="preserve"> Әр түрлі әлеуметтік салада наркоманияның теріс көріністері мен әлеуметтік салдары. </w:t>
      </w:r>
    </w:p>
    <w:p w:rsidR="00C70D14" w:rsidRPr="00C124E9" w:rsidRDefault="00C70D14" w:rsidP="007251F9">
      <w:pPr>
        <w:tabs>
          <w:tab w:val="left" w:pos="1560"/>
        </w:tabs>
        <w:spacing w:after="0" w:line="240" w:lineRule="auto"/>
        <w:jc w:val="both"/>
        <w:rPr>
          <w:rFonts w:ascii="Times New Roman" w:hAnsi="Times New Roman" w:cs="Times New Roman"/>
          <w:sz w:val="24"/>
          <w:szCs w:val="24"/>
          <w:lang w:val="kk-KZ"/>
        </w:rPr>
      </w:pPr>
      <w:r w:rsidRPr="00C124E9">
        <w:rPr>
          <w:rFonts w:ascii="Times New Roman" w:hAnsi="Times New Roman" w:cs="Times New Roman"/>
          <w:bCs/>
          <w:sz w:val="24"/>
          <w:szCs w:val="24"/>
          <w:lang w:val="kk-KZ"/>
        </w:rPr>
        <w:t>2.2. Есірткі заттарды қолданудың көбейуі мен қылмыстылықтың дамуының байланысы.</w:t>
      </w:r>
    </w:p>
    <w:p w:rsidR="00C70D14" w:rsidRPr="00C124E9" w:rsidRDefault="00C70D14" w:rsidP="007251F9">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3. Тақырып бойынша тест тапсырмалары:</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1. Соттың, прокуратура, қылмыстық қудалау және сот сараптамасы органдарының қылмыстық істер бойынша заттай дәлелдемелерді, алып қойылған құжаттарды, ұлттық және шетелдік валютадағы ақшаны, есірткіні, психотроптық заттарды алып қою, есепке алу, сақтау, беру және жою қағидаларын бекіту туралы Қазақстан Республикасы Үкіметінің № 1291 қаулысы қай жылы қабылданды?</w:t>
      </w:r>
    </w:p>
    <w:p w:rsid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А) 2014 жылдың 9 желтоқсанында</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2014 жылдың 11 желтоқсанында</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2014 жылдың 8 желтоқсанында</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2014 жылдың 7 желтоқсанында</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2014 жылдың 10 желтоқсанында</w:t>
      </w:r>
    </w:p>
    <w:p w:rsidR="007251F9" w:rsidRPr="00FB6EC4" w:rsidRDefault="00FB6EC4" w:rsidP="00FB6EC4">
      <w:pPr>
        <w:pStyle w:val="a8"/>
        <w:spacing w:before="0" w:beforeAutospacing="0" w:after="0" w:afterAutospacing="0"/>
        <w:jc w:val="both"/>
        <w:rPr>
          <w:color w:val="0D0D0D" w:themeColor="text1" w:themeTint="F2"/>
          <w:lang w:val="kk-KZ"/>
        </w:rPr>
      </w:pPr>
      <w:r>
        <w:rPr>
          <w:color w:val="0D0D0D" w:themeColor="text1" w:themeTint="F2"/>
          <w:lang w:val="kk-KZ"/>
        </w:rPr>
        <w:t xml:space="preserve">2.  </w:t>
      </w:r>
      <w:r w:rsidR="007251F9" w:rsidRPr="00FB6EC4">
        <w:rPr>
          <w:color w:val="0D0D0D" w:themeColor="text1" w:themeTint="F2"/>
          <w:lang w:val="kk-KZ"/>
        </w:rPr>
        <w:t>Қазақстан Республикасында бақылау жасалуға жататын Есiрткi, психотроптық заттар мен прекурсорлардың тiзiмi ... тұрады.</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А) төрт кестеден және тiзiмнен</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үш кестеден және екі тiзiмнен</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бес кестеден және бір тiзiмнен</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екі кестеден және үш тiзiмнен</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алты кестеден және төрт тiзiмнен</w:t>
      </w:r>
    </w:p>
    <w:p w:rsidR="007251F9" w:rsidRPr="00FB6EC4" w:rsidRDefault="00FB6EC4" w:rsidP="00FB6EC4">
      <w:pPr>
        <w:pStyle w:val="a8"/>
        <w:spacing w:before="0" w:beforeAutospacing="0" w:after="0" w:afterAutospacing="0"/>
        <w:jc w:val="both"/>
        <w:rPr>
          <w:color w:val="0D0D0D" w:themeColor="text1" w:themeTint="F2"/>
          <w:lang w:val="kk-KZ"/>
        </w:rPr>
      </w:pPr>
      <w:r>
        <w:rPr>
          <w:bCs/>
          <w:color w:val="0D0D0D" w:themeColor="text1" w:themeTint="F2"/>
          <w:lang w:val="kk-KZ"/>
        </w:rPr>
        <w:t xml:space="preserve">3. </w:t>
      </w:r>
      <w:r w:rsidR="007251F9" w:rsidRPr="00FB6EC4">
        <w:rPr>
          <w:bCs/>
          <w:color w:val="0D0D0D" w:themeColor="text1" w:themeTint="F2"/>
          <w:lang w:val="kk-KZ"/>
        </w:rPr>
        <w:t>Заңсыз айналымда жүргені анықталған есірткі, психотроптық заттар, сол тектестер мен прекурсорларды шағын, ірі және өте ірі мөлшерге жатқызу туралы жиынтық кестеде бекітілген гашиштің шағын мөлшері (мөлшерлер граммен).</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bCs/>
          <w:color w:val="0D0D0D" w:themeColor="text1" w:themeTint="F2"/>
          <w:lang w:val="kk-KZ"/>
        </w:rPr>
        <w:t xml:space="preserve">А)  </w:t>
      </w:r>
      <w:r w:rsidRPr="00FB6EC4">
        <w:rPr>
          <w:color w:val="0D0D0D" w:themeColor="text1" w:themeTint="F2"/>
          <w:lang w:val="kk-KZ"/>
        </w:rPr>
        <w:t>0,5-5,0 </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0,7-6,0</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0,9-7,0</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0,3-3,0</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0,1-8,0</w:t>
      </w:r>
    </w:p>
    <w:p w:rsidR="007251F9" w:rsidRPr="00FB6EC4" w:rsidRDefault="00FB6EC4" w:rsidP="00FB6EC4">
      <w:pPr>
        <w:pStyle w:val="a8"/>
        <w:spacing w:before="0" w:beforeAutospacing="0" w:after="0" w:afterAutospacing="0"/>
        <w:jc w:val="both"/>
        <w:rPr>
          <w:color w:val="0D0D0D" w:themeColor="text1" w:themeTint="F2"/>
          <w:lang w:val="kk-KZ"/>
        </w:rPr>
      </w:pPr>
      <w:r>
        <w:rPr>
          <w:bCs/>
          <w:color w:val="0D0D0D" w:themeColor="text1" w:themeTint="F2"/>
          <w:lang w:val="kk-KZ"/>
        </w:rPr>
        <w:t xml:space="preserve">4. </w:t>
      </w:r>
      <w:r w:rsidR="007251F9" w:rsidRPr="00FB6EC4">
        <w:rPr>
          <w:bCs/>
          <w:color w:val="0D0D0D" w:themeColor="text1" w:themeTint="F2"/>
          <w:lang w:val="kk-KZ"/>
        </w:rPr>
        <w:t>Заңсыз айналымда жүргені анықталған есірткі, психотроптық заттар, сол тектестер мен прекурсорларды шағын, ірі және өте ірі мөлшерге жатқызу туралы жиынтық кестеде бекітілген гашиштің ірі мөлшері (мөлшерлер граммен).</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bCs/>
          <w:color w:val="0D0D0D" w:themeColor="text1" w:themeTint="F2"/>
          <w:lang w:val="kk-KZ"/>
        </w:rPr>
        <w:t xml:space="preserve">А) </w:t>
      </w:r>
      <w:r w:rsidRPr="00FB6EC4">
        <w:rPr>
          <w:color w:val="0D0D0D" w:themeColor="text1" w:themeTint="F2"/>
          <w:lang w:val="kk-KZ"/>
        </w:rPr>
        <w:t>5,0-200</w:t>
      </w:r>
      <w:r w:rsidRPr="00FB6EC4">
        <w:rPr>
          <w:lang w:val="kk-KZ"/>
        </w:rPr>
        <w:t> </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10,0-250</w:t>
      </w:r>
      <w:r w:rsidRPr="00FB6EC4">
        <w:rPr>
          <w:lang w:val="kk-KZ"/>
        </w:rPr>
        <w:t> </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15,0-300</w:t>
      </w:r>
      <w:r w:rsidRPr="00FB6EC4">
        <w:rPr>
          <w:lang w:val="kk-KZ"/>
        </w:rPr>
        <w:t> </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25,0-400</w:t>
      </w:r>
      <w:r w:rsidRPr="00FB6EC4">
        <w:rPr>
          <w:lang w:val="kk-KZ"/>
        </w:rPr>
        <w:t> </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35,0-100</w:t>
      </w:r>
    </w:p>
    <w:p w:rsidR="007251F9" w:rsidRPr="00FB6EC4" w:rsidRDefault="00FB6EC4" w:rsidP="00FB6EC4">
      <w:pPr>
        <w:pStyle w:val="a8"/>
        <w:spacing w:before="0" w:beforeAutospacing="0" w:after="0" w:afterAutospacing="0"/>
        <w:jc w:val="both"/>
        <w:rPr>
          <w:color w:val="0D0D0D" w:themeColor="text1" w:themeTint="F2"/>
          <w:lang w:val="kk-KZ"/>
        </w:rPr>
      </w:pPr>
      <w:r>
        <w:rPr>
          <w:color w:val="0D0D0D" w:themeColor="text1" w:themeTint="F2"/>
          <w:lang w:val="kk-KZ"/>
        </w:rPr>
        <w:t xml:space="preserve">5. </w:t>
      </w:r>
      <w:r w:rsidR="007251F9" w:rsidRPr="00FB6EC4">
        <w:rPr>
          <w:bCs/>
          <w:color w:val="0D0D0D" w:themeColor="text1" w:themeTint="F2"/>
          <w:lang w:val="kk-KZ"/>
        </w:rPr>
        <w:t>Заңсыз айналымда жүргені анықталған есірткі, психотроптық заттар, сол тектестер мен прекурсорларды шағын, ірі және өте ірі мөлшерге жатқызу туралы жиынтық кестеде бекітілген гашиштің өте ірі мөлшері (мөлшерлер граммен).</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А) 200 граммнан астам</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100 граммнан астам</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120 граммнан астам</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150 граммнан астам</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180 граммнан астам</w:t>
      </w:r>
    </w:p>
    <w:p w:rsidR="007251F9" w:rsidRPr="00FB6EC4" w:rsidRDefault="00FB6EC4" w:rsidP="00FB6EC4">
      <w:pPr>
        <w:pStyle w:val="a8"/>
        <w:spacing w:before="0" w:beforeAutospacing="0" w:after="0" w:afterAutospacing="0"/>
        <w:jc w:val="both"/>
        <w:rPr>
          <w:color w:val="0D0D0D" w:themeColor="text1" w:themeTint="F2"/>
          <w:lang w:val="kk-KZ"/>
        </w:rPr>
      </w:pPr>
      <w:r>
        <w:rPr>
          <w:color w:val="0D0D0D" w:themeColor="text1" w:themeTint="F2"/>
          <w:lang w:val="kk-KZ"/>
        </w:rPr>
        <w:t xml:space="preserve">6. </w:t>
      </w:r>
      <w:r w:rsidR="007251F9" w:rsidRPr="00FB6EC4">
        <w:rPr>
          <w:color w:val="0D0D0D" w:themeColor="text1" w:themeTint="F2"/>
          <w:lang w:val="kk-KZ"/>
        </w:rPr>
        <w:t>Қазақстан Республикасының Қылмыстық кодексі (жаңа редакциядағы) қай жылы қабылданды?</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А) 2014 жылдың 3 шілдесінде</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2014 жылдың 1 шілдесінде</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2014 жылдың 5 шілдесінде</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2014 жылдың 2 шілдесінде</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2014 жылдың 4 шілдесінде</w:t>
      </w:r>
    </w:p>
    <w:p w:rsidR="007251F9" w:rsidRPr="00FB6EC4" w:rsidRDefault="00FB6EC4" w:rsidP="00FB6EC4">
      <w:pPr>
        <w:pStyle w:val="a8"/>
        <w:spacing w:before="0" w:beforeAutospacing="0" w:after="0" w:afterAutospacing="0"/>
        <w:jc w:val="both"/>
        <w:rPr>
          <w:color w:val="0D0D0D" w:themeColor="text1" w:themeTint="F2"/>
          <w:lang w:val="kk-KZ"/>
        </w:rPr>
      </w:pPr>
      <w:r>
        <w:rPr>
          <w:color w:val="0D0D0D" w:themeColor="text1" w:themeTint="F2"/>
          <w:lang w:val="kk-KZ"/>
        </w:rPr>
        <w:t xml:space="preserve">7. </w:t>
      </w:r>
      <w:r w:rsidR="007251F9" w:rsidRPr="00FB6EC4">
        <w:rPr>
          <w:color w:val="0D0D0D" w:themeColor="text1" w:themeTint="F2"/>
          <w:lang w:val="kk-KZ"/>
        </w:rPr>
        <w:t>Қазақстан Республикасының Қылмыстық кодексі (жаңа редакциядағы) қай жылдан бастап күшіне енді?</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А) 2015 жылдың 1 қаңтарынан бастап</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2015 жылдың 10 қаңтарынан бастап</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2015 жылдың 15 қаңтарынан бастап</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2015 жылдың 20 қаңтарынан бастап</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2015 жылдың 5 қаңтарынан бастап</w:t>
      </w:r>
    </w:p>
    <w:p w:rsidR="007251F9" w:rsidRPr="00FB6EC4" w:rsidRDefault="00FB6EC4" w:rsidP="00FB6EC4">
      <w:pPr>
        <w:pStyle w:val="a8"/>
        <w:spacing w:before="0" w:beforeAutospacing="0" w:after="0" w:afterAutospacing="0"/>
        <w:jc w:val="both"/>
        <w:rPr>
          <w:color w:val="0D0D0D" w:themeColor="text1" w:themeTint="F2"/>
          <w:lang w:val="kk-KZ"/>
        </w:rPr>
      </w:pPr>
      <w:r>
        <w:rPr>
          <w:color w:val="0D0D0D" w:themeColor="text1" w:themeTint="F2"/>
          <w:lang w:val="kk-KZ"/>
        </w:rPr>
        <w:t xml:space="preserve">8. </w:t>
      </w:r>
      <w:r w:rsidR="007251F9" w:rsidRPr="00FB6EC4">
        <w:rPr>
          <w:color w:val="0D0D0D" w:themeColor="text1" w:themeTint="F2"/>
          <w:lang w:val="kk-KZ"/>
        </w:rPr>
        <w:t>Қазақстан Республикасының Қылмыстық кодекстің (жаңа редакциядағы) 11-тарауы атауы.</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А) халық денсаулығына және имандылыққа қарсы қылмыстық құқық бұзушылықтар</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халық денсаулығына қарсы қылмыстық құқық бұзушылықтар</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имандылыққа қарсы қылмыстық құқық бұзушылықтар</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халық денсаулығына және имандылыққа қарсы қылмыстар</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медициналық қылмыстық құқық бұзушылықтар</w:t>
      </w:r>
    </w:p>
    <w:p w:rsidR="007251F9" w:rsidRPr="00FB6EC4" w:rsidRDefault="00FB6EC4" w:rsidP="00FB6EC4">
      <w:pPr>
        <w:pStyle w:val="a8"/>
        <w:spacing w:before="0" w:beforeAutospacing="0" w:after="0" w:afterAutospacing="0"/>
        <w:jc w:val="both"/>
        <w:rPr>
          <w:color w:val="0D0D0D" w:themeColor="text1" w:themeTint="F2"/>
          <w:lang w:val="kk-KZ"/>
        </w:rPr>
      </w:pPr>
      <w:r>
        <w:rPr>
          <w:color w:val="0D0D0D" w:themeColor="text1" w:themeTint="F2"/>
          <w:lang w:val="kk-KZ"/>
        </w:rPr>
        <w:t xml:space="preserve">9. </w:t>
      </w:r>
      <w:r w:rsidR="007251F9" w:rsidRPr="00FB6EC4">
        <w:rPr>
          <w:color w:val="0D0D0D" w:themeColor="text1" w:themeTint="F2"/>
          <w:lang w:val="kk-KZ"/>
        </w:rPr>
        <w:t>Қазақстан Республикасының Қылмыстық кодекстің (жаңа редакциядағы) 11-тарауы қанша баптан тұрады?</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А) 21</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23</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20</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19</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22</w:t>
      </w:r>
    </w:p>
    <w:p w:rsidR="007251F9" w:rsidRPr="00FB6EC4" w:rsidRDefault="00FB6EC4" w:rsidP="00FB6EC4">
      <w:pPr>
        <w:pStyle w:val="a8"/>
        <w:spacing w:before="0" w:beforeAutospacing="0" w:after="0" w:afterAutospacing="0"/>
        <w:jc w:val="both"/>
        <w:rPr>
          <w:color w:val="0D0D0D" w:themeColor="text1" w:themeTint="F2"/>
          <w:lang w:val="kk-KZ"/>
        </w:rPr>
      </w:pPr>
      <w:r>
        <w:rPr>
          <w:color w:val="0D0D0D" w:themeColor="text1" w:themeTint="F2"/>
          <w:lang w:val="kk-KZ"/>
        </w:rPr>
        <w:t xml:space="preserve">10. </w:t>
      </w:r>
      <w:r w:rsidR="007251F9" w:rsidRPr="00FB6EC4">
        <w:rPr>
          <w:color w:val="0D0D0D" w:themeColor="text1" w:themeTint="F2"/>
          <w:lang w:val="kk-KZ"/>
        </w:rPr>
        <w:t>Қылмыстық құқық бұзушылықтар қоғамға қауіптілік және жазаланушылық дәрежесіне қарай ... болып бөлінеді.</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А) қылмыстар және қылмыстық теріс қылықтар</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қылмыстар және әкімшілік құқық бұзушылықтар</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ауыр қылмыстар және аса ауыр қылмыстар</w:t>
      </w:r>
    </w:p>
    <w:p w:rsidR="007251F9" w:rsidRPr="00FB6EC4"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жеңіл қылмыстар және ауырлығы орташа қылмыстар</w:t>
      </w:r>
    </w:p>
    <w:p w:rsidR="007251F9" w:rsidRPr="00C124E9" w:rsidRDefault="007251F9"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материалдық қылмыстар және материалдық емес қылмыстық теріс қылықтар</w:t>
      </w:r>
    </w:p>
    <w:p w:rsidR="00103C41" w:rsidRPr="004372DA" w:rsidRDefault="00103C41" w:rsidP="00103C41">
      <w:pPr>
        <w:pStyle w:val="af1"/>
        <w:spacing w:after="0" w:line="240" w:lineRule="auto"/>
        <w:rPr>
          <w:rFonts w:ascii="Times New Roman" w:hAnsi="Times New Roman"/>
          <w:b/>
          <w:sz w:val="24"/>
          <w:szCs w:val="24"/>
          <w:lang w:val="kk-KZ"/>
        </w:rPr>
      </w:pPr>
      <w:r w:rsidRPr="00C124E9">
        <w:rPr>
          <w:rFonts w:ascii="Times New Roman" w:hAnsi="Times New Roman" w:cs="Times New Roman"/>
          <w:bCs/>
          <w:sz w:val="24"/>
          <w:szCs w:val="24"/>
          <w:lang w:val="kk-KZ"/>
        </w:rPr>
        <w:t xml:space="preserve">   </w:t>
      </w:r>
      <w:r w:rsidRPr="004372DA">
        <w:rPr>
          <w:rFonts w:ascii="Times New Roman" w:hAnsi="Times New Roman"/>
          <w:b/>
          <w:sz w:val="24"/>
          <w:szCs w:val="24"/>
          <w:lang w:val="kk-KZ"/>
        </w:rPr>
        <w:t>ІV. Ұсынылатын әдебиеттер тізімі</w:t>
      </w:r>
    </w:p>
    <w:p w:rsidR="00103C41" w:rsidRPr="004372DA" w:rsidRDefault="00103C41" w:rsidP="00103C41">
      <w:pPr>
        <w:spacing w:after="0" w:line="240" w:lineRule="auto"/>
        <w:ind w:firstLine="284"/>
        <w:rPr>
          <w:rFonts w:ascii="Times New Roman" w:hAnsi="Times New Roman" w:cs="Times New Roman"/>
          <w:b/>
          <w:sz w:val="24"/>
          <w:szCs w:val="24"/>
          <w:lang w:val="kk-KZ"/>
        </w:rPr>
      </w:pPr>
      <w:r w:rsidRPr="004372DA">
        <w:rPr>
          <w:rFonts w:ascii="Times New Roman" w:hAnsi="Times New Roman" w:cs="Times New Roman"/>
          <w:b/>
          <w:sz w:val="24"/>
          <w:szCs w:val="24"/>
          <w:lang w:val="kk-KZ"/>
        </w:rPr>
        <w:t xml:space="preserve">Негізгі әдебиеттер: </w:t>
      </w:r>
    </w:p>
    <w:p w:rsidR="00103C41" w:rsidRPr="00C124E9" w:rsidRDefault="00103C41" w:rsidP="00103C41">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C124E9">
        <w:rPr>
          <w:rFonts w:ascii="Times New Roman" w:hAnsi="Times New Roman" w:cs="Times New Roman"/>
          <w:sz w:val="24"/>
          <w:szCs w:val="24"/>
          <w:lang w:val="kk-KZ"/>
        </w:rPr>
        <w:t xml:space="preserve">Аверьянова Т.В., Белкин Р.С., Корухов Ю.Г., Россинская Е.Р. Криминалистика. Учебник для вузов. Под ред. Проф. Р.С. Белкина. </w:t>
      </w:r>
      <w:r w:rsidRPr="00C124E9">
        <w:rPr>
          <w:rFonts w:ascii="Times New Roman" w:hAnsi="Times New Roman" w:cs="Times New Roman"/>
          <w:sz w:val="24"/>
          <w:szCs w:val="24"/>
        </w:rPr>
        <w:t>–</w:t>
      </w:r>
      <w:r w:rsidRPr="00C124E9">
        <w:rPr>
          <w:rFonts w:ascii="Times New Roman" w:hAnsi="Times New Roman" w:cs="Times New Roman"/>
          <w:sz w:val="24"/>
          <w:szCs w:val="24"/>
          <w:lang w:val="kk-KZ"/>
        </w:rPr>
        <w:t xml:space="preserve"> М, </w:t>
      </w:r>
      <w:r w:rsidRPr="00C124E9">
        <w:rPr>
          <w:rFonts w:ascii="Times New Roman" w:hAnsi="Times New Roman" w:cs="Times New Roman"/>
          <w:sz w:val="24"/>
          <w:szCs w:val="24"/>
        </w:rPr>
        <w:t>1999</w:t>
      </w:r>
      <w:r w:rsidRPr="00C124E9">
        <w:rPr>
          <w:rFonts w:ascii="Times New Roman" w:hAnsi="Times New Roman" w:cs="Times New Roman"/>
          <w:sz w:val="24"/>
          <w:szCs w:val="24"/>
          <w:lang w:val="kk-KZ"/>
        </w:rPr>
        <w:t>.</w:t>
      </w:r>
      <w:r w:rsidRPr="00C124E9">
        <w:rPr>
          <w:rFonts w:ascii="Times New Roman" w:hAnsi="Times New Roman" w:cs="Times New Roman"/>
          <w:sz w:val="24"/>
          <w:szCs w:val="24"/>
        </w:rPr>
        <w:t xml:space="preserve"> </w:t>
      </w:r>
      <w:r w:rsidRPr="00C124E9">
        <w:rPr>
          <w:rFonts w:ascii="Times New Roman" w:hAnsi="Times New Roman" w:cs="Times New Roman"/>
          <w:sz w:val="24"/>
          <w:szCs w:val="24"/>
          <w:lang w:val="kk-KZ"/>
        </w:rPr>
        <w:t xml:space="preserve">С. </w:t>
      </w:r>
      <w:r w:rsidRPr="00C124E9">
        <w:rPr>
          <w:rFonts w:ascii="Times New Roman" w:hAnsi="Times New Roman" w:cs="Times New Roman"/>
          <w:sz w:val="24"/>
          <w:szCs w:val="24"/>
        </w:rPr>
        <w:t>812-818, 897-927</w:t>
      </w:r>
      <w:r w:rsidRPr="00C124E9">
        <w:rPr>
          <w:rFonts w:ascii="Times New Roman" w:hAnsi="Times New Roman" w:cs="Times New Roman"/>
          <w:sz w:val="24"/>
          <w:szCs w:val="24"/>
          <w:lang w:val="kk-KZ"/>
        </w:rPr>
        <w:t>.</w:t>
      </w:r>
    </w:p>
    <w:p w:rsidR="00103C41" w:rsidRPr="004372DA" w:rsidRDefault="00103C41" w:rsidP="00103C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4372DA">
        <w:rPr>
          <w:rFonts w:ascii="Times New Roman" w:hAnsi="Times New Roman" w:cs="Times New Roman"/>
          <w:sz w:val="24"/>
          <w:szCs w:val="24"/>
          <w:lang w:val="kk-KZ"/>
        </w:rPr>
        <w:t xml:space="preserve">Аубакиров АФ., Ким Э.П. Криминалистическая экспертиза материалов и веществ: Учеб. Пособие. Алматы, ВШП «Адилет», </w:t>
      </w:r>
      <w:r w:rsidRPr="004372DA">
        <w:rPr>
          <w:rFonts w:ascii="Times New Roman" w:hAnsi="Times New Roman" w:cs="Times New Roman"/>
          <w:sz w:val="24"/>
          <w:szCs w:val="24"/>
        </w:rPr>
        <w:t>2001.</w:t>
      </w:r>
      <w:r w:rsidRPr="004372DA">
        <w:rPr>
          <w:rFonts w:ascii="Times New Roman" w:hAnsi="Times New Roman" w:cs="Times New Roman"/>
          <w:sz w:val="24"/>
          <w:szCs w:val="24"/>
          <w:lang w:val="kk-KZ"/>
        </w:rPr>
        <w:t xml:space="preserve"> </w:t>
      </w:r>
    </w:p>
    <w:p w:rsidR="00103C41" w:rsidRPr="004372DA" w:rsidRDefault="00103C41" w:rsidP="00103C41">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4372DA">
        <w:rPr>
          <w:rFonts w:ascii="Times New Roman" w:hAnsi="Times New Roman" w:cs="Times New Roman"/>
          <w:sz w:val="24"/>
          <w:szCs w:val="24"/>
          <w:lang w:val="kk-KZ"/>
        </w:rPr>
        <w:t>Бычкова С.Ф. Судебная экспертиза: научные, организационно-правовые и методические основы. Теория и практика судебной экспертизы: Учеб. пособие, Т.</w:t>
      </w:r>
      <w:r w:rsidRPr="004372DA">
        <w:rPr>
          <w:rFonts w:ascii="Times New Roman" w:hAnsi="Times New Roman" w:cs="Times New Roman"/>
          <w:sz w:val="24"/>
          <w:szCs w:val="24"/>
        </w:rPr>
        <w:t>1</w:t>
      </w:r>
      <w:r w:rsidRPr="004372DA">
        <w:rPr>
          <w:rFonts w:ascii="Times New Roman" w:hAnsi="Times New Roman" w:cs="Times New Roman"/>
          <w:sz w:val="24"/>
          <w:szCs w:val="24"/>
          <w:lang w:val="kk-KZ"/>
        </w:rPr>
        <w:t xml:space="preserve">, Алматы: Жеті жарғы, </w:t>
      </w:r>
      <w:r w:rsidRPr="004372DA">
        <w:rPr>
          <w:rFonts w:ascii="Times New Roman" w:hAnsi="Times New Roman" w:cs="Times New Roman"/>
          <w:sz w:val="24"/>
          <w:szCs w:val="24"/>
        </w:rPr>
        <w:t>1999</w:t>
      </w:r>
      <w:r w:rsidRPr="004372DA">
        <w:rPr>
          <w:rFonts w:ascii="Times New Roman" w:hAnsi="Times New Roman" w:cs="Times New Roman"/>
          <w:sz w:val="24"/>
          <w:szCs w:val="24"/>
          <w:lang w:val="kk-KZ"/>
        </w:rPr>
        <w:t xml:space="preserve">. </w:t>
      </w:r>
    </w:p>
    <w:p w:rsidR="00103C41" w:rsidRPr="004372DA" w:rsidRDefault="00103C41" w:rsidP="00103C41">
      <w:pPr>
        <w:spacing w:after="0" w:line="240" w:lineRule="auto"/>
        <w:jc w:val="both"/>
        <w:rPr>
          <w:rFonts w:ascii="Times New Roman" w:hAnsi="Times New Roman" w:cs="Times New Roman"/>
          <w:sz w:val="24"/>
          <w:szCs w:val="24"/>
          <w:lang w:val="kk-KZ"/>
        </w:rPr>
      </w:pPr>
      <w:r w:rsidRPr="004372DA">
        <w:rPr>
          <w:rFonts w:ascii="Times New Roman" w:hAnsi="Times New Roman" w:cs="Times New Roman"/>
          <w:b/>
          <w:sz w:val="24"/>
          <w:szCs w:val="24"/>
          <w:lang w:val="kk-KZ"/>
        </w:rPr>
        <w:t>Қосымша әдебиеттер:</w:t>
      </w:r>
      <w:r w:rsidRPr="004372DA">
        <w:rPr>
          <w:rFonts w:ascii="Times New Roman" w:hAnsi="Times New Roman" w:cs="Times New Roman"/>
          <w:b/>
          <w:sz w:val="24"/>
          <w:szCs w:val="24"/>
        </w:rPr>
        <w:t xml:space="preserve"> </w:t>
      </w:r>
      <w:r w:rsidRPr="004372DA">
        <w:rPr>
          <w:rFonts w:ascii="Times New Roman" w:hAnsi="Times New Roman" w:cs="Times New Roman"/>
          <w:b/>
          <w:sz w:val="24"/>
          <w:szCs w:val="24"/>
          <w:lang w:val="kk-KZ"/>
        </w:rPr>
        <w:t xml:space="preserve"> </w:t>
      </w:r>
      <w:r w:rsidRPr="004372DA">
        <w:rPr>
          <w:rFonts w:ascii="Times New Roman" w:hAnsi="Times New Roman" w:cs="Times New Roman"/>
          <w:b/>
          <w:sz w:val="24"/>
          <w:szCs w:val="24"/>
        </w:rPr>
        <w:t xml:space="preserve">  </w:t>
      </w:r>
    </w:p>
    <w:p w:rsidR="00103C41" w:rsidRPr="004372DA" w:rsidRDefault="00103C41" w:rsidP="00103C41">
      <w:pPr>
        <w:widowControl w:val="0"/>
        <w:autoSpaceDE w:val="0"/>
        <w:autoSpaceDN w:val="0"/>
        <w:adjustRightInd w:val="0"/>
        <w:spacing w:after="0" w:line="240" w:lineRule="auto"/>
        <w:ind w:right="99"/>
        <w:jc w:val="both"/>
        <w:rPr>
          <w:rFonts w:ascii="Times New Roman" w:hAnsi="Times New Roman" w:cs="Times New Roman"/>
          <w:sz w:val="24"/>
          <w:szCs w:val="24"/>
        </w:rPr>
      </w:pPr>
      <w:r>
        <w:rPr>
          <w:rFonts w:ascii="Times New Roman" w:hAnsi="Times New Roman" w:cs="Times New Roman"/>
          <w:sz w:val="24"/>
          <w:szCs w:val="24"/>
          <w:lang w:val="kk-KZ"/>
        </w:rPr>
        <w:t>1.</w:t>
      </w:r>
      <w:r w:rsidRPr="004372DA">
        <w:rPr>
          <w:rFonts w:ascii="Times New Roman" w:hAnsi="Times New Roman" w:cs="Times New Roman"/>
          <w:sz w:val="24"/>
          <w:szCs w:val="24"/>
          <w:lang w:val="kk-KZ"/>
        </w:rPr>
        <w:t>Аверьянова Т.В. Содержание и характеристика методов судебно</w:t>
      </w:r>
      <w:r w:rsidRPr="004372DA">
        <w:rPr>
          <w:rFonts w:ascii="Times New Roman" w:hAnsi="Times New Roman" w:cs="Times New Roman"/>
          <w:sz w:val="24"/>
          <w:szCs w:val="24"/>
        </w:rPr>
        <w:t>-</w:t>
      </w:r>
      <w:r w:rsidRPr="004372DA">
        <w:rPr>
          <w:rFonts w:ascii="Times New Roman" w:hAnsi="Times New Roman" w:cs="Times New Roman"/>
          <w:sz w:val="24"/>
          <w:szCs w:val="24"/>
          <w:lang w:val="kk-KZ"/>
        </w:rPr>
        <w:t>экспертных исследований. Алма</w:t>
      </w:r>
      <w:r w:rsidRPr="004372DA">
        <w:rPr>
          <w:rFonts w:ascii="Times New Roman" w:hAnsi="Times New Roman" w:cs="Times New Roman"/>
          <w:sz w:val="24"/>
          <w:szCs w:val="24"/>
        </w:rPr>
        <w:t>-</w:t>
      </w:r>
      <w:r w:rsidRPr="004372DA">
        <w:rPr>
          <w:rFonts w:ascii="Times New Roman" w:hAnsi="Times New Roman" w:cs="Times New Roman"/>
          <w:sz w:val="24"/>
          <w:szCs w:val="24"/>
          <w:lang w:val="kk-KZ"/>
        </w:rPr>
        <w:t xml:space="preserve">Ата, </w:t>
      </w:r>
      <w:r w:rsidRPr="004372DA">
        <w:rPr>
          <w:rFonts w:ascii="Times New Roman" w:hAnsi="Times New Roman" w:cs="Times New Roman"/>
          <w:sz w:val="24"/>
          <w:szCs w:val="24"/>
        </w:rPr>
        <w:t>1991</w:t>
      </w:r>
      <w:r w:rsidRPr="004372DA">
        <w:rPr>
          <w:rFonts w:ascii="Times New Roman" w:hAnsi="Times New Roman" w:cs="Times New Roman"/>
          <w:sz w:val="24"/>
          <w:szCs w:val="24"/>
          <w:lang w:val="kk-KZ"/>
        </w:rPr>
        <w:t>.</w:t>
      </w:r>
    </w:p>
    <w:p w:rsidR="00103C41" w:rsidRPr="004372DA" w:rsidRDefault="00103C41" w:rsidP="00103C41">
      <w:pPr>
        <w:widowControl w:val="0"/>
        <w:autoSpaceDE w:val="0"/>
        <w:autoSpaceDN w:val="0"/>
        <w:adjustRightInd w:val="0"/>
        <w:spacing w:after="0" w:line="240" w:lineRule="auto"/>
        <w:ind w:right="99"/>
        <w:jc w:val="both"/>
        <w:rPr>
          <w:rFonts w:ascii="Times New Roman" w:hAnsi="Times New Roman" w:cs="Times New Roman"/>
          <w:sz w:val="24"/>
          <w:szCs w:val="24"/>
        </w:rPr>
      </w:pPr>
      <w:r w:rsidRPr="004372DA">
        <w:rPr>
          <w:rFonts w:ascii="Times New Roman" w:hAnsi="Times New Roman" w:cs="Times New Roman"/>
          <w:sz w:val="24"/>
          <w:szCs w:val="24"/>
          <w:lang w:val="kk-KZ"/>
        </w:rPr>
        <w:t xml:space="preserve">2.Энциклопедия судебной экспертизы / Под ред. Аверьяновой Т.В., Россинской Е.Р. М.: Юрист, </w:t>
      </w:r>
      <w:r w:rsidRPr="004372DA">
        <w:rPr>
          <w:rFonts w:ascii="Times New Roman" w:hAnsi="Times New Roman" w:cs="Times New Roman"/>
          <w:sz w:val="24"/>
          <w:szCs w:val="24"/>
        </w:rPr>
        <w:t>1999.</w:t>
      </w:r>
    </w:p>
    <w:p w:rsidR="00103C41" w:rsidRPr="004372DA" w:rsidRDefault="00103C41" w:rsidP="00103C41">
      <w:pPr>
        <w:spacing w:after="0" w:line="240" w:lineRule="auto"/>
        <w:jc w:val="both"/>
        <w:rPr>
          <w:rFonts w:ascii="Times New Roman" w:hAnsi="Times New Roman" w:cs="Times New Roman"/>
          <w:bCs/>
          <w:sz w:val="24"/>
          <w:szCs w:val="24"/>
          <w:lang w:val="kk-KZ"/>
        </w:rPr>
      </w:pPr>
      <w:r w:rsidRPr="004372DA">
        <w:rPr>
          <w:rFonts w:ascii="Times New Roman" w:hAnsi="Times New Roman" w:cs="Times New Roman"/>
          <w:sz w:val="24"/>
          <w:szCs w:val="24"/>
          <w:lang w:val="kk-KZ"/>
        </w:rPr>
        <w:t>3. "Есiрткi, психотроптық заттар, прекурсорлар және олардың заңсыз айналымы мен терiс пайдаланылуына қарсы iс-қимыл шаралары туралы" ҚР-ның 1998 ж. 10 шiлдедегi N 279 Заңы.</w:t>
      </w:r>
    </w:p>
    <w:p w:rsidR="00103C41" w:rsidRPr="00C124E9" w:rsidRDefault="00103C41" w:rsidP="00103C41">
      <w:pPr>
        <w:pStyle w:val="a8"/>
        <w:spacing w:before="0" w:beforeAutospacing="0" w:after="0" w:afterAutospacing="0"/>
        <w:jc w:val="both"/>
        <w:rPr>
          <w:lang w:val="kk-KZ"/>
        </w:rPr>
      </w:pPr>
    </w:p>
    <w:p w:rsidR="007251F9" w:rsidRPr="00C124E9" w:rsidRDefault="007251F9" w:rsidP="007251F9">
      <w:pPr>
        <w:spacing w:after="0" w:line="240" w:lineRule="auto"/>
        <w:rPr>
          <w:rFonts w:ascii="Times New Roman" w:hAnsi="Times New Roman" w:cs="Times New Roman"/>
          <w:b/>
          <w:bCs/>
          <w:sz w:val="24"/>
          <w:szCs w:val="24"/>
          <w:lang w:val="kk-KZ"/>
        </w:rPr>
      </w:pPr>
      <w:r w:rsidRPr="00C124E9">
        <w:rPr>
          <w:rFonts w:ascii="Times New Roman" w:hAnsi="Times New Roman" w:cs="Times New Roman"/>
          <w:b/>
          <w:bCs/>
          <w:sz w:val="24"/>
          <w:szCs w:val="24"/>
          <w:lang w:val="kk-KZ"/>
        </w:rPr>
        <w:t xml:space="preserve">№3 Тақырып.  Есірткі және психотропты заттардың жіктелуі. </w:t>
      </w:r>
    </w:p>
    <w:p w:rsidR="00765AA7" w:rsidRPr="00C124E9" w:rsidRDefault="007251F9" w:rsidP="00765AA7">
      <w:pPr>
        <w:tabs>
          <w:tab w:val="left" w:pos="1215"/>
        </w:tabs>
        <w:jc w:val="both"/>
        <w:rPr>
          <w:rFonts w:ascii="Times New Roman" w:hAnsi="Times New Roman" w:cs="Times New Roman"/>
          <w:b/>
          <w:bCs/>
          <w:color w:val="0D0D0D" w:themeColor="text1" w:themeTint="F2"/>
          <w:spacing w:val="2"/>
          <w:sz w:val="24"/>
          <w:szCs w:val="24"/>
          <w:lang w:val="kk-KZ"/>
        </w:rPr>
      </w:pPr>
      <w:r w:rsidRPr="00C124E9">
        <w:rPr>
          <w:rFonts w:ascii="Times New Roman" w:hAnsi="Times New Roman" w:cs="Times New Roman"/>
          <w:bCs/>
          <w:sz w:val="24"/>
          <w:szCs w:val="24"/>
          <w:lang w:val="kk-KZ"/>
        </w:rPr>
        <w:t>Қысқаша түсінік:</w:t>
      </w:r>
      <w:r w:rsidR="00765AA7" w:rsidRPr="00C124E9">
        <w:rPr>
          <w:rFonts w:ascii="Times New Roman" w:hAnsi="Times New Roman" w:cs="Times New Roman"/>
          <w:color w:val="0D0D0D" w:themeColor="text1" w:themeTint="F2"/>
          <w:sz w:val="24"/>
          <w:szCs w:val="24"/>
          <w:lang w:val="kk-KZ"/>
        </w:rPr>
        <w:t xml:space="preserve"> "Есiрткi, психотроптық заттар, прекурсорлар және олардың заңсыз айналымы мен терiс пайдаланылуына қарсы iс-қимыл шаралары туралы" Қазақстан Республикасының 1998 жылғы 10 шiлдедегi N 279 Заңы.</w:t>
      </w:r>
    </w:p>
    <w:p w:rsidR="00765AA7" w:rsidRPr="00FB6EC4" w:rsidRDefault="00765AA7" w:rsidP="00FB6EC4">
      <w:pPr>
        <w:spacing w:after="0" w:line="240" w:lineRule="auto"/>
        <w:ind w:firstLine="426"/>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b/>
          <w:bCs/>
          <w:color w:val="0D0D0D" w:themeColor="text1" w:themeTint="F2"/>
          <w:spacing w:val="2"/>
          <w:sz w:val="24"/>
          <w:szCs w:val="24"/>
          <w:lang w:val="kk-KZ"/>
        </w:rPr>
        <w:t>2-бап. Қазақстан Республикасында бақылауға жататын</w:t>
      </w:r>
      <w:r w:rsidRPr="00FB6EC4">
        <w:rPr>
          <w:rFonts w:ascii="Times New Roman" w:hAnsi="Times New Roman" w:cs="Times New Roman"/>
          <w:color w:val="0D0D0D" w:themeColor="text1" w:themeTint="F2"/>
          <w:spacing w:val="2"/>
          <w:sz w:val="24"/>
          <w:szCs w:val="24"/>
          <w:lang w:val="kk-KZ"/>
        </w:rPr>
        <w:t xml:space="preserve"> </w:t>
      </w:r>
      <w:r w:rsidRPr="00FB6EC4">
        <w:rPr>
          <w:rFonts w:ascii="Times New Roman" w:hAnsi="Times New Roman" w:cs="Times New Roman"/>
          <w:b/>
          <w:bCs/>
          <w:color w:val="0D0D0D" w:themeColor="text1" w:themeTint="F2"/>
          <w:spacing w:val="2"/>
          <w:sz w:val="24"/>
          <w:szCs w:val="24"/>
          <w:lang w:val="kk-KZ"/>
        </w:rPr>
        <w:t>есiрткi, психотроптық заттарды, сол тектестер мен</w:t>
      </w:r>
      <w:r w:rsidRPr="00FB6EC4">
        <w:rPr>
          <w:rFonts w:ascii="Times New Roman" w:hAnsi="Times New Roman" w:cs="Times New Roman"/>
          <w:color w:val="0D0D0D" w:themeColor="text1" w:themeTint="F2"/>
          <w:spacing w:val="2"/>
          <w:sz w:val="24"/>
          <w:szCs w:val="24"/>
          <w:lang w:val="kk-KZ"/>
        </w:rPr>
        <w:t xml:space="preserve"> </w:t>
      </w:r>
      <w:r w:rsidRPr="00FB6EC4">
        <w:rPr>
          <w:rFonts w:ascii="Times New Roman" w:hAnsi="Times New Roman" w:cs="Times New Roman"/>
          <w:b/>
          <w:bCs/>
          <w:color w:val="0D0D0D" w:themeColor="text1" w:themeTint="F2"/>
          <w:spacing w:val="2"/>
          <w:sz w:val="24"/>
          <w:szCs w:val="24"/>
          <w:lang w:val="kk-KZ"/>
        </w:rPr>
        <w:t>прекурсорларды жiктеу</w:t>
      </w:r>
    </w:p>
    <w:p w:rsidR="00765AA7" w:rsidRPr="00FB6EC4" w:rsidRDefault="00765AA7" w:rsidP="00FB6EC4">
      <w:pPr>
        <w:spacing w:after="0" w:line="240" w:lineRule="auto"/>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      1. Есiрткi, психотроптық заттар мен прекурсорлар Қазақстан Республикасында бақылау жасалуға тиісті Есiрткi, психотроптық заттар мен прекурсорлардың тiзiмiне енгiзiледi. Қазақстан Республикасында бақылау жасалуға тиісті Есiрткi, психотроптық заттар мен прекурсорлардың тiзiмi ұсынылып отырған төрт кестеден және тiзiмнен тұрады.</w:t>
      </w:r>
    </w:p>
    <w:p w:rsidR="00765AA7" w:rsidRPr="00FB6EC4" w:rsidRDefault="00765AA7" w:rsidP="00FB6EC4">
      <w:pPr>
        <w:spacing w:after="0" w:line="240" w:lineRule="auto"/>
        <w:ind w:firstLine="426"/>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Осы Заңның </w:t>
      </w:r>
      <w:hyperlink r:id="rId21" w:anchor="z21" w:history="1">
        <w:r w:rsidRPr="00FB6EC4">
          <w:rPr>
            <w:rFonts w:ascii="Times New Roman" w:hAnsi="Times New Roman" w:cs="Times New Roman"/>
            <w:color w:val="0D0D0D" w:themeColor="text1" w:themeTint="F2"/>
            <w:spacing w:val="2"/>
            <w:sz w:val="24"/>
            <w:szCs w:val="24"/>
            <w:lang w:val="kk-KZ"/>
          </w:rPr>
          <w:t>18</w:t>
        </w:r>
      </w:hyperlink>
      <w:r w:rsidRPr="00FB6EC4">
        <w:rPr>
          <w:rFonts w:ascii="Times New Roman" w:hAnsi="Times New Roman" w:cs="Times New Roman"/>
          <w:color w:val="0D0D0D" w:themeColor="text1" w:themeTint="F2"/>
          <w:spacing w:val="2"/>
          <w:sz w:val="24"/>
          <w:szCs w:val="24"/>
          <w:lang w:val="kk-KZ"/>
        </w:rPr>
        <w:t>, </w:t>
      </w:r>
      <w:hyperlink r:id="rId22" w:anchor="z22" w:history="1">
        <w:r w:rsidRPr="00FB6EC4">
          <w:rPr>
            <w:rFonts w:ascii="Times New Roman" w:hAnsi="Times New Roman" w:cs="Times New Roman"/>
            <w:color w:val="0D0D0D" w:themeColor="text1" w:themeTint="F2"/>
            <w:spacing w:val="2"/>
            <w:sz w:val="24"/>
            <w:szCs w:val="24"/>
            <w:lang w:val="kk-KZ"/>
          </w:rPr>
          <w:t>19</w:t>
        </w:r>
      </w:hyperlink>
      <w:r w:rsidRPr="00FB6EC4">
        <w:rPr>
          <w:rFonts w:ascii="Times New Roman" w:hAnsi="Times New Roman" w:cs="Times New Roman"/>
          <w:color w:val="0D0D0D" w:themeColor="text1" w:themeTint="F2"/>
          <w:spacing w:val="2"/>
          <w:sz w:val="24"/>
          <w:szCs w:val="24"/>
          <w:lang w:val="kk-KZ"/>
        </w:rPr>
        <w:t>, </w:t>
      </w:r>
      <w:hyperlink r:id="rId23" w:anchor="z23" w:history="1">
        <w:r w:rsidRPr="00FB6EC4">
          <w:rPr>
            <w:rFonts w:ascii="Times New Roman" w:hAnsi="Times New Roman" w:cs="Times New Roman"/>
            <w:color w:val="0D0D0D" w:themeColor="text1" w:themeTint="F2"/>
            <w:spacing w:val="2"/>
            <w:sz w:val="24"/>
            <w:szCs w:val="24"/>
            <w:lang w:val="kk-KZ"/>
          </w:rPr>
          <w:t>20-баптарында</w:t>
        </w:r>
      </w:hyperlink>
      <w:r w:rsidRPr="00FB6EC4">
        <w:rPr>
          <w:rFonts w:ascii="Times New Roman" w:hAnsi="Times New Roman" w:cs="Times New Roman"/>
          <w:color w:val="0D0D0D" w:themeColor="text1" w:themeTint="F2"/>
          <w:spacing w:val="2"/>
          <w:sz w:val="24"/>
          <w:szCs w:val="24"/>
          <w:lang w:val="kk-KZ"/>
        </w:rPr>
        <w:t xml:space="preserve"> көзделген жағдайларды қоспағанда, I кестеге Қазақстан Республикасының заңнамасына және БҰҰ-ның 1961 және 1971 жылдардағы халықаралық конвенцияларына сәйкес Қазақстан Республикасында айналымына тыйым салынған есiрткi, психотроптық заттар енгiзiледi.</w:t>
      </w:r>
    </w:p>
    <w:p w:rsidR="00765AA7" w:rsidRPr="00FB6EC4" w:rsidRDefault="00765AA7" w:rsidP="00FB6EC4">
      <w:pPr>
        <w:spacing w:after="0" w:line="240" w:lineRule="auto"/>
        <w:ind w:firstLine="426"/>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II кестеге Қазақстан Республикасының заңнамасына және БҰҰ-ның 1961 және 1971 жылдардағы халықаралық конвенцияларына сәйкес айналымы шектеулi және қатаң бақылауда тұрған есiрткi және психотроптық заттар енгiзiледi.</w:t>
      </w:r>
      <w:r w:rsidRPr="00FB6EC4">
        <w:rPr>
          <w:rFonts w:ascii="Times New Roman" w:hAnsi="Times New Roman" w:cs="Times New Roman"/>
          <w:color w:val="0D0D0D" w:themeColor="text1" w:themeTint="F2"/>
          <w:spacing w:val="2"/>
          <w:sz w:val="24"/>
          <w:szCs w:val="24"/>
          <w:lang w:val="kk-KZ"/>
        </w:rPr>
        <w:br/>
        <w:t>      III кестеге Қазақстан Республикасының заңнамасына және БҰҰ-ның 1961 және 1971 жылдардағы халықаралық конвенцияларына сәйкес айналымы бақылауда тұрған есiрткi, психотроптық заттар енгiзiледi.</w:t>
      </w:r>
      <w:r w:rsidRPr="00FB6EC4">
        <w:rPr>
          <w:rFonts w:ascii="Times New Roman" w:hAnsi="Times New Roman" w:cs="Times New Roman"/>
          <w:color w:val="0D0D0D" w:themeColor="text1" w:themeTint="F2"/>
          <w:spacing w:val="2"/>
          <w:sz w:val="24"/>
          <w:szCs w:val="24"/>
          <w:lang w:val="kk-KZ"/>
        </w:rPr>
        <w:br/>
        <w:t>      IV кестеге Қазақстан Республикасының заңнамасына және БҰҰ-ның 1988 жылғы халықаралық Конвенциясына сәйкес айналымы бақылауда тұрған прекурсорлар енгiзiледi.</w:t>
      </w:r>
    </w:p>
    <w:p w:rsidR="00765AA7" w:rsidRPr="00FB6EC4" w:rsidRDefault="00765AA7" w:rsidP="00FB6EC4">
      <w:pPr>
        <w:spacing w:after="0" w:line="240" w:lineRule="auto"/>
        <w:ind w:firstLine="426"/>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Қазақстан Республикасында бақылауға жататын және ветеринарияда қолдануға рұқсат етiлген, құрамында есiрткi, психотроптық заттар мен прекурсорлар бар дәрiлiк заттардың тiзiмiне тиiстi лицензиясы болған кезде диагностикалық, емдiк және профилактикалық заттар ретiнде пайдаланылуы мүмкiн дәрiлiк препараттар енгiзiлген.</w:t>
      </w:r>
      <w:bookmarkStart w:id="4" w:name="z130"/>
      <w:bookmarkEnd w:id="4"/>
    </w:p>
    <w:p w:rsidR="00765AA7" w:rsidRPr="00FB6EC4" w:rsidRDefault="00765AA7" w:rsidP="00FB6EC4">
      <w:pPr>
        <w:spacing w:after="0" w:line="240" w:lineRule="auto"/>
        <w:ind w:firstLine="426"/>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2. Препараттарға қатысты олардың құрамындағы есiрткi, психотроптық заттар мен прекурсорларға қатысты белгiленетiн бақылау түрлерi көзделедi. Егер препараттың құрамында бiр емес, бiрнеше есiрткi, психотроптық заттар мен прекурсорлар болса, оған неғұрлым қатаң бақылау шараларына жататын есiрткi, психотроптық зат пен прекурсорға қолданылатындай бақылау қолданылады. Құрамында есiрткi, психотроптық заттар мен прекурсорлардың аз мөлшерi бар және оларды шектен тыс пайдаланған жағдайда болмашы қауiп төндiретiн және олардан аталған заттар оңай қолжетімді тәсілдермен алынуы мүмкiн емес дәрiлiк препараттар осы Заңға сәйкес бақылауға жатпайды. Аталған препараттардың тiзiмiн, оларды бақылаудан алу тәртiбiн Қазақстан Республикасының Үкiметi бекiтедi.</w:t>
      </w:r>
      <w:bookmarkStart w:id="5" w:name="z131"/>
      <w:bookmarkEnd w:id="5"/>
    </w:p>
    <w:p w:rsidR="00765AA7" w:rsidRPr="00FB6EC4" w:rsidRDefault="00765AA7" w:rsidP="00FB6EC4">
      <w:pPr>
        <w:spacing w:after="0" w:line="240" w:lineRule="auto"/>
        <w:ind w:firstLine="426"/>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3. Есірткі, психотроптық зат тектестер құрылымы мен қасиеттері бойынша ұқсас есірткі және психотроптық заттар сияқты нақ сондай бақылау шараларына жатады.</w:t>
      </w:r>
    </w:p>
    <w:p w:rsidR="00765AA7" w:rsidRPr="00FB6EC4" w:rsidRDefault="00765AA7" w:rsidP="00FB6EC4">
      <w:pPr>
        <w:spacing w:after="0" w:line="240" w:lineRule="auto"/>
        <w:ind w:firstLine="426"/>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Тектестердің мөлшерін айқындау кезінде өздері тектестері болып табылатын есірткі және психотроптық заттардың мөлшері қолданылады.</w:t>
      </w:r>
    </w:p>
    <w:p w:rsidR="00765AA7" w:rsidRPr="00FB6EC4" w:rsidRDefault="00765AA7" w:rsidP="00FB6EC4">
      <w:pPr>
        <w:pStyle w:val="3"/>
        <w:spacing w:before="0"/>
        <w:ind w:firstLine="426"/>
        <w:jc w:val="both"/>
        <w:rPr>
          <w:rFonts w:ascii="Times New Roman" w:hAnsi="Times New Roman" w:cs="Times New Roman"/>
          <w:b w:val="0"/>
          <w:color w:val="0D0D0D" w:themeColor="text1" w:themeTint="F2"/>
          <w:sz w:val="24"/>
          <w:szCs w:val="24"/>
          <w:lang w:val="kk-KZ"/>
        </w:rPr>
      </w:pPr>
      <w:r w:rsidRPr="00FB6EC4">
        <w:rPr>
          <w:rFonts w:ascii="Times New Roman" w:hAnsi="Times New Roman" w:cs="Times New Roman"/>
          <w:b w:val="0"/>
          <w:color w:val="0D0D0D" w:themeColor="text1" w:themeTint="F2"/>
          <w:sz w:val="24"/>
          <w:szCs w:val="24"/>
          <w:lang w:val="kk-KZ"/>
        </w:rPr>
        <w:t xml:space="preserve">Қазақстан Республикасында бақылау жасалуға тиісті Есiрткi, </w:t>
      </w:r>
      <w:r w:rsidRPr="00FB6EC4">
        <w:rPr>
          <w:rFonts w:ascii="Times New Roman" w:hAnsi="Times New Roman" w:cs="Times New Roman"/>
          <w:b w:val="0"/>
          <w:color w:val="0D0D0D" w:themeColor="text1" w:themeTint="F2"/>
          <w:sz w:val="24"/>
          <w:szCs w:val="24"/>
          <w:lang w:val="kk-KZ"/>
        </w:rPr>
        <w:br/>
        <w:t xml:space="preserve">психотроптық заттар мен прекурсорлардың ТIЗIМI </w:t>
      </w:r>
    </w:p>
    <w:p w:rsidR="00765AA7" w:rsidRPr="00FB6EC4" w:rsidRDefault="00765AA7"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      Осы Тiзiм Қазақстан Республикасы 1998 жылы қосылған 1961 жылғы </w:t>
      </w:r>
      <w:hyperlink r:id="rId24" w:anchor="z0" w:history="1">
        <w:r w:rsidRPr="00FB6EC4">
          <w:rPr>
            <w:rStyle w:val="af0"/>
            <w:color w:val="0D0D0D" w:themeColor="text1" w:themeTint="F2"/>
            <w:lang w:val="kk-KZ"/>
          </w:rPr>
          <w:t>Есiрткi заттар туралы</w:t>
        </w:r>
      </w:hyperlink>
      <w:r w:rsidRPr="00FB6EC4">
        <w:rPr>
          <w:color w:val="0D0D0D" w:themeColor="text1" w:themeTint="F2"/>
          <w:lang w:val="kk-KZ"/>
        </w:rPr>
        <w:t> Бiрыңғай Конвенция Тiзiмдерінiң, 1971 жылғы  </w:t>
      </w:r>
      <w:hyperlink r:id="rId25" w:anchor="z0" w:history="1">
        <w:r w:rsidRPr="00FB6EC4">
          <w:rPr>
            <w:rStyle w:val="af0"/>
            <w:color w:val="0D0D0D" w:themeColor="text1" w:themeTint="F2"/>
            <w:lang w:val="kk-KZ"/>
          </w:rPr>
          <w:t>Психотроптық заттар туралы</w:t>
        </w:r>
      </w:hyperlink>
      <w:r w:rsidRPr="00FB6EC4">
        <w:rPr>
          <w:color w:val="0D0D0D" w:themeColor="text1" w:themeTint="F2"/>
          <w:lang w:val="kk-KZ"/>
        </w:rPr>
        <w:t> конвенцияның және 1988 жылғы </w:t>
      </w:r>
      <w:hyperlink r:id="rId26" w:anchor="z0" w:history="1">
        <w:r w:rsidRPr="00FB6EC4">
          <w:rPr>
            <w:rStyle w:val="af0"/>
            <w:color w:val="0D0D0D" w:themeColor="text1" w:themeTint="F2"/>
            <w:lang w:val="kk-KZ"/>
          </w:rPr>
          <w:t>Есiрткi құралдары мен психотроптық заттардың заңсыз айналымына қарсы күрес туралы</w:t>
        </w:r>
      </w:hyperlink>
      <w:r w:rsidRPr="00FB6EC4">
        <w:rPr>
          <w:color w:val="0D0D0D" w:themeColor="text1" w:themeTint="F2"/>
          <w:lang w:val="kk-KZ"/>
        </w:rPr>
        <w:t xml:space="preserve"> конвенцияның негiзiнде жасалды. </w:t>
      </w:r>
    </w:p>
    <w:p w:rsidR="00765AA7" w:rsidRPr="00FB6EC4" w:rsidRDefault="00765AA7" w:rsidP="00FB6EC4">
      <w:pPr>
        <w:pStyle w:val="a8"/>
        <w:spacing w:before="0" w:beforeAutospacing="0" w:after="0" w:afterAutospacing="0"/>
        <w:ind w:firstLine="426"/>
        <w:jc w:val="both"/>
        <w:rPr>
          <w:color w:val="0D0D0D" w:themeColor="text1" w:themeTint="F2"/>
          <w:lang w:val="kk-KZ"/>
        </w:rPr>
      </w:pPr>
      <w:r w:rsidRPr="00FB6EC4">
        <w:rPr>
          <w:color w:val="0D0D0D" w:themeColor="text1" w:themeTint="F2"/>
          <w:lang w:val="kk-KZ"/>
        </w:rPr>
        <w:t>Қазақстан Республикасында бақылау жасалуға жататын Есiрткi, психотроптық заттар мен прекурсорлардың тiзiмi төрт кестеден және тiзiмнен тұрады. I, II және III кестелердегi заттардың атаулары Дүниежүзiлiк денсаулық сақтау ұйымы (ДДҰ) ұсынған халықаралық тiркелмеген атауларға, 1961 жылғы Есiрткi заттар туралы бiрыңғай конвенцияда, 1971 жылғы Психотроптық заттар туралы конвенцияда көрсетiлген атаулар мен сипаттамаларға, сондай-ақ басқа да тiркелмеген атауларға сәйкес келедi. Төменде олардың сипаттамасы немесе химиялық атауы келтiрiледi.</w:t>
      </w:r>
      <w:r w:rsidRPr="00FB6EC4">
        <w:rPr>
          <w:color w:val="0D0D0D" w:themeColor="text1" w:themeTint="F2"/>
          <w:lang w:val="kk-KZ"/>
        </w:rPr>
        <w:br/>
      </w:r>
      <w:bookmarkStart w:id="6" w:name="z223"/>
      <w:bookmarkEnd w:id="6"/>
      <w:r w:rsidRPr="00FB6EC4">
        <w:rPr>
          <w:color w:val="0D0D0D" w:themeColor="text1" w:themeTint="F2"/>
          <w:lang w:val="kk-KZ"/>
        </w:rPr>
        <w:t>       </w:t>
      </w:r>
      <w:hyperlink r:id="rId27" w:anchor="z47" w:history="1">
        <w:r w:rsidRPr="00FB6EC4">
          <w:rPr>
            <w:rStyle w:val="af0"/>
            <w:color w:val="0D0D0D" w:themeColor="text1" w:themeTint="F2"/>
            <w:lang w:val="kk-KZ"/>
          </w:rPr>
          <w:t>І-кестеге</w:t>
        </w:r>
      </w:hyperlink>
      <w:r w:rsidRPr="00FB6EC4">
        <w:rPr>
          <w:color w:val="0D0D0D" w:themeColor="text1" w:themeTint="F2"/>
          <w:lang w:val="kk-KZ"/>
        </w:rPr>
        <w:t> медициналық мақсатта пайдалануға тыйым салынған есiрткi және психотроптық заттар енгізілген (1961 жылғы Конвенцияның IV тiзiмi мен I тiзiмiнiң бiр бөлiгi және 1971 жылғы Конвенцияның I тiзiмi).</w:t>
      </w:r>
      <w:bookmarkStart w:id="7" w:name="z224"/>
      <w:bookmarkEnd w:id="7"/>
      <w:r w:rsidRPr="00FB6EC4">
        <w:rPr>
          <w:color w:val="0D0D0D" w:themeColor="text1" w:themeTint="F2"/>
          <w:lang w:val="kk-KZ"/>
        </w:rPr>
        <w:t xml:space="preserve"> Есірткілер саны 74. Психотроптық заттар саны 38. </w:t>
      </w:r>
    </w:p>
    <w:p w:rsidR="00765AA7" w:rsidRPr="00FB6EC4" w:rsidRDefault="005E143E" w:rsidP="00FB6EC4">
      <w:pPr>
        <w:pStyle w:val="a8"/>
        <w:spacing w:before="0" w:beforeAutospacing="0" w:after="0" w:afterAutospacing="0"/>
        <w:ind w:firstLine="426"/>
        <w:jc w:val="both"/>
        <w:rPr>
          <w:color w:val="0D0D0D" w:themeColor="text1" w:themeTint="F2"/>
          <w:lang w:val="kk-KZ"/>
        </w:rPr>
      </w:pPr>
      <w:hyperlink r:id="rId28" w:anchor="z49" w:history="1">
        <w:r w:rsidR="00765AA7" w:rsidRPr="00FB6EC4">
          <w:rPr>
            <w:rStyle w:val="af0"/>
            <w:color w:val="0D0D0D" w:themeColor="text1" w:themeTint="F2"/>
            <w:lang w:val="kk-KZ"/>
          </w:rPr>
          <w:t>II кестеге</w:t>
        </w:r>
      </w:hyperlink>
      <w:r w:rsidR="00765AA7" w:rsidRPr="00FB6EC4">
        <w:rPr>
          <w:color w:val="0D0D0D" w:themeColor="text1" w:themeTint="F2"/>
          <w:lang w:val="kk-KZ"/>
        </w:rPr>
        <w:t> медициналық мақсатта пайдаланылатын және қатаң бақылаудағы (1961 жылғы Конвенцияның I тiзiмнiң бөлiгi, II тiзiмi және 1971 жылғы Конвенцияның II тiзiмi) есiрткi және психотроптық заттар енгiзілген. Есірткілер заттар</w:t>
      </w:r>
      <w:bookmarkStart w:id="8" w:name="z225"/>
      <w:bookmarkEnd w:id="8"/>
      <w:r w:rsidR="00765AA7" w:rsidRPr="00FB6EC4">
        <w:rPr>
          <w:color w:val="0D0D0D" w:themeColor="text1" w:themeTint="F2"/>
          <w:lang w:val="kk-KZ"/>
        </w:rPr>
        <w:t xml:space="preserve"> саны 57. Психотроптық заттар саны 16. </w:t>
      </w:r>
    </w:p>
    <w:p w:rsidR="00765AA7" w:rsidRPr="00FB6EC4" w:rsidRDefault="005E143E" w:rsidP="00FB6EC4">
      <w:pPr>
        <w:pStyle w:val="a8"/>
        <w:spacing w:before="0" w:beforeAutospacing="0" w:after="0" w:afterAutospacing="0"/>
        <w:ind w:firstLine="426"/>
        <w:jc w:val="both"/>
        <w:rPr>
          <w:color w:val="0D0D0D" w:themeColor="text1" w:themeTint="F2"/>
          <w:lang w:val="kk-KZ"/>
        </w:rPr>
      </w:pPr>
      <w:hyperlink r:id="rId29" w:anchor="z51" w:history="1">
        <w:r w:rsidR="00765AA7" w:rsidRPr="00FB6EC4">
          <w:rPr>
            <w:rStyle w:val="af0"/>
            <w:color w:val="0D0D0D" w:themeColor="text1" w:themeTint="F2"/>
            <w:lang w:val="kk-KZ"/>
          </w:rPr>
          <w:t>III кестеге</w:t>
        </w:r>
      </w:hyperlink>
      <w:r w:rsidR="00765AA7" w:rsidRPr="00FB6EC4">
        <w:rPr>
          <w:color w:val="0D0D0D" w:themeColor="text1" w:themeTint="F2"/>
          <w:lang w:val="kk-KZ"/>
        </w:rPr>
        <w:t> медициналық мақсатта пайдаланылатын және бақылаудағы есiрткi және психотроптық заттар енгізілген (1961 жылғы Конвенцияның III тiзiмi мен 1971 жылы Конвенцияның III және IV тiзiмдерi).</w:t>
      </w:r>
      <w:bookmarkStart w:id="9" w:name="z226"/>
      <w:bookmarkEnd w:id="9"/>
      <w:r w:rsidR="00765AA7" w:rsidRPr="00FB6EC4">
        <w:rPr>
          <w:color w:val="0D0D0D" w:themeColor="text1" w:themeTint="F2"/>
          <w:lang w:val="kk-KZ"/>
        </w:rPr>
        <w:t xml:space="preserve"> Есірткілер саны 7. Психотроптық заттар саны 65. </w:t>
      </w:r>
    </w:p>
    <w:p w:rsidR="00765AA7" w:rsidRPr="00FB6EC4" w:rsidRDefault="005E143E" w:rsidP="00FB6EC4">
      <w:pPr>
        <w:pStyle w:val="a8"/>
        <w:spacing w:before="0" w:beforeAutospacing="0" w:after="0" w:afterAutospacing="0"/>
        <w:ind w:firstLine="426"/>
        <w:jc w:val="both"/>
        <w:rPr>
          <w:color w:val="0D0D0D" w:themeColor="text1" w:themeTint="F2"/>
          <w:lang w:val="kk-KZ"/>
        </w:rPr>
      </w:pPr>
      <w:hyperlink r:id="rId30" w:anchor="z53" w:history="1">
        <w:r w:rsidR="00765AA7" w:rsidRPr="00FB6EC4">
          <w:rPr>
            <w:rStyle w:val="af0"/>
            <w:color w:val="0D0D0D" w:themeColor="text1" w:themeTint="F2"/>
            <w:lang w:val="kk-KZ"/>
          </w:rPr>
          <w:t>IV кестеге</w:t>
        </w:r>
      </w:hyperlink>
      <w:r w:rsidR="00765AA7" w:rsidRPr="00FB6EC4">
        <w:rPr>
          <w:color w:val="0D0D0D" w:themeColor="text1" w:themeTint="F2"/>
          <w:lang w:val="kk-KZ"/>
        </w:rPr>
        <w:t xml:space="preserve"> бақылаудағы прекурсорлар (есiрткi және психотроптық заттарды заңсыз дайындау кезiнде жиi пайдаланылатын химиялық заттар мен өсiмдiктер) енгізілген (1988 жылғы Конвенцияның I және II кестелерi). Есірткілер саны 18. Психотроптық заттар саны 16. Прекурсорлар саны 18. </w:t>
      </w:r>
    </w:p>
    <w:p w:rsidR="00765AA7" w:rsidRPr="00FB6EC4" w:rsidRDefault="00765AA7" w:rsidP="00FB6EC4">
      <w:pPr>
        <w:pStyle w:val="a8"/>
        <w:spacing w:before="0" w:beforeAutospacing="0" w:after="0" w:afterAutospacing="0"/>
        <w:ind w:firstLine="426"/>
        <w:jc w:val="both"/>
        <w:rPr>
          <w:color w:val="0D0D0D" w:themeColor="text1" w:themeTint="F2"/>
          <w:lang w:val="kk-KZ"/>
        </w:rPr>
      </w:pPr>
      <w:r w:rsidRPr="00FB6EC4">
        <w:rPr>
          <w:color w:val="0D0D0D" w:themeColor="text1" w:themeTint="F2"/>
          <w:lang w:val="kk-KZ"/>
        </w:rPr>
        <w:t xml:space="preserve">Құрамында есірткі, психотроптық заттар мен прекурсорлар бар, Қазақстан Республикасында бақылауға жататын және ветеринарияда қолдануға рұқсат етілген дәрі-дәрмек құралдарының тізіміне тиісті лицензия болған кезде диагностикалық, емдік және профилактикалық құралдар ретінде пайдаланылуы мүмкін дәрі-дәрмек препараттары енгізілген. </w:t>
      </w:r>
    </w:p>
    <w:p w:rsidR="00765AA7" w:rsidRPr="00FB6EC4" w:rsidRDefault="00765AA7" w:rsidP="00FB6EC4">
      <w:pPr>
        <w:pStyle w:val="a8"/>
        <w:spacing w:before="0" w:beforeAutospacing="0" w:after="0" w:afterAutospacing="0"/>
        <w:ind w:firstLine="426"/>
        <w:jc w:val="both"/>
        <w:rPr>
          <w:color w:val="0D0D0D" w:themeColor="text1" w:themeTint="F2"/>
          <w:lang w:val="kk-KZ"/>
        </w:rPr>
      </w:pPr>
      <w:r w:rsidRPr="00FB6EC4">
        <w:rPr>
          <w:color w:val="0D0D0D" w:themeColor="text1" w:themeTint="F2"/>
          <w:lang w:val="kk-KZ"/>
        </w:rPr>
        <w:t xml:space="preserve">Есiрткi немесе психотроптық заттарға олардың препараттары да жатады, олардың атаулары (синонимдерi) Тiзiмге енгiзiлмеген. </w:t>
      </w:r>
    </w:p>
    <w:p w:rsidR="00D51C91" w:rsidRPr="00FB6EC4" w:rsidRDefault="00D51C91" w:rsidP="00FB6EC4">
      <w:pPr>
        <w:pStyle w:val="a8"/>
        <w:spacing w:before="0" w:beforeAutospacing="0" w:after="0" w:afterAutospacing="0"/>
        <w:ind w:firstLine="426"/>
        <w:rPr>
          <w:color w:val="0D0D0D" w:themeColor="text1" w:themeTint="F2"/>
          <w:lang w:val="kk-KZ"/>
        </w:rPr>
      </w:pPr>
      <w:r w:rsidRPr="00FB6EC4">
        <w:rPr>
          <w:b/>
          <w:i/>
          <w:color w:val="0D0D0D" w:themeColor="text1" w:themeTint="F2"/>
          <w:lang w:val="kk-KZ"/>
        </w:rPr>
        <w:t>Психотропты заттар келесі категорияларға (санаттарға) бөлінеді</w:t>
      </w:r>
      <w:r w:rsidRPr="00FB6EC4">
        <w:rPr>
          <w:color w:val="0D0D0D" w:themeColor="text1" w:themeTint="F2"/>
          <w:lang w:val="kk-KZ"/>
        </w:rPr>
        <w:t xml:space="preserve">: </w:t>
      </w:r>
    </w:p>
    <w:p w:rsidR="00D51C91" w:rsidRPr="00FB6EC4" w:rsidRDefault="00D51C91" w:rsidP="00FB6EC4">
      <w:pPr>
        <w:pStyle w:val="a8"/>
        <w:numPr>
          <w:ilvl w:val="0"/>
          <w:numId w:val="53"/>
        </w:numPr>
        <w:spacing w:before="0" w:beforeAutospacing="0" w:after="0" w:afterAutospacing="0"/>
        <w:ind w:left="0" w:firstLine="426"/>
        <w:rPr>
          <w:color w:val="0D0D0D" w:themeColor="text1" w:themeTint="F2"/>
          <w:lang w:val="kk-KZ"/>
        </w:rPr>
      </w:pPr>
      <w:r w:rsidRPr="00FB6EC4">
        <w:rPr>
          <w:color w:val="0D0D0D" w:themeColor="text1" w:themeTint="F2"/>
          <w:lang w:val="kk-KZ"/>
        </w:rPr>
        <w:t>есірткі анальгетиктері;</w:t>
      </w:r>
    </w:p>
    <w:p w:rsidR="00D51C91" w:rsidRPr="00FB6EC4" w:rsidRDefault="00D51C91" w:rsidP="00FB6EC4">
      <w:pPr>
        <w:pStyle w:val="a8"/>
        <w:numPr>
          <w:ilvl w:val="0"/>
          <w:numId w:val="53"/>
        </w:numPr>
        <w:spacing w:before="0" w:beforeAutospacing="0" w:after="0" w:afterAutospacing="0"/>
        <w:ind w:left="0" w:firstLine="426"/>
        <w:rPr>
          <w:color w:val="0D0D0D" w:themeColor="text1" w:themeTint="F2"/>
          <w:lang w:val="kk-KZ"/>
        </w:rPr>
      </w:pPr>
      <w:r w:rsidRPr="00FB6EC4">
        <w:rPr>
          <w:color w:val="0D0D0D" w:themeColor="text1" w:themeTint="F2"/>
          <w:lang w:val="kk-KZ"/>
        </w:rPr>
        <w:t>каннабис препараттары;</w:t>
      </w:r>
    </w:p>
    <w:p w:rsidR="00D51C91" w:rsidRPr="00FB6EC4" w:rsidRDefault="00D51C91" w:rsidP="00FB6EC4">
      <w:pPr>
        <w:pStyle w:val="a8"/>
        <w:numPr>
          <w:ilvl w:val="0"/>
          <w:numId w:val="53"/>
        </w:numPr>
        <w:spacing w:before="0" w:beforeAutospacing="0" w:after="0" w:afterAutospacing="0"/>
        <w:ind w:left="0" w:firstLine="426"/>
        <w:rPr>
          <w:color w:val="0D0D0D" w:themeColor="text1" w:themeTint="F2"/>
          <w:lang w:val="kk-KZ"/>
        </w:rPr>
      </w:pPr>
      <w:r w:rsidRPr="00FB6EC4">
        <w:rPr>
          <w:color w:val="0D0D0D" w:themeColor="text1" w:themeTint="F2"/>
          <w:lang w:val="kk-KZ"/>
        </w:rPr>
        <w:t>кокаин және кокадан алынатын басқада препараттар;</w:t>
      </w:r>
    </w:p>
    <w:p w:rsidR="00D51C91" w:rsidRPr="00FB6EC4" w:rsidRDefault="00D51C91" w:rsidP="00FB6EC4">
      <w:pPr>
        <w:pStyle w:val="a8"/>
        <w:numPr>
          <w:ilvl w:val="0"/>
          <w:numId w:val="53"/>
        </w:numPr>
        <w:spacing w:before="0" w:beforeAutospacing="0" w:after="0" w:afterAutospacing="0"/>
        <w:ind w:left="0" w:firstLine="426"/>
        <w:rPr>
          <w:color w:val="0D0D0D" w:themeColor="text1" w:themeTint="F2"/>
          <w:lang w:val="kk-KZ"/>
        </w:rPr>
      </w:pPr>
      <w:r w:rsidRPr="00FB6EC4">
        <w:rPr>
          <w:color w:val="0D0D0D" w:themeColor="text1" w:themeTint="F2"/>
          <w:lang w:val="kk-KZ"/>
        </w:rPr>
        <w:t>транквилизаторлар;</w:t>
      </w:r>
    </w:p>
    <w:p w:rsidR="00D51C91" w:rsidRPr="00FB6EC4" w:rsidRDefault="00D51C91" w:rsidP="00FB6EC4">
      <w:pPr>
        <w:pStyle w:val="a8"/>
        <w:numPr>
          <w:ilvl w:val="0"/>
          <w:numId w:val="53"/>
        </w:numPr>
        <w:spacing w:before="0" w:beforeAutospacing="0" w:after="0" w:afterAutospacing="0"/>
        <w:ind w:left="0" w:firstLine="426"/>
        <w:rPr>
          <w:color w:val="0D0D0D" w:themeColor="text1" w:themeTint="F2"/>
          <w:lang w:val="kk-KZ"/>
        </w:rPr>
      </w:pPr>
      <w:r w:rsidRPr="00FB6EC4">
        <w:rPr>
          <w:color w:val="0D0D0D" w:themeColor="text1" w:themeTint="F2"/>
          <w:lang w:val="kk-KZ"/>
        </w:rPr>
        <w:t>амфетамин;</w:t>
      </w:r>
    </w:p>
    <w:p w:rsidR="00D51C91" w:rsidRPr="00FB6EC4" w:rsidRDefault="00D51C91" w:rsidP="00FB6EC4">
      <w:pPr>
        <w:pStyle w:val="a8"/>
        <w:numPr>
          <w:ilvl w:val="0"/>
          <w:numId w:val="53"/>
        </w:numPr>
        <w:spacing w:before="0" w:beforeAutospacing="0" w:after="0" w:afterAutospacing="0"/>
        <w:ind w:left="0" w:firstLine="426"/>
        <w:rPr>
          <w:color w:val="0D0D0D" w:themeColor="text1" w:themeTint="F2"/>
          <w:lang w:val="kk-KZ"/>
        </w:rPr>
      </w:pPr>
      <w:r w:rsidRPr="00FB6EC4">
        <w:rPr>
          <w:color w:val="0D0D0D" w:themeColor="text1" w:themeTint="F2"/>
          <w:lang w:val="kk-KZ"/>
        </w:rPr>
        <w:t>ЛСД және басқада галлюциногендер;</w:t>
      </w:r>
    </w:p>
    <w:p w:rsidR="00D51C91" w:rsidRPr="00FB6EC4" w:rsidRDefault="00D51C91" w:rsidP="00FB6EC4">
      <w:pPr>
        <w:pStyle w:val="a8"/>
        <w:numPr>
          <w:ilvl w:val="0"/>
          <w:numId w:val="53"/>
        </w:numPr>
        <w:spacing w:before="0" w:beforeAutospacing="0" w:after="0" w:afterAutospacing="0"/>
        <w:ind w:left="0" w:firstLine="426"/>
        <w:rPr>
          <w:color w:val="0D0D0D" w:themeColor="text1" w:themeTint="F2"/>
          <w:lang w:val="kk-KZ"/>
        </w:rPr>
      </w:pPr>
      <w:r w:rsidRPr="00FB6EC4">
        <w:rPr>
          <w:color w:val="0D0D0D" w:themeColor="text1" w:themeTint="F2"/>
          <w:lang w:val="kk-KZ"/>
        </w:rPr>
        <w:t>Бақылаудағы есірткі аналогтары;</w:t>
      </w:r>
    </w:p>
    <w:p w:rsidR="00D51C91" w:rsidRPr="00FB6EC4" w:rsidRDefault="00D51C91" w:rsidP="00FB6EC4">
      <w:pPr>
        <w:pStyle w:val="a8"/>
        <w:numPr>
          <w:ilvl w:val="0"/>
          <w:numId w:val="53"/>
        </w:numPr>
        <w:spacing w:before="0" w:beforeAutospacing="0" w:after="0" w:afterAutospacing="0"/>
        <w:ind w:left="0" w:firstLine="426"/>
        <w:rPr>
          <w:color w:val="0D0D0D" w:themeColor="text1" w:themeTint="F2"/>
          <w:lang w:val="kk-KZ"/>
        </w:rPr>
      </w:pPr>
      <w:r w:rsidRPr="00FB6EC4">
        <w:rPr>
          <w:color w:val="0D0D0D" w:themeColor="text1" w:themeTint="F2"/>
          <w:lang w:val="kk-KZ"/>
        </w:rPr>
        <w:t>Органикалық еріткіштер;</w:t>
      </w:r>
    </w:p>
    <w:p w:rsidR="00D51C91" w:rsidRPr="00FB6EC4" w:rsidRDefault="00D51C91" w:rsidP="00FB6EC4">
      <w:pPr>
        <w:pStyle w:val="a8"/>
        <w:numPr>
          <w:ilvl w:val="0"/>
          <w:numId w:val="53"/>
        </w:numPr>
        <w:spacing w:before="0" w:beforeAutospacing="0" w:after="0" w:afterAutospacing="0"/>
        <w:ind w:left="0" w:firstLine="426"/>
        <w:rPr>
          <w:color w:val="0D0D0D" w:themeColor="text1" w:themeTint="F2"/>
          <w:lang w:val="kk-KZ"/>
        </w:rPr>
      </w:pPr>
      <w:r w:rsidRPr="00FB6EC4">
        <w:rPr>
          <w:color w:val="0D0D0D" w:themeColor="text1" w:themeTint="F2"/>
          <w:lang w:val="kk-KZ"/>
        </w:rPr>
        <w:t>Ұшқыш препараттар.</w:t>
      </w:r>
    </w:p>
    <w:p w:rsidR="00D51C91" w:rsidRPr="00FB6EC4" w:rsidRDefault="00D51C91" w:rsidP="00FB6EC4">
      <w:pPr>
        <w:pStyle w:val="a8"/>
        <w:spacing w:before="0" w:beforeAutospacing="0" w:after="0" w:afterAutospacing="0"/>
        <w:ind w:firstLine="426"/>
        <w:jc w:val="both"/>
        <w:rPr>
          <w:color w:val="0D0D0D" w:themeColor="text1" w:themeTint="F2"/>
          <w:lang w:val="kk-KZ"/>
        </w:rPr>
      </w:pPr>
    </w:p>
    <w:p w:rsidR="00765AA7" w:rsidRPr="00FB6EC4" w:rsidRDefault="00765AA7" w:rsidP="00FB6EC4">
      <w:pPr>
        <w:pStyle w:val="af"/>
        <w:jc w:val="both"/>
        <w:rPr>
          <w:rFonts w:ascii="Times New Roman" w:hAnsi="Times New Roman"/>
          <w:b/>
          <w:bCs/>
          <w:color w:val="000000"/>
          <w:spacing w:val="-5"/>
          <w:sz w:val="24"/>
          <w:szCs w:val="24"/>
          <w:lang w:val="kk-KZ"/>
        </w:rPr>
      </w:pPr>
      <w:r w:rsidRPr="00FB6EC4">
        <w:rPr>
          <w:rFonts w:ascii="Times New Roman" w:hAnsi="Times New Roman"/>
          <w:b/>
          <w:bCs/>
          <w:color w:val="000000"/>
          <w:spacing w:val="-5"/>
          <w:sz w:val="24"/>
          <w:szCs w:val="24"/>
          <w:lang w:val="kk-KZ"/>
        </w:rPr>
        <w:t>1. Семинар сабағында қаралатын  сұрақтар:</w:t>
      </w:r>
    </w:p>
    <w:p w:rsidR="00765AA7" w:rsidRPr="00FB6EC4" w:rsidRDefault="00765AA7" w:rsidP="00FB6EC4">
      <w:pPr>
        <w:spacing w:after="0" w:line="240" w:lineRule="auto"/>
        <w:jc w:val="both"/>
        <w:rPr>
          <w:rFonts w:ascii="Times New Roman" w:hAnsi="Times New Roman" w:cs="Times New Roman"/>
          <w:sz w:val="24"/>
          <w:szCs w:val="24"/>
          <w:lang w:val="kk-KZ"/>
        </w:rPr>
      </w:pPr>
      <w:r w:rsidRPr="00FB6EC4">
        <w:rPr>
          <w:rFonts w:ascii="Times New Roman" w:hAnsi="Times New Roman" w:cs="Times New Roman"/>
          <w:bCs/>
          <w:sz w:val="24"/>
          <w:szCs w:val="24"/>
          <w:lang w:val="kk-KZ"/>
        </w:rPr>
        <w:t xml:space="preserve">1.1. </w:t>
      </w:r>
      <w:r w:rsidRPr="00FB6EC4">
        <w:rPr>
          <w:rFonts w:ascii="Times New Roman" w:hAnsi="Times New Roman" w:cs="Times New Roman"/>
          <w:sz w:val="24"/>
          <w:szCs w:val="24"/>
        </w:rPr>
        <w:t xml:space="preserve">Синтетикалық есірткі және психотропты заттар. </w:t>
      </w:r>
      <w:r w:rsidRPr="00FB6EC4">
        <w:rPr>
          <w:rFonts w:ascii="Times New Roman" w:hAnsi="Times New Roman" w:cs="Times New Roman"/>
          <w:sz w:val="24"/>
          <w:szCs w:val="24"/>
          <w:lang w:val="kk-KZ"/>
        </w:rPr>
        <w:t xml:space="preserve"> </w:t>
      </w:r>
    </w:p>
    <w:p w:rsidR="00765AA7" w:rsidRPr="00FB6EC4" w:rsidRDefault="00765AA7" w:rsidP="00FB6EC4">
      <w:pPr>
        <w:spacing w:after="0" w:line="240" w:lineRule="auto"/>
        <w:jc w:val="both"/>
        <w:rPr>
          <w:rFonts w:ascii="Times New Roman" w:hAnsi="Times New Roman" w:cs="Times New Roman"/>
          <w:sz w:val="24"/>
          <w:szCs w:val="24"/>
          <w:lang w:val="kk-KZ"/>
        </w:rPr>
      </w:pPr>
      <w:r w:rsidRPr="00FB6EC4">
        <w:rPr>
          <w:rFonts w:ascii="Times New Roman" w:hAnsi="Times New Roman" w:cs="Times New Roman"/>
          <w:sz w:val="24"/>
          <w:szCs w:val="24"/>
          <w:lang w:val="kk-KZ"/>
        </w:rPr>
        <w:t>1.2. Есірткі және психотропты заттардың жіктелуі.</w:t>
      </w:r>
    </w:p>
    <w:p w:rsidR="00765AA7" w:rsidRPr="00FB6EC4" w:rsidRDefault="00765AA7" w:rsidP="00FB6EC4">
      <w:pPr>
        <w:spacing w:after="0" w:line="240" w:lineRule="auto"/>
        <w:jc w:val="both"/>
        <w:rPr>
          <w:rFonts w:ascii="Times New Roman" w:hAnsi="Times New Roman" w:cs="Times New Roman"/>
          <w:sz w:val="24"/>
          <w:szCs w:val="24"/>
          <w:lang w:val="kk-KZ"/>
        </w:rPr>
      </w:pPr>
      <w:r w:rsidRPr="00FB6EC4">
        <w:rPr>
          <w:rFonts w:ascii="Times New Roman" w:hAnsi="Times New Roman" w:cs="Times New Roman"/>
          <w:sz w:val="24"/>
          <w:szCs w:val="24"/>
          <w:lang w:val="kk-KZ"/>
        </w:rPr>
        <w:t xml:space="preserve">1.3. Табиғи түрде өсетін </w:t>
      </w:r>
      <w:r w:rsidRPr="00FB6EC4">
        <w:rPr>
          <w:rFonts w:ascii="Times New Roman" w:hAnsi="Times New Roman" w:cs="Times New Roman"/>
          <w:color w:val="000000" w:themeColor="text1"/>
          <w:sz w:val="24"/>
          <w:szCs w:val="24"/>
          <w:lang w:val="kk-KZ"/>
        </w:rPr>
        <w:t>есірткілік</w:t>
      </w:r>
      <w:r w:rsidRPr="00FB6EC4">
        <w:rPr>
          <w:rFonts w:ascii="Times New Roman" w:hAnsi="Times New Roman" w:cs="Times New Roman"/>
          <w:sz w:val="24"/>
          <w:szCs w:val="24"/>
          <w:lang w:val="kk-KZ"/>
        </w:rPr>
        <w:t xml:space="preserve"> заттар.</w:t>
      </w:r>
    </w:p>
    <w:p w:rsidR="00765AA7" w:rsidRPr="00FB6EC4" w:rsidRDefault="00765AA7" w:rsidP="00FB6EC4">
      <w:pPr>
        <w:pStyle w:val="af"/>
        <w:jc w:val="both"/>
        <w:rPr>
          <w:rFonts w:ascii="Times New Roman" w:hAnsi="Times New Roman"/>
          <w:b/>
          <w:sz w:val="24"/>
          <w:szCs w:val="24"/>
          <w:lang w:val="kk-KZ"/>
        </w:rPr>
      </w:pPr>
      <w:r w:rsidRPr="00FB6EC4">
        <w:rPr>
          <w:rFonts w:ascii="Times New Roman" w:hAnsi="Times New Roman"/>
          <w:b/>
          <w:sz w:val="24"/>
          <w:szCs w:val="24"/>
          <w:lang w:val="kk-KZ"/>
        </w:rPr>
        <w:t>2. СӨЖ сұрақтары.</w:t>
      </w:r>
    </w:p>
    <w:p w:rsidR="00765AA7" w:rsidRPr="00FB6EC4" w:rsidRDefault="00765AA7" w:rsidP="00FB6EC4">
      <w:pPr>
        <w:spacing w:after="0" w:line="240" w:lineRule="auto"/>
        <w:jc w:val="both"/>
        <w:rPr>
          <w:rFonts w:ascii="Times New Roman" w:hAnsi="Times New Roman" w:cs="Times New Roman"/>
          <w:sz w:val="24"/>
          <w:szCs w:val="24"/>
          <w:lang w:val="kk-KZ"/>
        </w:rPr>
      </w:pPr>
      <w:r w:rsidRPr="00FB6EC4">
        <w:rPr>
          <w:rFonts w:ascii="Times New Roman" w:hAnsi="Times New Roman" w:cs="Times New Roman"/>
          <w:sz w:val="24"/>
          <w:szCs w:val="24"/>
          <w:lang w:val="kk-KZ"/>
        </w:rPr>
        <w:t xml:space="preserve">2.1. Синтетикалық есірткі заттар. </w:t>
      </w:r>
    </w:p>
    <w:p w:rsidR="00765AA7" w:rsidRPr="00FB6EC4" w:rsidRDefault="00765AA7" w:rsidP="00FB6EC4">
      <w:pPr>
        <w:spacing w:after="0" w:line="240" w:lineRule="auto"/>
        <w:jc w:val="both"/>
        <w:rPr>
          <w:rFonts w:ascii="Times New Roman" w:hAnsi="Times New Roman" w:cs="Times New Roman"/>
          <w:sz w:val="24"/>
          <w:szCs w:val="24"/>
          <w:lang w:val="kk-KZ"/>
        </w:rPr>
      </w:pPr>
      <w:r w:rsidRPr="00FB6EC4">
        <w:rPr>
          <w:rFonts w:ascii="Times New Roman" w:hAnsi="Times New Roman" w:cs="Times New Roman"/>
          <w:sz w:val="24"/>
          <w:szCs w:val="24"/>
          <w:lang w:val="kk-KZ"/>
        </w:rPr>
        <w:t xml:space="preserve">2.2. Психотроптық заттар: психостимулятор, галлюциногендер </w:t>
      </w:r>
      <w:r w:rsidRPr="00FB6EC4">
        <w:rPr>
          <w:rFonts w:ascii="Times New Roman" w:hAnsi="Times New Roman" w:cs="Times New Roman"/>
          <w:color w:val="000000" w:themeColor="text1"/>
          <w:sz w:val="24"/>
          <w:szCs w:val="24"/>
          <w:lang w:val="kk-KZ"/>
        </w:rPr>
        <w:t>және</w:t>
      </w:r>
      <w:r w:rsidRPr="00FB6EC4">
        <w:rPr>
          <w:rFonts w:ascii="Times New Roman" w:hAnsi="Times New Roman" w:cs="Times New Roman"/>
          <w:sz w:val="24"/>
          <w:szCs w:val="24"/>
          <w:lang w:val="kk-KZ"/>
        </w:rPr>
        <w:t xml:space="preserve"> ұйықтататын </w:t>
      </w:r>
      <w:r w:rsidRPr="00FB6EC4">
        <w:rPr>
          <w:rFonts w:ascii="Times New Roman" w:hAnsi="Times New Roman" w:cs="Times New Roman"/>
          <w:color w:val="000000" w:themeColor="text1"/>
          <w:sz w:val="24"/>
          <w:szCs w:val="24"/>
          <w:lang w:val="kk-KZ"/>
        </w:rPr>
        <w:t>препараттар, транквилизаторлар және т.б.</w:t>
      </w:r>
    </w:p>
    <w:p w:rsidR="00765AA7" w:rsidRPr="00FB6EC4" w:rsidRDefault="00765AA7" w:rsidP="00FB6EC4">
      <w:pPr>
        <w:spacing w:after="0" w:line="240" w:lineRule="auto"/>
        <w:jc w:val="both"/>
        <w:rPr>
          <w:rFonts w:ascii="Times New Roman" w:hAnsi="Times New Roman" w:cs="Times New Roman"/>
          <w:b/>
          <w:sz w:val="24"/>
          <w:szCs w:val="24"/>
          <w:lang w:val="kk-KZ"/>
        </w:rPr>
      </w:pPr>
      <w:r w:rsidRPr="00FB6EC4">
        <w:rPr>
          <w:rFonts w:ascii="Times New Roman" w:hAnsi="Times New Roman" w:cs="Times New Roman"/>
          <w:b/>
          <w:sz w:val="24"/>
          <w:szCs w:val="24"/>
          <w:lang w:val="kk-KZ"/>
        </w:rPr>
        <w:t>3. Тақырып бойынша тест тапсырмалары:</w:t>
      </w:r>
    </w:p>
    <w:p w:rsidR="00D51C91" w:rsidRPr="00FB6EC4" w:rsidRDefault="00FB6EC4" w:rsidP="00FB6EC4">
      <w:pPr>
        <w:pStyle w:val="a8"/>
        <w:spacing w:before="0" w:beforeAutospacing="0" w:after="0" w:afterAutospacing="0"/>
        <w:jc w:val="both"/>
        <w:rPr>
          <w:color w:val="0D0D0D" w:themeColor="text1" w:themeTint="F2"/>
          <w:lang w:val="kk-KZ"/>
        </w:rPr>
      </w:pPr>
      <w:r>
        <w:rPr>
          <w:color w:val="0D0D0D" w:themeColor="text1" w:themeTint="F2"/>
          <w:lang w:val="kk-KZ"/>
        </w:rPr>
        <w:t xml:space="preserve">1. </w:t>
      </w:r>
      <w:r w:rsidR="00D51C91" w:rsidRPr="00FB6EC4">
        <w:rPr>
          <w:color w:val="0D0D0D" w:themeColor="text1" w:themeTint="F2"/>
          <w:lang w:val="kk-KZ"/>
        </w:rPr>
        <w:t>Қылмыстық теріс қылық дегеніміз.</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А) Қылмыстық теріс қылық деп қоғамға зор қауіп төндірмейтін, болмашы зиян келтірген не адамның жеке басына, ұйымға, қоғамға немесе мемлекетке зиян келтіру қатерін туғызған, оны жасағаны үшін айыппұл салу, түзеу жұмыстары, қоғамдық жұмыстарға тарту, қамаққа алу түріндегі жаза көзделген, айыпты жасалған іс-әрекет (әрекет не әрекетсіздік) танылады.</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Қылмыстық теріс қылық деп қоғамға зор қауіп төндірмесе де, болмашы зиян келтірген не адамның жеке басына зиян келтіру қауіпін туғызған, оны жасағаны үшін түзеу жұмыстары, қоғамдық жұмыстарға тарту, қамаққа алу түріндегі жаза көзделген, айыпты жасалған іс-әрекет (әрекет не әрекетсіздік) танылады.</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Қылмыстық теріс қылық деп қоғамға зор қауіп төндірмейтін, біршама зиян келтірген не адамның жеке басына немесе мемлекетке зиян келтіру қатерін туғызған, оны жасағаны үшін айыппұл салу, қоғамдық жұмыстарға тарту, қамаққа алу түріндегі жаза көзделген, айыпты жасалған іс-әрекет (әрекет не әрекетсіздік) танылады.</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Қылмыстық теріс қылық деп қоғамға зор қауіп төндірмейтін, елеулі зиян келтірген не адамның, ұйымға, қоғамға немесе мемлекетке зиян келтіру қатерін туғызған, оны жасағаны үшін айыппұл салу, түзеу жұмыстары, қамаққа алу түріндегі жаза көзделген, айыпты жасалған іс-әрекет танылады.</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Қылмыстық теріс қылық деп қоғамға зор қауіп төндірмейтін, әжептәуір зиян келтірген, адамның жеке басына, ұйымға, қоғамға зиян келтіру қауіпін туғызған, оны жасағаны үшін айыппұл салу, түзеу жұмыстары, қоғамдық жұмыстарға тарту түріндегі жаза көзделген, айыпты жасалған іс-әрекет (әрекет не әрекетсіздік) танылады.</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2. ҚР Қылмыстық кодексінің 3-бабында бекітілген «қылмыстық топ» түсінігі.</w:t>
      </w:r>
    </w:p>
    <w:p w:rsidR="00D51C91" w:rsidRPr="00FB6EC4" w:rsidRDefault="00D51C91" w:rsidP="00FB6EC4">
      <w:pPr>
        <w:pStyle w:val="a7"/>
        <w:spacing w:after="0" w:line="240" w:lineRule="auto"/>
        <w:ind w:left="0"/>
        <w:jc w:val="both"/>
        <w:rPr>
          <w:rFonts w:ascii="Times New Roman" w:hAnsi="Times New Roman" w:cs="Times New Roman"/>
          <w:sz w:val="24"/>
          <w:szCs w:val="24"/>
          <w:lang w:val="kk-KZ"/>
        </w:rPr>
      </w:pPr>
      <w:r w:rsidRPr="00FB6EC4">
        <w:rPr>
          <w:rFonts w:ascii="Times New Roman" w:hAnsi="Times New Roman" w:cs="Times New Roman"/>
          <w:color w:val="0D0D0D" w:themeColor="text1" w:themeTint="F2"/>
          <w:sz w:val="24"/>
          <w:szCs w:val="24"/>
          <w:lang w:val="kk-KZ"/>
        </w:rPr>
        <w:t xml:space="preserve">А) </w:t>
      </w:r>
      <w:r w:rsidRPr="00FB6EC4">
        <w:rPr>
          <w:rFonts w:ascii="Times New Roman" w:hAnsi="Times New Roman" w:cs="Times New Roman"/>
          <w:sz w:val="24"/>
          <w:szCs w:val="24"/>
          <w:lang w:val="kk-KZ"/>
        </w:rPr>
        <w:t>қылмыстық топ – ұйымдасқан топ, қылмыстық ұйым, қылмыстық қоғамдастық, трансұлттық ұйымдасқан топ, трансұлттық қылмыстық ұйым, трансұлттық қылмыстық қоғамдастық, террористік топ, экстремистік топ, банда, заңсыз әскерилендірілген құралым.</w:t>
      </w:r>
    </w:p>
    <w:p w:rsidR="00D51C91" w:rsidRPr="00FB6EC4" w:rsidRDefault="00D51C91" w:rsidP="00FB6EC4">
      <w:pPr>
        <w:pStyle w:val="a7"/>
        <w:spacing w:after="0" w:line="240" w:lineRule="auto"/>
        <w:ind w:left="0"/>
        <w:jc w:val="both"/>
        <w:rPr>
          <w:rFonts w:ascii="Times New Roman" w:hAnsi="Times New Roman" w:cs="Times New Roman"/>
          <w:sz w:val="24"/>
          <w:szCs w:val="24"/>
          <w:lang w:val="kk-KZ"/>
        </w:rPr>
      </w:pPr>
      <w:r w:rsidRPr="00FB6EC4">
        <w:rPr>
          <w:rFonts w:ascii="Times New Roman" w:hAnsi="Times New Roman" w:cs="Times New Roman"/>
          <w:color w:val="0D0D0D" w:themeColor="text1" w:themeTint="F2"/>
          <w:sz w:val="24"/>
          <w:szCs w:val="24"/>
          <w:lang w:val="kk-KZ"/>
        </w:rPr>
        <w:t xml:space="preserve">Ә) </w:t>
      </w:r>
      <w:r w:rsidRPr="00FB6EC4">
        <w:rPr>
          <w:rFonts w:ascii="Times New Roman" w:hAnsi="Times New Roman" w:cs="Times New Roman"/>
          <w:sz w:val="24"/>
          <w:szCs w:val="24"/>
          <w:lang w:val="kk-KZ"/>
        </w:rPr>
        <w:t>қылмыстық топ – ұйымдасқан топ, қылмыстық ұйым, қылмыстық қоғамдастық, трансұлттық ұйымдасқан топ, трансұлттық қылмыстық ұйым, трансұлттық қылмыстық қоғамдастық.</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Б) </w:t>
      </w:r>
      <w:r w:rsidRPr="00FB6EC4">
        <w:rPr>
          <w:rFonts w:ascii="Times New Roman" w:hAnsi="Times New Roman" w:cs="Times New Roman"/>
          <w:sz w:val="24"/>
          <w:szCs w:val="24"/>
          <w:lang w:val="kk-KZ"/>
        </w:rPr>
        <w:t>қылмыстық топ – трансұлттық ұйымдасқан топ, трансұлттық қылмыстық ұйым, трансұлттық қылмыстық қоғамдастық, террористік топ, экстремистік топ, банда, заңсыз әскерилендірілген құралым.</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В) </w:t>
      </w:r>
      <w:r w:rsidRPr="00FB6EC4">
        <w:rPr>
          <w:rFonts w:ascii="Times New Roman" w:hAnsi="Times New Roman" w:cs="Times New Roman"/>
          <w:sz w:val="24"/>
          <w:szCs w:val="24"/>
          <w:lang w:val="kk-KZ"/>
        </w:rPr>
        <w:t>қылмыстық топ – ұйымдасқан топ, қылмыстық ұйым, қылмыстық қоғамдастық, террористік топ, экстремистік топ, банда, заңсыз әскерилендірілген құралым.</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Г) </w:t>
      </w:r>
      <w:r w:rsidRPr="00FB6EC4">
        <w:rPr>
          <w:rFonts w:ascii="Times New Roman" w:hAnsi="Times New Roman" w:cs="Times New Roman"/>
          <w:sz w:val="24"/>
          <w:szCs w:val="24"/>
          <w:lang w:val="kk-KZ"/>
        </w:rPr>
        <w:t>қылмыстық топ – ұйымдасқан топ, қылмыстық ұйым, қылмыстық қоғамдастық, трансұлттық ұйымдасқан топ.</w:t>
      </w:r>
    </w:p>
    <w:p w:rsidR="00D51C91" w:rsidRPr="00FB6EC4" w:rsidRDefault="00D51C91" w:rsidP="00FB6EC4">
      <w:pPr>
        <w:spacing w:after="0" w:line="240" w:lineRule="auto"/>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3. ҚР Қылмыстық кодексінің 3-бабында бекітілген «қылмыстық ұйым» түсінігі.</w:t>
      </w:r>
    </w:p>
    <w:p w:rsidR="00D51C91" w:rsidRPr="00FB6EC4" w:rsidRDefault="00D51C91" w:rsidP="00FB6EC4">
      <w:pPr>
        <w:pStyle w:val="a7"/>
        <w:spacing w:after="0" w:line="240" w:lineRule="auto"/>
        <w:ind w:left="0"/>
        <w:jc w:val="both"/>
        <w:rPr>
          <w:rFonts w:ascii="Times New Roman" w:hAnsi="Times New Roman" w:cs="Times New Roman"/>
          <w:sz w:val="24"/>
          <w:szCs w:val="24"/>
          <w:lang w:val="kk-KZ"/>
        </w:rPr>
      </w:pPr>
      <w:r w:rsidRPr="00FB6EC4">
        <w:rPr>
          <w:rFonts w:ascii="Times New Roman" w:hAnsi="Times New Roman" w:cs="Times New Roman"/>
          <w:color w:val="0D0D0D" w:themeColor="text1" w:themeTint="F2"/>
          <w:sz w:val="24"/>
          <w:szCs w:val="24"/>
          <w:lang w:val="kk-KZ"/>
        </w:rPr>
        <w:t xml:space="preserve">А) </w:t>
      </w:r>
      <w:r w:rsidRPr="00FB6EC4">
        <w:rPr>
          <w:rFonts w:ascii="Times New Roman" w:hAnsi="Times New Roman" w:cs="Times New Roman"/>
          <w:sz w:val="24"/>
          <w:szCs w:val="24"/>
          <w:lang w:val="kk-KZ"/>
        </w:rPr>
        <w:t>қылмыстық ұйым – қатысушылары ұйымдық, функционалдық және (немесе) аумақтық оқшауланған топтарға (құрылымдық бөлімшелерге) бөлінген ұйымдасқан топ.</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Ә) </w:t>
      </w:r>
      <w:r w:rsidRPr="00FB6EC4">
        <w:rPr>
          <w:rFonts w:ascii="Times New Roman" w:hAnsi="Times New Roman" w:cs="Times New Roman"/>
          <w:sz w:val="24"/>
          <w:szCs w:val="24"/>
          <w:lang w:val="kk-KZ"/>
        </w:rPr>
        <w:t>қылмыстық ұйым – қатысушылары ұйымдық, функционалдық және аймақтық оқшауланған құрылымдық бөлімшелерге бөлінген ұйымдасқан топ.</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Б) </w:t>
      </w:r>
      <w:r w:rsidRPr="00FB6EC4">
        <w:rPr>
          <w:rFonts w:ascii="Times New Roman" w:hAnsi="Times New Roman" w:cs="Times New Roman"/>
          <w:sz w:val="24"/>
          <w:szCs w:val="24"/>
          <w:lang w:val="kk-KZ"/>
        </w:rPr>
        <w:t>қылмыстық ұйым – қатысушылары ұйымдық және аумақтық оқшауланған топтарға (құрылымдық бөлімшелерге) бөлінген ұйымдасқан топ.</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В) </w:t>
      </w:r>
      <w:r w:rsidRPr="00FB6EC4">
        <w:rPr>
          <w:rFonts w:ascii="Times New Roman" w:hAnsi="Times New Roman" w:cs="Times New Roman"/>
          <w:sz w:val="24"/>
          <w:szCs w:val="24"/>
          <w:lang w:val="kk-KZ"/>
        </w:rPr>
        <w:t>қылмыстық ұйым – қатысушылары тиісті аумақтық оқшауланған топтарға бөлінген ұйымдасқан топ.</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Г) </w:t>
      </w:r>
      <w:r w:rsidRPr="00FB6EC4">
        <w:rPr>
          <w:rFonts w:ascii="Times New Roman" w:hAnsi="Times New Roman" w:cs="Times New Roman"/>
          <w:sz w:val="24"/>
          <w:szCs w:val="24"/>
          <w:lang w:val="kk-KZ"/>
        </w:rPr>
        <w:t>қылмыстық ұйым – қатысушылары функционалдық және (немесе) аймақтық оқшауланған топтарға бөлінген ұйымдасқан топ.</w:t>
      </w:r>
    </w:p>
    <w:p w:rsidR="00D51C91" w:rsidRPr="00FB6EC4" w:rsidRDefault="00D51C91" w:rsidP="00FB6EC4">
      <w:pPr>
        <w:spacing w:after="0" w:line="240" w:lineRule="auto"/>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4. ҚР-ның Қылмыстық кодексінің 3-бабында бекітілген «қылмыстық қоғамдастық» түсінігі.</w:t>
      </w:r>
    </w:p>
    <w:p w:rsidR="00D51C91" w:rsidRPr="00FB6EC4" w:rsidRDefault="00D51C91" w:rsidP="00FB6EC4">
      <w:pPr>
        <w:pStyle w:val="a7"/>
        <w:spacing w:after="0" w:line="240" w:lineRule="auto"/>
        <w:ind w:left="0"/>
        <w:jc w:val="both"/>
        <w:rPr>
          <w:rFonts w:ascii="Times New Roman" w:hAnsi="Times New Roman" w:cs="Times New Roman"/>
          <w:sz w:val="24"/>
          <w:szCs w:val="24"/>
          <w:lang w:val="kk-KZ"/>
        </w:rPr>
      </w:pPr>
      <w:r w:rsidRPr="00FB6EC4">
        <w:rPr>
          <w:rFonts w:ascii="Times New Roman" w:hAnsi="Times New Roman" w:cs="Times New Roman"/>
          <w:color w:val="0D0D0D" w:themeColor="text1" w:themeTint="F2"/>
          <w:sz w:val="24"/>
          <w:szCs w:val="24"/>
          <w:lang w:val="kk-KZ"/>
        </w:rPr>
        <w:t xml:space="preserve">А) </w:t>
      </w:r>
      <w:r w:rsidRPr="00FB6EC4">
        <w:rPr>
          <w:rFonts w:ascii="Times New Roman" w:hAnsi="Times New Roman" w:cs="Times New Roman"/>
          <w:sz w:val="24"/>
          <w:szCs w:val="24"/>
          <w:lang w:val="kk-KZ"/>
        </w:rPr>
        <w:t>қылмыстық қоғамдастық – бір немесе бірнеше қылмыстық құқық бұзушылықты бірлесіп жасау үшін сөз байласқан екі немесе одан да көп қылмыстық ұйымның бірігуі, сол сияқты осы қылмыстық ұйымдардың кез келгенінің бір немесе бірнеше қылмыстық құқық бұзушылықты өз бетінше жасауына жағдайлар жасау.</w:t>
      </w:r>
    </w:p>
    <w:p w:rsidR="00D51C91" w:rsidRPr="00FB6EC4" w:rsidRDefault="00D51C91" w:rsidP="00FB6EC4">
      <w:pPr>
        <w:pStyle w:val="a7"/>
        <w:spacing w:after="0" w:line="240" w:lineRule="auto"/>
        <w:ind w:left="0"/>
        <w:jc w:val="both"/>
        <w:rPr>
          <w:rFonts w:ascii="Times New Roman" w:hAnsi="Times New Roman" w:cs="Times New Roman"/>
          <w:sz w:val="24"/>
          <w:szCs w:val="24"/>
          <w:lang w:val="kk-KZ"/>
        </w:rPr>
      </w:pPr>
      <w:r w:rsidRPr="00FB6EC4">
        <w:rPr>
          <w:rFonts w:ascii="Times New Roman" w:hAnsi="Times New Roman" w:cs="Times New Roman"/>
          <w:color w:val="0D0D0D" w:themeColor="text1" w:themeTint="F2"/>
          <w:sz w:val="24"/>
          <w:szCs w:val="24"/>
          <w:lang w:val="kk-KZ"/>
        </w:rPr>
        <w:t xml:space="preserve">Ә) </w:t>
      </w:r>
      <w:r w:rsidRPr="00FB6EC4">
        <w:rPr>
          <w:rFonts w:ascii="Times New Roman" w:hAnsi="Times New Roman" w:cs="Times New Roman"/>
          <w:sz w:val="24"/>
          <w:szCs w:val="24"/>
          <w:lang w:val="kk-KZ"/>
        </w:rPr>
        <w:t>қылмыстық қоғамдастық – бірнеше қылмыстық құқық бұзушылықты бірлесіп жасау үшін сөз байласқан екі немесе одан да көп қылмыстық ұйымның бірігуі, сол сияқты осы қылмыстық ұйымдардың кез келгенінің бір немесе бірнеше қылмыстық құқық бұзушылықты өз бетінше жасауына жағдайлар жасау.</w:t>
      </w:r>
    </w:p>
    <w:p w:rsidR="00D51C91" w:rsidRPr="00FB6EC4" w:rsidRDefault="00D51C91" w:rsidP="00FB6EC4">
      <w:pPr>
        <w:pStyle w:val="a7"/>
        <w:spacing w:after="0" w:line="240" w:lineRule="auto"/>
        <w:ind w:left="0"/>
        <w:jc w:val="both"/>
        <w:rPr>
          <w:rFonts w:ascii="Times New Roman" w:hAnsi="Times New Roman" w:cs="Times New Roman"/>
          <w:sz w:val="24"/>
          <w:szCs w:val="24"/>
          <w:lang w:val="kk-KZ"/>
        </w:rPr>
      </w:pPr>
      <w:r w:rsidRPr="00FB6EC4">
        <w:rPr>
          <w:rFonts w:ascii="Times New Roman" w:hAnsi="Times New Roman" w:cs="Times New Roman"/>
          <w:color w:val="0D0D0D" w:themeColor="text1" w:themeTint="F2"/>
          <w:sz w:val="24"/>
          <w:szCs w:val="24"/>
          <w:lang w:val="kk-KZ"/>
        </w:rPr>
        <w:t xml:space="preserve">Б) </w:t>
      </w:r>
      <w:r w:rsidRPr="00FB6EC4">
        <w:rPr>
          <w:rFonts w:ascii="Times New Roman" w:hAnsi="Times New Roman" w:cs="Times New Roman"/>
          <w:sz w:val="24"/>
          <w:szCs w:val="24"/>
          <w:lang w:val="kk-KZ"/>
        </w:rPr>
        <w:t>қылмыстық қоғамдастық – әлденеше қылмыстарды бірлесіп жасау үшін алдын ала сөз байласқан екі немесе одан да көп қылмыстық ұйымның бірігуі.</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В) </w:t>
      </w:r>
      <w:r w:rsidRPr="00FB6EC4">
        <w:rPr>
          <w:rFonts w:ascii="Times New Roman" w:hAnsi="Times New Roman" w:cs="Times New Roman"/>
          <w:sz w:val="24"/>
          <w:szCs w:val="24"/>
          <w:lang w:val="kk-KZ"/>
        </w:rPr>
        <w:t>қылмыстық қоғамдастық – тек аса ауыр қылмыстарды бірлесіп жасау үшін сөз байласқан екі немесе одан да көп қылмыстық ұйымның бірігуі, сол сияқты осы қылмыстық ұйымдардың кез келгенінің бір немесе бірнеше қылмыстық құқық бұзушылықты өз бетінше жасауына жағдайлар жасау.</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Г) </w:t>
      </w:r>
      <w:r w:rsidRPr="00FB6EC4">
        <w:rPr>
          <w:rFonts w:ascii="Times New Roman" w:hAnsi="Times New Roman" w:cs="Times New Roman"/>
          <w:sz w:val="24"/>
          <w:szCs w:val="24"/>
          <w:lang w:val="kk-KZ"/>
        </w:rPr>
        <w:t>қылмыстық қоғамдастық – көптеген қылмыстық құқық бұзушылықты бірлесіп жасау үшін сөз байласқан екі немесе одан да көп қылмыстық ұйымның бірігуі.</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 xml:space="preserve">5. Есiрткi, психотроптық заттар, сол тектестер мен прекурсорлар және олардың заңсыз айналымы мен терiс пайдаланылуына қарсы iс-қимыл шаралары туралы </w:t>
      </w:r>
      <w:r w:rsidRPr="00FB6EC4">
        <w:rPr>
          <w:vanish/>
          <w:color w:val="0D0D0D" w:themeColor="text1" w:themeTint="F2"/>
          <w:lang w:val="kk-KZ"/>
        </w:rPr>
        <w:t>Жаңартылған</w:t>
      </w:r>
      <w:r w:rsidRPr="00FB6EC4">
        <w:rPr>
          <w:color w:val="0D0D0D" w:themeColor="text1" w:themeTint="F2"/>
          <w:lang w:val="kk-KZ"/>
        </w:rPr>
        <w:t>Қазақстан Республикасының N 279 Заңында «нашақорлық» ұғымына берілген анықтама мәтіні.</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А) нашақорлық — организмнiң физикалық және психикалық функцияларының қатты бұзылуына әкеп соқтыратын, есiрткi, психотроптық заттарға, сол тектестерге тәуелдi болуға байланысты ауру.</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нашақорлық — адам организмнiң физикалық функцияларының бұзылуына әкеп соқтыратын, есiрткi және сол тектестерге мәжбүрлі болуға байланысты ауру.</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нашақорлық — организмнiң физикалық және психикалық функцияларының әжептәуір бұзылуына әкеп соқтыратын, есiрткi, психотроптық заттарға тәуелдi болуға байланысты әдет.</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нашақорлық — организмнiң физикалық және психикалық функцияларының біршама бұзылуына әкеп соқтыратын, есiрткi, психотроптық заттарға, сол тектестерге тәуелдi болуға байланысты кесел.</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нашақорлық — адам организмнiң психикалық функцияларының елеулі бұзылуына әкеп соқтыратын, есiрткiлерге тәуелдi болуға байланысты әдет.</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 xml:space="preserve">6. Есiрткi, психотроптық заттар, сол тектестер мен прекурсорлар және олардың заңсыз айналымы мен терiс пайдаланылуына қарсы iс-қимыл шаралары туралы </w:t>
      </w:r>
      <w:r w:rsidRPr="00FB6EC4">
        <w:rPr>
          <w:vanish/>
          <w:color w:val="0D0D0D" w:themeColor="text1" w:themeTint="F2"/>
          <w:lang w:val="kk-KZ"/>
        </w:rPr>
        <w:t>Жаңартылған</w:t>
      </w:r>
      <w:r w:rsidRPr="00FB6EC4">
        <w:rPr>
          <w:color w:val="0D0D0D" w:themeColor="text1" w:themeTint="F2"/>
          <w:lang w:val="kk-KZ"/>
        </w:rPr>
        <w:t>Қазақстан Республикасының N 279 Заңында «уытқұмарлық» ұғымына берілген анықтама мәтіні.</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А) уытқұмарлық – есiрткi, психотроптық заттардың, сол тектестердің әсерiне ұқсас психикалық елiрме әсер туғызатын және Қазақстан Республикасының республикалық заңнамалық актiлері мен халықаралық конвенциялардың тiзiмдерiне енбейтін дәрiлiк препараттар мен табиғаты әртүрлi дәрiлiк емес заттарды шектен тыс пайдалану.</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уытқұмарлық – барлық есiрткi, психотроптық заттардың, сол тектестердің әсерiне ұқсас психикалық күйзелту әсерін туғызатын және Қазақстан Республикасының ұлттық заңнама актiлері мен халықаралық конвенциялардың тiзiмдерiне енбейтін дәрiлiк препараттар мен дәрiлiк емес заттарды шектен тыс пайдалану.</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уытқұмарлық – есiрткi, психотроптық заттардың әсерiне ұқсас психикалық мастық әсерін туғызатын және Қазақстан Республикасының заңнамалық актiлері мен халықаралық құжаттардың тiзiмдерiне енбейтін дәрiлiк заттар мен табиғаты дәрiлiк емес заттарды шектен тыс пайдалану.</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уытқұмарлық – есiрткiлердің әсерiне ұқсас психикалық депрессиялық әсерді туғызатын және Қазақстан Республикасының ұлттық заңнама актiлері мен халықаралық шарттардың тiзiмдерiне енбейтін дәрiлiк препараттар мен табиғаты әртүрлi дәрiлiк емес заттарды шамадан тыс пайдалану.</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уытқұмарлық – психотроптық заттардың әсерiне ұқсас психикалық елiрме әсер туғызатын және Қазақстан Республикасының заңнама актiлері мен халықаралық құжаттардың тiзiмдерiне енбейтін дәрiлiк заттар мен табиғаты әртүрлi дәрiлiк емес заттарды көп пайдалану.</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 xml:space="preserve">7. Есiрткi, психотроптық заттар, сол тектестер мен прекурсорлар және олардың заңсыз айналымы мен терiс пайдаланылуына қарсы iс-қимыл шаралары туралы </w:t>
      </w:r>
      <w:r w:rsidRPr="00FB6EC4">
        <w:rPr>
          <w:vanish/>
          <w:color w:val="0D0D0D" w:themeColor="text1" w:themeTint="F2"/>
          <w:lang w:val="kk-KZ"/>
        </w:rPr>
        <w:t>Жаңартылған</w:t>
      </w:r>
      <w:r w:rsidRPr="00FB6EC4">
        <w:rPr>
          <w:color w:val="0D0D0D" w:themeColor="text1" w:themeTint="F2"/>
          <w:lang w:val="kk-KZ"/>
        </w:rPr>
        <w:t>Қазақстан Республикасының N 279 Заңында «препарат» ұғымына берілген анықтама мәтіні.</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А) препарат - Тiзiмге енгiзiлген, құрамында бiр немесе бiрнеше есiрткi, психотроптық заттар немесе прекурсорлар бар кез келген физикалық күйдегi қоспа.</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Ә) препарат - Тiзiмге енгiзiлген, құрамында бiрнеше есiрткi, психотроптық заттар немесе прекурсорлар бар кез келген физикалық күйдегi қосымша қоспа.</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Б) препарат - Тiзiмге енгiзiлген, химиялық құрамында есiрткi, психотроптық заттар немесе прекурсорлар бар кез келген қоспа.</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В) препарат - Тiзiмге енгiзiлген, құрамында бiр немесе бiрнеше есiрткi, психотроптық заттар немесе прекурсорлар бар кез келген химиялық қоспа.</w:t>
      </w:r>
    </w:p>
    <w:p w:rsidR="00D51C91" w:rsidRPr="00FB6EC4" w:rsidRDefault="00D51C91" w:rsidP="00FB6EC4">
      <w:pPr>
        <w:pStyle w:val="a8"/>
        <w:spacing w:before="0" w:beforeAutospacing="0" w:after="0" w:afterAutospacing="0"/>
        <w:jc w:val="both"/>
        <w:rPr>
          <w:color w:val="0D0D0D" w:themeColor="text1" w:themeTint="F2"/>
          <w:lang w:val="kk-KZ"/>
        </w:rPr>
      </w:pPr>
      <w:r w:rsidRPr="00FB6EC4">
        <w:rPr>
          <w:color w:val="0D0D0D" w:themeColor="text1" w:themeTint="F2"/>
          <w:lang w:val="kk-KZ"/>
        </w:rPr>
        <w:t>Г) препарат - Тiзiмге енгiзiлген, құрамында бiр немесе бiрнеше есiрткiлік заттар бар кез келген физикалық күйдегi қоспа.</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8. ҚР-ның Қылмыстық кодексінің 3-бабында бекітілген «трансұлттық қылмыстық қоғамдастық» түсінігі.</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А) </w:t>
      </w:r>
      <w:r w:rsidRPr="00FB6EC4">
        <w:rPr>
          <w:rFonts w:ascii="Times New Roman" w:hAnsi="Times New Roman" w:cs="Times New Roman"/>
          <w:sz w:val="24"/>
          <w:szCs w:val="24"/>
          <w:lang w:val="kk-KZ"/>
        </w:rPr>
        <w:t>трансұлттық қылмыстық қоғамдастық – екі немесе одан да көп трансұлттық қылмыстық ұйым бірлестігі.</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Ә)  </w:t>
      </w:r>
      <w:r w:rsidRPr="00FB6EC4">
        <w:rPr>
          <w:rFonts w:ascii="Times New Roman" w:hAnsi="Times New Roman" w:cs="Times New Roman"/>
          <w:sz w:val="24"/>
          <w:szCs w:val="24"/>
          <w:lang w:val="kk-KZ"/>
        </w:rPr>
        <w:t>трансұлттық қылмыстық қоғамдастық – екіден көп трансұлттық қылмыстық ұйым бірлестігі.</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Б) </w:t>
      </w:r>
      <w:r w:rsidRPr="00FB6EC4">
        <w:rPr>
          <w:rFonts w:ascii="Times New Roman" w:hAnsi="Times New Roman" w:cs="Times New Roman"/>
          <w:sz w:val="24"/>
          <w:szCs w:val="24"/>
          <w:lang w:val="kk-KZ"/>
        </w:rPr>
        <w:t>трансұлттық қылмыстық қоғамдастық – көп трансұлттық қылмыстық ұйымдық бірлестіктері.</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В) </w:t>
      </w:r>
      <w:r w:rsidRPr="00FB6EC4">
        <w:rPr>
          <w:rFonts w:ascii="Times New Roman" w:hAnsi="Times New Roman" w:cs="Times New Roman"/>
          <w:sz w:val="24"/>
          <w:szCs w:val="24"/>
          <w:lang w:val="kk-KZ"/>
        </w:rPr>
        <w:t>трансұлттық қылмыстық қоғамдастық – көп шетелдік трансұлттық қылмыстық ұйым бірлестігі.</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Г) </w:t>
      </w:r>
      <w:r w:rsidRPr="00FB6EC4">
        <w:rPr>
          <w:rFonts w:ascii="Times New Roman" w:hAnsi="Times New Roman" w:cs="Times New Roman"/>
          <w:sz w:val="24"/>
          <w:szCs w:val="24"/>
          <w:lang w:val="kk-KZ"/>
        </w:rPr>
        <w:t>трансұлттық қылмыстық қоғамдастық – отандық және шетелдік көп трансұлттық қылмыстық ұйымдық бірлестіктері.</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9. ҚР Қылмыстық кодексінің 3-бабында бекітілген «трансұлттық қылмыстық ұйым» түсінігі.</w:t>
      </w:r>
    </w:p>
    <w:p w:rsidR="00D51C91" w:rsidRPr="00FB6EC4" w:rsidRDefault="00D51C91" w:rsidP="00FB6EC4">
      <w:pPr>
        <w:pStyle w:val="a7"/>
        <w:spacing w:after="0" w:line="240" w:lineRule="auto"/>
        <w:ind w:left="0"/>
        <w:jc w:val="both"/>
        <w:rPr>
          <w:rFonts w:ascii="Times New Roman" w:hAnsi="Times New Roman" w:cs="Times New Roman"/>
          <w:sz w:val="24"/>
          <w:szCs w:val="24"/>
          <w:lang w:val="kk-KZ"/>
        </w:rPr>
      </w:pPr>
      <w:r w:rsidRPr="00FB6EC4">
        <w:rPr>
          <w:rFonts w:ascii="Times New Roman" w:hAnsi="Times New Roman" w:cs="Times New Roman"/>
          <w:color w:val="0D0D0D" w:themeColor="text1" w:themeTint="F2"/>
          <w:sz w:val="24"/>
          <w:szCs w:val="24"/>
          <w:lang w:val="kk-KZ"/>
        </w:rPr>
        <w:t xml:space="preserve">А) </w:t>
      </w:r>
      <w:r w:rsidRPr="00FB6EC4">
        <w:rPr>
          <w:rFonts w:ascii="Times New Roman" w:hAnsi="Times New Roman" w:cs="Times New Roman"/>
          <w:sz w:val="24"/>
          <w:szCs w:val="24"/>
          <w:lang w:val="kk-KZ"/>
        </w:rPr>
        <w:t>трансұлттық қылмыстық ұйым – екі немесе одан да көп мемлекеттің не бір мемлекеттің аумағында іс-әрекет жасауды ұйымдастыру немесе оның орындалуын басқа мемлекеттің аумағынан басқару кезінде, сол сияқты басқа мемлекеттің азаматтары қатысқан кезде бір немесе бірнеше қылмыстық құқық бұзушылық жасау мақсатын көздейтін қылмыстық ұйым.</w:t>
      </w:r>
    </w:p>
    <w:p w:rsidR="00D51C91" w:rsidRPr="00FB6EC4" w:rsidRDefault="00D51C91" w:rsidP="00FB6EC4">
      <w:pPr>
        <w:pStyle w:val="a7"/>
        <w:spacing w:after="0" w:line="240" w:lineRule="auto"/>
        <w:ind w:left="0"/>
        <w:jc w:val="both"/>
        <w:rPr>
          <w:rFonts w:ascii="Times New Roman" w:hAnsi="Times New Roman" w:cs="Times New Roman"/>
          <w:sz w:val="24"/>
          <w:szCs w:val="24"/>
          <w:lang w:val="kk-KZ"/>
        </w:rPr>
      </w:pPr>
      <w:r w:rsidRPr="00FB6EC4">
        <w:rPr>
          <w:rFonts w:ascii="Times New Roman" w:hAnsi="Times New Roman" w:cs="Times New Roman"/>
          <w:color w:val="0D0D0D" w:themeColor="text1" w:themeTint="F2"/>
          <w:sz w:val="24"/>
          <w:szCs w:val="24"/>
          <w:lang w:val="kk-KZ"/>
        </w:rPr>
        <w:t xml:space="preserve">Ә) </w:t>
      </w:r>
      <w:r w:rsidRPr="00FB6EC4">
        <w:rPr>
          <w:rFonts w:ascii="Times New Roman" w:hAnsi="Times New Roman" w:cs="Times New Roman"/>
          <w:sz w:val="24"/>
          <w:szCs w:val="24"/>
          <w:lang w:val="kk-KZ"/>
        </w:rPr>
        <w:t>трансұлттық қылмыстық ұйым – екіден көп мемлекеттің не бір мемлекеттің аумағында іс-әрекет жасауды тиісті ұйымдастыру немесе оның орындалуын басқа мемлекеттің аумағынан басқару кезінде, сол сияқты басқа мемлекеттің азаматтары қатысқан кезде бірнеше қылмыстарды жасау мақсатын көздейтін қылмыстық ұйым.</w:t>
      </w:r>
    </w:p>
    <w:p w:rsidR="00D51C91" w:rsidRPr="00FB6EC4" w:rsidRDefault="00D51C91" w:rsidP="00FB6EC4">
      <w:pPr>
        <w:pStyle w:val="a7"/>
        <w:spacing w:after="0" w:line="240" w:lineRule="auto"/>
        <w:ind w:left="0"/>
        <w:jc w:val="both"/>
        <w:rPr>
          <w:rFonts w:ascii="Times New Roman" w:hAnsi="Times New Roman" w:cs="Times New Roman"/>
          <w:sz w:val="24"/>
          <w:szCs w:val="24"/>
          <w:lang w:val="kk-KZ"/>
        </w:rPr>
      </w:pPr>
      <w:r w:rsidRPr="00FB6EC4">
        <w:rPr>
          <w:rFonts w:ascii="Times New Roman" w:hAnsi="Times New Roman" w:cs="Times New Roman"/>
          <w:color w:val="0D0D0D" w:themeColor="text1" w:themeTint="F2"/>
          <w:sz w:val="24"/>
          <w:szCs w:val="24"/>
          <w:lang w:val="kk-KZ"/>
        </w:rPr>
        <w:t xml:space="preserve">Б) </w:t>
      </w:r>
      <w:r w:rsidRPr="00FB6EC4">
        <w:rPr>
          <w:rFonts w:ascii="Times New Roman" w:hAnsi="Times New Roman" w:cs="Times New Roman"/>
          <w:sz w:val="24"/>
          <w:szCs w:val="24"/>
          <w:lang w:val="kk-KZ"/>
        </w:rPr>
        <w:t>трансұлттық қылмыстық ұйым – көп мемлекеттің не бір мемлекеттің аумағында іс-әрекет жасауды ұйымдастыру немесе оның орындалуын өзге де мемлекеттің аумағынан басқару кезінде, сол сияқты өзге мемлекеттің азаматтары қатысқан кезде бірнеше қылмыстық құқық бұзушылық жасау мақсатын көздейтін қылмыстық топ.</w:t>
      </w:r>
    </w:p>
    <w:p w:rsidR="00D51C91" w:rsidRPr="00FB6EC4" w:rsidRDefault="00D51C91" w:rsidP="00FB6EC4">
      <w:pPr>
        <w:pStyle w:val="a7"/>
        <w:spacing w:after="0" w:line="240" w:lineRule="auto"/>
        <w:ind w:left="0"/>
        <w:jc w:val="both"/>
        <w:rPr>
          <w:rFonts w:ascii="Times New Roman" w:hAnsi="Times New Roman" w:cs="Times New Roman"/>
          <w:sz w:val="24"/>
          <w:szCs w:val="24"/>
          <w:lang w:val="kk-KZ"/>
        </w:rPr>
      </w:pPr>
      <w:r w:rsidRPr="00FB6EC4">
        <w:rPr>
          <w:rFonts w:ascii="Times New Roman" w:hAnsi="Times New Roman" w:cs="Times New Roman"/>
          <w:color w:val="0D0D0D" w:themeColor="text1" w:themeTint="F2"/>
          <w:sz w:val="24"/>
          <w:szCs w:val="24"/>
          <w:lang w:val="kk-KZ"/>
        </w:rPr>
        <w:t xml:space="preserve">В) </w:t>
      </w:r>
      <w:r w:rsidRPr="00FB6EC4">
        <w:rPr>
          <w:rFonts w:ascii="Times New Roman" w:hAnsi="Times New Roman" w:cs="Times New Roman"/>
          <w:sz w:val="24"/>
          <w:szCs w:val="24"/>
          <w:lang w:val="kk-KZ"/>
        </w:rPr>
        <w:t>трансұлттық қылмыстық ұйым – екі не көп елдің не бір елдің аумағында іс-әрекет жасауды тиісті ұйымдастыру немесе оның орындалуын басқа мемлекеттің аумағынан басқару кезінде, сол сияқты басқа мемлекеттің азаматтары қатысқан кезде бірнеше қылмыстарды жасау мақсатын көздейтін қылмыстық ұйым.</w:t>
      </w:r>
    </w:p>
    <w:p w:rsidR="00D51C91" w:rsidRPr="00FB6EC4" w:rsidRDefault="00D51C91" w:rsidP="00FB6EC4">
      <w:pPr>
        <w:pStyle w:val="a7"/>
        <w:spacing w:after="0" w:line="240" w:lineRule="auto"/>
        <w:ind w:left="0"/>
        <w:jc w:val="both"/>
        <w:rPr>
          <w:rFonts w:ascii="Times New Roman" w:hAnsi="Times New Roman" w:cs="Times New Roman"/>
          <w:sz w:val="24"/>
          <w:szCs w:val="24"/>
          <w:lang w:val="kk-KZ"/>
        </w:rPr>
      </w:pPr>
      <w:r w:rsidRPr="00FB6EC4">
        <w:rPr>
          <w:rFonts w:ascii="Times New Roman" w:hAnsi="Times New Roman" w:cs="Times New Roman"/>
          <w:color w:val="0D0D0D" w:themeColor="text1" w:themeTint="F2"/>
          <w:sz w:val="24"/>
          <w:szCs w:val="24"/>
          <w:lang w:val="kk-KZ"/>
        </w:rPr>
        <w:t xml:space="preserve">Г) </w:t>
      </w:r>
      <w:r w:rsidRPr="00FB6EC4">
        <w:rPr>
          <w:rFonts w:ascii="Times New Roman" w:hAnsi="Times New Roman" w:cs="Times New Roman"/>
          <w:sz w:val="24"/>
          <w:szCs w:val="24"/>
          <w:lang w:val="kk-KZ"/>
        </w:rPr>
        <w:t>трансұлттық қылмыстық ұйым – көп мемлекеттің не бір мемлекеттің аумағында іс-әрекет жасауды ұйымдастыру немесе оның орындалуын басқа мемлекеттің аумағынан басқару кезінде, сол сияқты басқа мемлекеттің азаматтары қатысқан кезде бір қылмыстық құқық бұзушылық жасау мақсатын көздейтін қылмыстық ұйым.</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10. ҚР Қылмыстық кодексінің 3-бабында бекітілген «трансұлттық ұйымдасқан топ» түсінігі.</w:t>
      </w:r>
    </w:p>
    <w:p w:rsidR="00D51C91" w:rsidRPr="00FB6EC4" w:rsidRDefault="00D51C91" w:rsidP="00FB6EC4">
      <w:pPr>
        <w:pStyle w:val="a7"/>
        <w:spacing w:after="0" w:line="240" w:lineRule="auto"/>
        <w:ind w:left="0"/>
        <w:jc w:val="both"/>
        <w:rPr>
          <w:rFonts w:ascii="Times New Roman" w:hAnsi="Times New Roman" w:cs="Times New Roman"/>
          <w:sz w:val="24"/>
          <w:szCs w:val="24"/>
          <w:lang w:val="kk-KZ"/>
        </w:rPr>
      </w:pPr>
      <w:r w:rsidRPr="00FB6EC4">
        <w:rPr>
          <w:rFonts w:ascii="Times New Roman" w:hAnsi="Times New Roman" w:cs="Times New Roman"/>
          <w:color w:val="0D0D0D" w:themeColor="text1" w:themeTint="F2"/>
          <w:sz w:val="24"/>
          <w:szCs w:val="24"/>
          <w:lang w:val="kk-KZ"/>
        </w:rPr>
        <w:t xml:space="preserve">А) </w:t>
      </w:r>
      <w:r w:rsidRPr="00FB6EC4">
        <w:rPr>
          <w:rFonts w:ascii="Times New Roman" w:hAnsi="Times New Roman" w:cs="Times New Roman"/>
          <w:sz w:val="24"/>
          <w:szCs w:val="24"/>
          <w:lang w:val="kk-KZ"/>
        </w:rPr>
        <w:t>трансұлттық ұйымдасқан топ – екі немесе одан да көп мемлекеттің не бір мемлекеттің аумағында іс-әрекет жасауды ұйымдастыру немесе оның орындалуын басқа мемлекеттің аумағынан басқару кезінде, сол сияқты басқа мемлекеттің азаматтары қатысқан кезде бір немесе бірнеше қылмыстық құқық бұзушылық жасау мақсатын көздейтін ұйымдасқан топ.</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Ә) </w:t>
      </w:r>
      <w:r w:rsidRPr="00FB6EC4">
        <w:rPr>
          <w:rFonts w:ascii="Times New Roman" w:hAnsi="Times New Roman" w:cs="Times New Roman"/>
          <w:sz w:val="24"/>
          <w:szCs w:val="24"/>
          <w:lang w:val="kk-KZ"/>
        </w:rPr>
        <w:t>трансұлттық ұйымдасқан топ – екіден көп мемлекеттің не бір мемлекеттің аумағында іс-әрекет жасауды ұйымдастыру немесе оның орындалуын басқа мемлекеттің аумағынан басқару кезінде, сол сияқты басқа мемлекеттің азаматтары қатысқан кезде бір немесе бірнеше қылмыстық құқық бұзушылық жасау мақсатын көздейтін ұйымдасқан топ.</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Б) </w:t>
      </w:r>
      <w:r w:rsidRPr="00FB6EC4">
        <w:rPr>
          <w:rFonts w:ascii="Times New Roman" w:hAnsi="Times New Roman" w:cs="Times New Roman"/>
          <w:sz w:val="24"/>
          <w:szCs w:val="24"/>
          <w:lang w:val="kk-KZ"/>
        </w:rPr>
        <w:t>трансұлттық ұйымдасқан топ – көп елдің не бір елдің аумағында іс-әрекет жасауды ұйымдастыру немесе оның орындалуын басқа мемлекеттің аумағынан басқару кезінде, сол сияқты басқа мемлекеттің азаматтары қатысқан кезде әлденеше қылмыстық құқық бұзушылық жасау мақсатын көздейтін ұйымдасқан топ.</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В) </w:t>
      </w:r>
      <w:r w:rsidRPr="00FB6EC4">
        <w:rPr>
          <w:rFonts w:ascii="Times New Roman" w:hAnsi="Times New Roman" w:cs="Times New Roman"/>
          <w:sz w:val="24"/>
          <w:szCs w:val="24"/>
          <w:lang w:val="kk-KZ"/>
        </w:rPr>
        <w:t>трансұлттық ұйымдасқан топ – екі немесе көп мемлекеттің не бір мемлекеттің аумағында іс-әрекет жасауды ұйымдастыру немесе оның орындалуын басқа мемлекеттің аумағынан басқару кезінде, сол сияқты басқа мемлекеттің азаматтары қатысқан кезде бірнеше қылмыстық құқық бұзушылық жасау мақсатын көздейтін ұйымдасқан қылмыстық топ.</w:t>
      </w:r>
    </w:p>
    <w:p w:rsidR="00D51C91" w:rsidRPr="00FB6EC4" w:rsidRDefault="00D51C91" w:rsidP="00FB6EC4">
      <w:pPr>
        <w:pStyle w:val="a7"/>
        <w:spacing w:after="0" w:line="240" w:lineRule="auto"/>
        <w:ind w:left="0"/>
        <w:jc w:val="both"/>
        <w:rPr>
          <w:rFonts w:ascii="Times New Roman" w:hAnsi="Times New Roman" w:cs="Times New Roman"/>
          <w:color w:val="0D0D0D" w:themeColor="text1" w:themeTint="F2"/>
          <w:sz w:val="24"/>
          <w:szCs w:val="24"/>
          <w:lang w:val="kk-KZ"/>
        </w:rPr>
      </w:pPr>
      <w:r w:rsidRPr="00FB6EC4">
        <w:rPr>
          <w:rFonts w:ascii="Times New Roman" w:hAnsi="Times New Roman" w:cs="Times New Roman"/>
          <w:color w:val="0D0D0D" w:themeColor="text1" w:themeTint="F2"/>
          <w:sz w:val="24"/>
          <w:szCs w:val="24"/>
          <w:lang w:val="kk-KZ"/>
        </w:rPr>
        <w:t xml:space="preserve">Г) </w:t>
      </w:r>
      <w:r w:rsidRPr="00FB6EC4">
        <w:rPr>
          <w:rFonts w:ascii="Times New Roman" w:hAnsi="Times New Roman" w:cs="Times New Roman"/>
          <w:sz w:val="24"/>
          <w:szCs w:val="24"/>
          <w:lang w:val="kk-KZ"/>
        </w:rPr>
        <w:t>трансұлттық ұйымдасқан топ – көп елдің не бір елдің аумағында іс-әрекеттер жасауды ұйымдастыру немесе оның орындалуын басқа мемлекеттің аумағынан басқару кезінде, сол сияқты басқа мемлекеттің азаматтары қатысқан кезде түрлі қылмыстық құқық бұзушылық жасау мақсатын көздейтін ұйымдасқан топ.</w:t>
      </w:r>
    </w:p>
    <w:p w:rsidR="00103C41" w:rsidRPr="004372DA" w:rsidRDefault="00103C41" w:rsidP="00103C41">
      <w:pPr>
        <w:pStyle w:val="af1"/>
        <w:rPr>
          <w:rFonts w:ascii="Times New Roman" w:hAnsi="Times New Roman"/>
          <w:b/>
          <w:sz w:val="24"/>
          <w:szCs w:val="24"/>
          <w:lang w:val="kk-KZ"/>
        </w:rPr>
      </w:pPr>
      <w:r w:rsidRPr="00C124E9">
        <w:rPr>
          <w:rFonts w:ascii="Times New Roman" w:hAnsi="Times New Roman" w:cs="Times New Roman"/>
          <w:bCs/>
          <w:sz w:val="24"/>
          <w:szCs w:val="24"/>
          <w:lang w:val="kk-KZ"/>
        </w:rPr>
        <w:t xml:space="preserve">   </w:t>
      </w:r>
      <w:r w:rsidRPr="004372DA">
        <w:rPr>
          <w:rFonts w:ascii="Times New Roman" w:hAnsi="Times New Roman"/>
          <w:b/>
          <w:sz w:val="24"/>
          <w:szCs w:val="24"/>
          <w:lang w:val="kk-KZ"/>
        </w:rPr>
        <w:t>ІV. Ұсынылатын әдебиеттер тізімі</w:t>
      </w:r>
    </w:p>
    <w:p w:rsidR="00103C41" w:rsidRPr="004372DA" w:rsidRDefault="00103C41" w:rsidP="00103C41">
      <w:pPr>
        <w:spacing w:after="0" w:line="240" w:lineRule="auto"/>
        <w:ind w:left="-284" w:firstLine="284"/>
        <w:rPr>
          <w:rFonts w:ascii="Times New Roman" w:hAnsi="Times New Roman" w:cs="Times New Roman"/>
          <w:b/>
          <w:sz w:val="24"/>
          <w:szCs w:val="24"/>
          <w:lang w:val="kk-KZ"/>
        </w:rPr>
      </w:pPr>
      <w:r w:rsidRPr="004372DA">
        <w:rPr>
          <w:rFonts w:ascii="Times New Roman" w:hAnsi="Times New Roman" w:cs="Times New Roman"/>
          <w:b/>
          <w:sz w:val="24"/>
          <w:szCs w:val="24"/>
          <w:lang w:val="kk-KZ"/>
        </w:rPr>
        <w:t xml:space="preserve">Негізгі әдебиеттер: </w:t>
      </w:r>
    </w:p>
    <w:p w:rsidR="00103C41" w:rsidRPr="004372DA" w:rsidRDefault="00103C41" w:rsidP="00103C41">
      <w:pPr>
        <w:spacing w:after="0" w:line="240" w:lineRule="auto"/>
        <w:jc w:val="both"/>
        <w:rPr>
          <w:rFonts w:ascii="Times New Roman" w:hAnsi="Times New Roman" w:cs="Times New Roman"/>
          <w:sz w:val="24"/>
          <w:szCs w:val="24"/>
          <w:lang w:val="kk-KZ"/>
        </w:rPr>
      </w:pPr>
      <w:r w:rsidRPr="00103C41">
        <w:rPr>
          <w:rFonts w:ascii="Times New Roman" w:hAnsi="Times New Roman" w:cs="Times New Roman"/>
          <w:sz w:val="24"/>
          <w:szCs w:val="24"/>
        </w:rPr>
        <w:t>1</w:t>
      </w:r>
      <w:r>
        <w:rPr>
          <w:rFonts w:ascii="Times New Roman" w:hAnsi="Times New Roman" w:cs="Times New Roman"/>
          <w:sz w:val="24"/>
          <w:szCs w:val="24"/>
          <w:lang w:val="kk-KZ"/>
        </w:rPr>
        <w:t>.</w:t>
      </w:r>
      <w:r w:rsidRPr="004372DA">
        <w:rPr>
          <w:rFonts w:ascii="Times New Roman" w:hAnsi="Times New Roman" w:cs="Times New Roman"/>
          <w:sz w:val="24"/>
          <w:szCs w:val="24"/>
          <w:lang w:val="kk-KZ"/>
        </w:rPr>
        <w:t>Бычкова С.Ф. Судебная экспертиза: научные, организационно-правовые и методические основы. Теория и практика судебной экспертизы: Учеб. пособие, Т.</w:t>
      </w:r>
      <w:r w:rsidRPr="004372DA">
        <w:rPr>
          <w:rFonts w:ascii="Times New Roman" w:hAnsi="Times New Roman" w:cs="Times New Roman"/>
          <w:sz w:val="24"/>
          <w:szCs w:val="24"/>
        </w:rPr>
        <w:t>1</w:t>
      </w:r>
      <w:r w:rsidRPr="004372DA">
        <w:rPr>
          <w:rFonts w:ascii="Times New Roman" w:hAnsi="Times New Roman" w:cs="Times New Roman"/>
          <w:sz w:val="24"/>
          <w:szCs w:val="24"/>
          <w:lang w:val="kk-KZ"/>
        </w:rPr>
        <w:t xml:space="preserve">, Алматы: Жеті жарғы, </w:t>
      </w:r>
      <w:r w:rsidRPr="004372DA">
        <w:rPr>
          <w:rFonts w:ascii="Times New Roman" w:hAnsi="Times New Roman" w:cs="Times New Roman"/>
          <w:sz w:val="24"/>
          <w:szCs w:val="24"/>
        </w:rPr>
        <w:t>1999</w:t>
      </w:r>
      <w:r w:rsidRPr="004372DA">
        <w:rPr>
          <w:rFonts w:ascii="Times New Roman" w:hAnsi="Times New Roman" w:cs="Times New Roman"/>
          <w:sz w:val="24"/>
          <w:szCs w:val="24"/>
          <w:lang w:val="kk-KZ"/>
        </w:rPr>
        <w:t xml:space="preserve">. </w:t>
      </w:r>
    </w:p>
    <w:p w:rsidR="00103C41" w:rsidRDefault="00103C41" w:rsidP="00103C41">
      <w:pPr>
        <w:spacing w:after="0" w:line="240" w:lineRule="auto"/>
        <w:jc w:val="both"/>
        <w:rPr>
          <w:rFonts w:ascii="Times New Roman" w:hAnsi="Times New Roman" w:cs="Times New Roman"/>
          <w:sz w:val="24"/>
          <w:szCs w:val="24"/>
          <w:lang w:val="kk-KZ"/>
        </w:rPr>
      </w:pPr>
      <w:r w:rsidRPr="00103C41">
        <w:rPr>
          <w:rFonts w:ascii="Times New Roman" w:hAnsi="Times New Roman" w:cs="Times New Roman"/>
          <w:sz w:val="24"/>
          <w:szCs w:val="24"/>
        </w:rPr>
        <w:t>2</w:t>
      </w:r>
      <w:r>
        <w:rPr>
          <w:rFonts w:ascii="Times New Roman" w:hAnsi="Times New Roman" w:cs="Times New Roman"/>
          <w:sz w:val="24"/>
          <w:szCs w:val="24"/>
          <w:lang w:val="kk-KZ"/>
        </w:rPr>
        <w:t>.</w:t>
      </w:r>
      <w:r w:rsidRPr="004372DA">
        <w:rPr>
          <w:rFonts w:ascii="Times New Roman" w:hAnsi="Times New Roman" w:cs="Times New Roman"/>
          <w:sz w:val="24"/>
          <w:szCs w:val="24"/>
          <w:lang w:val="kk-KZ"/>
        </w:rPr>
        <w:t xml:space="preserve">Бычкова С.Ф. Судебная экспертиза: научные, организационно-правовые и методические основы. Теория и практика судебной экспертизы: Учеб. пособие, Т.2, Алматы: Жеті жарғы, 2002. </w:t>
      </w:r>
    </w:p>
    <w:p w:rsidR="00103C41" w:rsidRPr="004372DA" w:rsidRDefault="00103C41" w:rsidP="00103C41">
      <w:pPr>
        <w:spacing w:after="0" w:line="240" w:lineRule="auto"/>
        <w:jc w:val="both"/>
        <w:rPr>
          <w:rFonts w:ascii="Times New Roman" w:hAnsi="Times New Roman" w:cs="Times New Roman"/>
          <w:sz w:val="24"/>
          <w:szCs w:val="24"/>
          <w:lang w:val="kk-KZ"/>
        </w:rPr>
      </w:pPr>
      <w:r w:rsidRPr="004372DA">
        <w:rPr>
          <w:rFonts w:ascii="Times New Roman" w:hAnsi="Times New Roman" w:cs="Times New Roman"/>
          <w:b/>
          <w:sz w:val="24"/>
          <w:szCs w:val="24"/>
          <w:lang w:val="kk-KZ"/>
        </w:rPr>
        <w:t>Қосымша әдебиеттер:</w:t>
      </w:r>
      <w:r w:rsidRPr="00E4125F">
        <w:rPr>
          <w:rFonts w:ascii="Times New Roman" w:hAnsi="Times New Roman" w:cs="Times New Roman"/>
          <w:b/>
          <w:sz w:val="24"/>
          <w:szCs w:val="24"/>
          <w:lang w:val="kk-KZ"/>
        </w:rPr>
        <w:t xml:space="preserve"> </w:t>
      </w:r>
      <w:r w:rsidRPr="004372DA">
        <w:rPr>
          <w:rFonts w:ascii="Times New Roman" w:hAnsi="Times New Roman" w:cs="Times New Roman"/>
          <w:b/>
          <w:sz w:val="24"/>
          <w:szCs w:val="24"/>
          <w:lang w:val="kk-KZ"/>
        </w:rPr>
        <w:t xml:space="preserve"> </w:t>
      </w:r>
      <w:r w:rsidRPr="00E4125F">
        <w:rPr>
          <w:rFonts w:ascii="Times New Roman" w:hAnsi="Times New Roman" w:cs="Times New Roman"/>
          <w:b/>
          <w:sz w:val="24"/>
          <w:szCs w:val="24"/>
          <w:lang w:val="kk-KZ"/>
        </w:rPr>
        <w:t xml:space="preserve">  </w:t>
      </w:r>
    </w:p>
    <w:p w:rsidR="00103C41" w:rsidRPr="004372DA" w:rsidRDefault="00103C41" w:rsidP="00103C41">
      <w:pPr>
        <w:spacing w:after="0" w:line="240" w:lineRule="auto"/>
        <w:jc w:val="both"/>
        <w:rPr>
          <w:rFonts w:ascii="Times New Roman" w:hAnsi="Times New Roman" w:cs="Times New Roman"/>
          <w:bCs/>
          <w:sz w:val="24"/>
          <w:szCs w:val="24"/>
          <w:lang w:val="kk-KZ"/>
        </w:rPr>
      </w:pPr>
      <w:r w:rsidRPr="004372DA">
        <w:rPr>
          <w:rFonts w:ascii="Times New Roman" w:hAnsi="Times New Roman" w:cs="Times New Roman"/>
          <w:sz w:val="24"/>
          <w:szCs w:val="24"/>
          <w:lang w:val="kk-KZ"/>
        </w:rPr>
        <w:t>3. "Есiрткi, психотроптық заттар, прекурсорлар және олардың заңсыз айналымы мен терiс пайдаланылуына қарсы iс-қимыл шаралары туралы" ҚР-ның 1998 ж. 10 шiлдедегi N 279 Заңы.</w:t>
      </w:r>
    </w:p>
    <w:p w:rsidR="00103C41" w:rsidRPr="004372DA" w:rsidRDefault="00103C41" w:rsidP="00103C41">
      <w:pPr>
        <w:pStyle w:val="a8"/>
        <w:spacing w:before="0" w:beforeAutospacing="0" w:after="0" w:afterAutospacing="0"/>
        <w:jc w:val="both"/>
        <w:rPr>
          <w:lang w:val="kk-KZ"/>
        </w:rPr>
      </w:pPr>
      <w:r w:rsidRPr="004372DA">
        <w:rPr>
          <w:lang w:val="kk-KZ"/>
        </w:rPr>
        <w:t xml:space="preserve">4.ҚР Үкіметінің Қаулысымен бекітілген Қазақстан Республикасында айналымы  тыйым салынған немесе шектелген есірткілік заттар мен психотроптық заттарды    Тізімі. </w:t>
      </w:r>
    </w:p>
    <w:p w:rsidR="00103C41" w:rsidRPr="00C124E9" w:rsidRDefault="00103C41" w:rsidP="00103C41">
      <w:pPr>
        <w:pStyle w:val="a8"/>
        <w:spacing w:before="0" w:beforeAutospacing="0" w:after="0" w:afterAutospacing="0"/>
        <w:jc w:val="both"/>
        <w:rPr>
          <w:lang w:val="kk-KZ"/>
        </w:rPr>
      </w:pPr>
    </w:p>
    <w:p w:rsidR="009565E9" w:rsidRPr="00E4125F" w:rsidRDefault="009565E9" w:rsidP="00FB6EC4">
      <w:pPr>
        <w:shd w:val="clear" w:color="auto" w:fill="FFFFFF"/>
        <w:tabs>
          <w:tab w:val="left" w:pos="1820"/>
        </w:tabs>
        <w:spacing w:after="0" w:line="240" w:lineRule="auto"/>
        <w:jc w:val="both"/>
        <w:rPr>
          <w:rFonts w:ascii="Times New Roman" w:hAnsi="Times New Roman" w:cs="Times New Roman"/>
          <w:b/>
          <w:bCs/>
          <w:sz w:val="24"/>
          <w:szCs w:val="24"/>
          <w:lang w:val="kk-KZ"/>
        </w:rPr>
      </w:pPr>
    </w:p>
    <w:p w:rsidR="00103C41" w:rsidRPr="00E4125F" w:rsidRDefault="00103C41" w:rsidP="00FB6EC4">
      <w:pPr>
        <w:shd w:val="clear" w:color="auto" w:fill="FFFFFF"/>
        <w:tabs>
          <w:tab w:val="left" w:pos="1820"/>
        </w:tabs>
        <w:spacing w:after="0" w:line="240" w:lineRule="auto"/>
        <w:jc w:val="both"/>
        <w:rPr>
          <w:rFonts w:ascii="Times New Roman" w:hAnsi="Times New Roman" w:cs="Times New Roman"/>
          <w:b/>
          <w:bCs/>
          <w:sz w:val="24"/>
          <w:szCs w:val="24"/>
          <w:lang w:val="kk-KZ"/>
        </w:rPr>
      </w:pPr>
    </w:p>
    <w:p w:rsidR="00103C41" w:rsidRPr="00E4125F" w:rsidRDefault="00103C41" w:rsidP="00FB6EC4">
      <w:pPr>
        <w:shd w:val="clear" w:color="auto" w:fill="FFFFFF"/>
        <w:tabs>
          <w:tab w:val="left" w:pos="1820"/>
        </w:tabs>
        <w:spacing w:after="0" w:line="240" w:lineRule="auto"/>
        <w:jc w:val="both"/>
        <w:rPr>
          <w:rFonts w:ascii="Times New Roman" w:hAnsi="Times New Roman" w:cs="Times New Roman"/>
          <w:b/>
          <w:bCs/>
          <w:sz w:val="24"/>
          <w:szCs w:val="24"/>
          <w:lang w:val="kk-KZ"/>
        </w:rPr>
      </w:pPr>
    </w:p>
    <w:p w:rsidR="00D51C91" w:rsidRPr="00FB6EC4" w:rsidRDefault="00D51C91" w:rsidP="00FB6EC4">
      <w:pPr>
        <w:shd w:val="clear" w:color="auto" w:fill="FFFFFF"/>
        <w:tabs>
          <w:tab w:val="left" w:pos="1820"/>
        </w:tabs>
        <w:spacing w:after="0" w:line="240" w:lineRule="auto"/>
        <w:jc w:val="both"/>
        <w:rPr>
          <w:rFonts w:ascii="Times New Roman" w:hAnsi="Times New Roman" w:cs="Times New Roman"/>
          <w:color w:val="000000"/>
          <w:spacing w:val="-4"/>
          <w:w w:val="103"/>
          <w:sz w:val="24"/>
          <w:szCs w:val="24"/>
          <w:lang w:val="kk-KZ"/>
        </w:rPr>
      </w:pPr>
      <w:r w:rsidRPr="00FB6EC4">
        <w:rPr>
          <w:rFonts w:ascii="Times New Roman" w:hAnsi="Times New Roman" w:cs="Times New Roman"/>
          <w:b/>
          <w:bCs/>
          <w:sz w:val="24"/>
          <w:szCs w:val="24"/>
          <w:lang w:val="kk-KZ"/>
        </w:rPr>
        <w:t>№</w:t>
      </w:r>
      <w:r w:rsidRPr="00FB6EC4">
        <w:rPr>
          <w:rFonts w:ascii="Times New Roman" w:hAnsi="Times New Roman" w:cs="Times New Roman"/>
          <w:b/>
          <w:bCs/>
          <w:color w:val="000000"/>
          <w:spacing w:val="-4"/>
          <w:sz w:val="24"/>
          <w:szCs w:val="24"/>
          <w:lang w:val="kk-KZ"/>
        </w:rPr>
        <w:t xml:space="preserve">4 Тақырып. </w:t>
      </w:r>
      <w:r w:rsidRPr="00FB6EC4">
        <w:rPr>
          <w:rFonts w:ascii="Times New Roman" w:hAnsi="Times New Roman" w:cs="Times New Roman"/>
          <w:b/>
          <w:color w:val="000000"/>
          <w:spacing w:val="-4"/>
          <w:w w:val="103"/>
          <w:sz w:val="24"/>
          <w:szCs w:val="24"/>
          <w:lang w:val="kk-KZ"/>
        </w:rPr>
        <w:t>Есірткі және психотропты заттардың заңсыз айналымына байланысты қылмыстық құқық бұзушылықтардың қылмыстық-құқықтық сипаттамасы</w:t>
      </w:r>
    </w:p>
    <w:p w:rsidR="00F60980" w:rsidRPr="00FB6EC4" w:rsidRDefault="00F60980" w:rsidP="00FB6EC4">
      <w:pPr>
        <w:spacing w:after="0" w:line="240" w:lineRule="auto"/>
        <w:ind w:firstLine="426"/>
        <w:jc w:val="both"/>
        <w:rPr>
          <w:rFonts w:ascii="Times New Roman" w:hAnsi="Times New Roman" w:cs="Times New Roman"/>
          <w:bCs/>
          <w:sz w:val="24"/>
          <w:szCs w:val="24"/>
          <w:lang w:val="kk-KZ"/>
        </w:rPr>
      </w:pPr>
      <w:r w:rsidRPr="00FB6EC4">
        <w:rPr>
          <w:rFonts w:ascii="Times New Roman" w:hAnsi="Times New Roman" w:cs="Times New Roman"/>
          <w:b/>
          <w:sz w:val="24"/>
          <w:szCs w:val="24"/>
          <w:lang w:val="kk-KZ"/>
        </w:rPr>
        <w:t>4-дәріс.</w:t>
      </w:r>
      <w:r w:rsidRPr="00FB6EC4">
        <w:rPr>
          <w:rFonts w:ascii="Times New Roman" w:hAnsi="Times New Roman" w:cs="Times New Roman"/>
          <w:sz w:val="24"/>
          <w:szCs w:val="24"/>
          <w:lang w:val="kk-KZ"/>
        </w:rPr>
        <w:t xml:space="preserve"> </w:t>
      </w:r>
      <w:r w:rsidRPr="00FB6EC4">
        <w:rPr>
          <w:rFonts w:ascii="Times New Roman" w:hAnsi="Times New Roman" w:cs="Times New Roman"/>
          <w:bCs/>
          <w:sz w:val="24"/>
          <w:szCs w:val="24"/>
          <w:lang w:val="kk-KZ"/>
        </w:rPr>
        <w:t>Есірткі, психотроптық заттармен, сол</w:t>
      </w:r>
      <w:r w:rsidRPr="00FB6EC4">
        <w:rPr>
          <w:rFonts w:ascii="Times New Roman" w:hAnsi="Times New Roman" w:cs="Times New Roman"/>
          <w:sz w:val="24"/>
          <w:szCs w:val="24"/>
          <w:lang w:val="kk-KZ"/>
        </w:rPr>
        <w:t xml:space="preserve"> </w:t>
      </w:r>
      <w:r w:rsidRPr="00FB6EC4">
        <w:rPr>
          <w:rFonts w:ascii="Times New Roman" w:hAnsi="Times New Roman" w:cs="Times New Roman"/>
          <w:bCs/>
          <w:sz w:val="24"/>
          <w:szCs w:val="24"/>
          <w:lang w:val="kk-KZ"/>
        </w:rPr>
        <w:t>тектестермен, прекурсорлармен өткізу</w:t>
      </w:r>
      <w:r w:rsidRPr="00FB6EC4">
        <w:rPr>
          <w:rFonts w:ascii="Times New Roman" w:hAnsi="Times New Roman" w:cs="Times New Roman"/>
          <w:sz w:val="24"/>
          <w:szCs w:val="24"/>
          <w:lang w:val="kk-KZ"/>
        </w:rPr>
        <w:t xml:space="preserve"> </w:t>
      </w:r>
      <w:r w:rsidRPr="00FB6EC4">
        <w:rPr>
          <w:rFonts w:ascii="Times New Roman" w:hAnsi="Times New Roman" w:cs="Times New Roman"/>
          <w:bCs/>
          <w:sz w:val="24"/>
          <w:szCs w:val="24"/>
          <w:lang w:val="kk-KZ"/>
        </w:rPr>
        <w:t>мақсатынсыз заңсыз жұмыс істеу.</w:t>
      </w:r>
    </w:p>
    <w:p w:rsidR="00F60980" w:rsidRPr="00FB6EC4" w:rsidRDefault="00F60980" w:rsidP="007A736C">
      <w:pPr>
        <w:pStyle w:val="3"/>
        <w:spacing w:before="0"/>
        <w:jc w:val="both"/>
        <w:rPr>
          <w:rFonts w:ascii="Times New Roman" w:hAnsi="Times New Roman" w:cs="Times New Roman"/>
          <w:b w:val="0"/>
          <w:color w:val="auto"/>
          <w:sz w:val="24"/>
          <w:szCs w:val="24"/>
          <w:lang w:val="kk-KZ"/>
        </w:rPr>
      </w:pPr>
      <w:r w:rsidRPr="00FB6EC4">
        <w:rPr>
          <w:rFonts w:ascii="Times New Roman" w:hAnsi="Times New Roman" w:cs="Times New Roman"/>
          <w:color w:val="auto"/>
          <w:sz w:val="24"/>
          <w:szCs w:val="24"/>
          <w:lang w:val="kk-KZ"/>
        </w:rPr>
        <w:t xml:space="preserve">Қысқаша түсінік: </w:t>
      </w:r>
      <w:r w:rsidRPr="00FB6EC4">
        <w:rPr>
          <w:rFonts w:ascii="Times New Roman" w:hAnsi="Times New Roman" w:cs="Times New Roman"/>
          <w:b w:val="0"/>
          <w:color w:val="auto"/>
          <w:sz w:val="24"/>
          <w:szCs w:val="24"/>
          <w:lang w:val="kk-KZ"/>
        </w:rPr>
        <w:t>Қазақстан Республикасының Қылмыстық кодексі (03.07.2014 жылы қабылданған, 2015 жылдың 1 қаңтарынан күшіне енген)</w:t>
      </w:r>
    </w:p>
    <w:p w:rsidR="00F60980" w:rsidRPr="00FB6EC4" w:rsidRDefault="00F60980" w:rsidP="007A736C">
      <w:pPr>
        <w:pStyle w:val="3"/>
        <w:spacing w:before="0"/>
        <w:jc w:val="both"/>
        <w:rPr>
          <w:rFonts w:ascii="Times New Roman" w:hAnsi="Times New Roman" w:cs="Times New Roman"/>
          <w:b w:val="0"/>
          <w:color w:val="auto"/>
          <w:sz w:val="24"/>
          <w:szCs w:val="24"/>
          <w:lang w:val="kk-KZ"/>
        </w:rPr>
      </w:pPr>
    </w:p>
    <w:p w:rsidR="00F60980" w:rsidRPr="00FB6EC4" w:rsidRDefault="00F60980" w:rsidP="007A736C">
      <w:pPr>
        <w:pStyle w:val="3"/>
        <w:spacing w:before="0"/>
        <w:jc w:val="both"/>
        <w:rPr>
          <w:rFonts w:ascii="Times New Roman" w:hAnsi="Times New Roman" w:cs="Times New Roman"/>
          <w:b w:val="0"/>
          <w:color w:val="auto"/>
          <w:sz w:val="24"/>
          <w:szCs w:val="24"/>
          <w:lang w:val="kk-KZ"/>
        </w:rPr>
      </w:pPr>
      <w:r w:rsidRPr="00FB6EC4">
        <w:rPr>
          <w:rFonts w:ascii="Times New Roman" w:hAnsi="Times New Roman" w:cs="Times New Roman"/>
          <w:b w:val="0"/>
          <w:color w:val="auto"/>
          <w:sz w:val="24"/>
          <w:szCs w:val="24"/>
          <w:lang w:val="kk-KZ"/>
        </w:rPr>
        <w:t>11-тарау. ХАЛЫҚ ДЕНСАУЛЫҒЫНА ЖӘНЕ ИМАНДЫЛЫҚҚА ҚАРСЫ ҚЫЛМЫСТЫҚ ҚҰҚЫҚ БҰЗУШЫЛЫҚТАР</w:t>
      </w:r>
    </w:p>
    <w:p w:rsidR="00F60980" w:rsidRPr="00FB6EC4" w:rsidRDefault="00F60980" w:rsidP="007A736C">
      <w:pPr>
        <w:pStyle w:val="a8"/>
        <w:spacing w:before="0" w:beforeAutospacing="0" w:after="0" w:afterAutospacing="0"/>
        <w:ind w:firstLine="708"/>
        <w:jc w:val="both"/>
        <w:rPr>
          <w:bCs/>
          <w:lang w:val="kk-KZ"/>
        </w:rPr>
      </w:pPr>
      <w:r w:rsidRPr="00FB6EC4">
        <w:rPr>
          <w:bCs/>
          <w:lang w:val="kk-KZ"/>
        </w:rPr>
        <w:t>296-бап. Есірткі, психотроптық заттармен, сол</w:t>
      </w:r>
      <w:r w:rsidRPr="00FB6EC4">
        <w:rPr>
          <w:lang w:val="kk-KZ"/>
        </w:rPr>
        <w:t xml:space="preserve"> </w:t>
      </w:r>
      <w:r w:rsidRPr="00FB6EC4">
        <w:rPr>
          <w:bCs/>
          <w:lang w:val="kk-KZ"/>
        </w:rPr>
        <w:t>тектестермен, прекурсорлармен өткізу</w:t>
      </w:r>
      <w:r w:rsidRPr="00FB6EC4">
        <w:rPr>
          <w:lang w:val="kk-KZ"/>
        </w:rPr>
        <w:t xml:space="preserve"> </w:t>
      </w:r>
      <w:r w:rsidRPr="00FB6EC4">
        <w:rPr>
          <w:bCs/>
          <w:lang w:val="kk-KZ"/>
        </w:rPr>
        <w:t>мақсатынсыз заңсыз жұмыс істеу.</w:t>
      </w:r>
    </w:p>
    <w:p w:rsidR="00F60980" w:rsidRPr="00FB6EC4" w:rsidRDefault="00F60980" w:rsidP="007A736C">
      <w:pPr>
        <w:pStyle w:val="a8"/>
        <w:spacing w:before="0" w:beforeAutospacing="0" w:after="0" w:afterAutospacing="0"/>
        <w:jc w:val="both"/>
        <w:rPr>
          <w:color w:val="0D0D0D" w:themeColor="text1" w:themeTint="F2"/>
          <w:lang w:val="kk-KZ"/>
        </w:rPr>
      </w:pPr>
      <w:r w:rsidRPr="00FB6EC4">
        <w:rPr>
          <w:lang w:val="kk-KZ"/>
        </w:rPr>
        <w:t>      </w:t>
      </w:r>
      <w:r w:rsidRPr="00FB6EC4">
        <w:rPr>
          <w:color w:val="0D0D0D" w:themeColor="text1" w:themeTint="F2"/>
          <w:lang w:val="kk-KZ"/>
        </w:rPr>
        <w:t>1. Қоғамдық орындарда есiрткi, психотроптық заттарды, сол тектестерді, прекурсорларды медициналық емес тұтыну – бір жүз айлық есептік көрсеткішке дейінгі мөлшерде айыппұл салуға не сол мөлшерде түзеу жұмыстарына не бір жүз жиырма сағатқа дейінгі мерзімге қоғамдық жұмыстарға тартуға не қырық бес тәулікке дейінгі мерзімге қамаққа алуға жазаланады.</w:t>
      </w:r>
      <w:r w:rsidRPr="00FB6EC4">
        <w:rPr>
          <w:color w:val="0D0D0D" w:themeColor="text1" w:themeTint="F2"/>
          <w:lang w:val="kk-KZ"/>
        </w:rPr>
        <w:br/>
      </w:r>
      <w:bookmarkStart w:id="10" w:name="z1269"/>
      <w:bookmarkEnd w:id="10"/>
      <w:r w:rsidRPr="00FB6EC4">
        <w:rPr>
          <w:color w:val="0D0D0D" w:themeColor="text1" w:themeTint="F2"/>
          <w:lang w:val="kk-KZ"/>
        </w:rPr>
        <w:t>      2. Есiрткi, психотроптық заттарды, сол тектестерді, прекурсорларды өткізу мақсатынсыз заңсыз дайындау, қайта өңдеу, иемдену, сақтау, тасымалдау – екі жүз айлық есептік көрсеткішке дейінгі мөлшерде айыппұл салуға не сол мөлшерде түзеу жұмыстарына не бір жүз сексен сағатқа дейінгі мерзімге қоғамдық жұмыстарға тартуға не алпыс тәулікке дейінгі мерзімге қамаққа алуға жазаланады.</w:t>
      </w:r>
      <w:bookmarkStart w:id="11" w:name="z1270"/>
      <w:bookmarkEnd w:id="11"/>
    </w:p>
    <w:p w:rsidR="00F60980" w:rsidRPr="00FB6EC4" w:rsidRDefault="00F60980" w:rsidP="007A736C">
      <w:pPr>
        <w:pStyle w:val="a8"/>
        <w:spacing w:before="0" w:beforeAutospacing="0" w:after="0" w:afterAutospacing="0"/>
        <w:ind w:firstLine="426"/>
        <w:jc w:val="both"/>
        <w:rPr>
          <w:color w:val="0D0D0D" w:themeColor="text1" w:themeTint="F2"/>
          <w:lang w:val="kk-KZ"/>
        </w:rPr>
      </w:pPr>
      <w:r w:rsidRPr="00FB6EC4">
        <w:rPr>
          <w:color w:val="0D0D0D" w:themeColor="text1" w:themeTint="F2"/>
          <w:lang w:val="kk-KZ"/>
        </w:rPr>
        <w:t>3. Ірі мөлшердегі есiрткi, психотроптық заттарды, сол тектестерді өткізу мақсатынсыз заңсыз дайындау, қайта өңдеу, иемдену, сақтау, тасымалдау –</w:t>
      </w:r>
      <w:r w:rsidRPr="00FB6EC4">
        <w:rPr>
          <w:color w:val="0D0D0D" w:themeColor="text1" w:themeTint="F2"/>
          <w:lang w:val="kk-KZ"/>
        </w:rPr>
        <w:br/>
        <w:t>үш жүз айлық есептік көрсеткішке дейінгі мөлшерде айыппұл салуға не сол мөлшерде түзеу жұмыстарына не екі жүз қырық сағатқа дейінгі мерзімге қоғамдық жұмыстарға тартуға не жетпіс бес тәулікке дейінгі мерзімге қамаққа алуға жазаланады.</w:t>
      </w:r>
      <w:bookmarkStart w:id="12" w:name="z1271"/>
      <w:bookmarkEnd w:id="12"/>
    </w:p>
    <w:p w:rsidR="00F60980" w:rsidRPr="00FB6EC4" w:rsidRDefault="00F60980" w:rsidP="007A736C">
      <w:pPr>
        <w:pStyle w:val="a8"/>
        <w:spacing w:before="0" w:beforeAutospacing="0" w:after="0" w:afterAutospacing="0"/>
        <w:ind w:firstLine="426"/>
        <w:jc w:val="both"/>
        <w:rPr>
          <w:color w:val="0D0D0D" w:themeColor="text1" w:themeTint="F2"/>
          <w:lang w:val="kk-KZ"/>
        </w:rPr>
      </w:pPr>
      <w:r w:rsidRPr="00FB6EC4">
        <w:rPr>
          <w:color w:val="0D0D0D" w:themeColor="text1" w:themeTint="F2"/>
          <w:lang w:val="kk-KZ"/>
        </w:rPr>
        <w:t xml:space="preserve">4. Аса ірі мөлшердегі есiрткi, психотроптық заттарды, сол тектестерді өткізу мақсатынсыз заңсыз дайындау, қайта өңдеу, иемдену, сақтау, тасымалдау – үш жылдан жеті жылға дейінгі мерзімге бас бостандығынан айыруға жазаланады. </w:t>
      </w:r>
    </w:p>
    <w:p w:rsidR="00EC0F07" w:rsidRPr="00FB6EC4" w:rsidRDefault="00EC0F07" w:rsidP="007A736C">
      <w:pPr>
        <w:spacing w:after="0" w:line="240" w:lineRule="auto"/>
        <w:jc w:val="both"/>
        <w:rPr>
          <w:rFonts w:ascii="Times New Roman" w:hAnsi="Times New Roman" w:cs="Times New Roman"/>
          <w:sz w:val="24"/>
          <w:szCs w:val="24"/>
          <w:lang w:val="kk-KZ"/>
        </w:rPr>
      </w:pPr>
    </w:p>
    <w:p w:rsidR="00EC0F07" w:rsidRPr="00FB6EC4" w:rsidRDefault="00EC0F07" w:rsidP="007A736C">
      <w:pPr>
        <w:spacing w:after="0" w:line="240" w:lineRule="auto"/>
        <w:ind w:firstLine="426"/>
        <w:jc w:val="both"/>
        <w:rPr>
          <w:rFonts w:ascii="Times New Roman" w:hAnsi="Times New Roman" w:cs="Times New Roman"/>
          <w:sz w:val="24"/>
          <w:szCs w:val="24"/>
          <w:lang w:val="kk-KZ"/>
        </w:rPr>
      </w:pPr>
      <w:r w:rsidRPr="00103C41">
        <w:rPr>
          <w:rFonts w:ascii="Times New Roman" w:hAnsi="Times New Roman" w:cs="Times New Roman"/>
          <w:b/>
          <w:sz w:val="24"/>
          <w:szCs w:val="24"/>
          <w:lang w:val="kk-KZ"/>
        </w:rPr>
        <w:t>5-дәріс.</w:t>
      </w:r>
      <w:r w:rsidRPr="00FB6EC4">
        <w:rPr>
          <w:rFonts w:ascii="Times New Roman" w:hAnsi="Times New Roman" w:cs="Times New Roman"/>
          <w:i/>
          <w:sz w:val="24"/>
          <w:szCs w:val="24"/>
          <w:lang w:val="kk-KZ"/>
        </w:rPr>
        <w:t xml:space="preserve"> Есiрткi, психотроптық заттарды, сол тектестерді жымқыру не қорқытып алу.</w:t>
      </w:r>
      <w:r w:rsidRPr="00FB6EC4">
        <w:rPr>
          <w:rFonts w:ascii="Times New Roman" w:hAnsi="Times New Roman" w:cs="Times New Roman"/>
          <w:sz w:val="24"/>
          <w:szCs w:val="24"/>
          <w:lang w:val="kk-KZ"/>
        </w:rPr>
        <w:t xml:space="preserve"> </w:t>
      </w:r>
    </w:p>
    <w:p w:rsidR="00EC0F07" w:rsidRPr="00FB6EC4" w:rsidRDefault="00EC0F07" w:rsidP="007A736C">
      <w:pPr>
        <w:spacing w:after="0" w:line="240" w:lineRule="auto"/>
        <w:ind w:firstLine="426"/>
        <w:jc w:val="both"/>
        <w:rPr>
          <w:rFonts w:ascii="Times New Roman" w:hAnsi="Times New Roman" w:cs="Times New Roman"/>
          <w:sz w:val="24"/>
          <w:szCs w:val="24"/>
          <w:lang w:val="kk-KZ"/>
        </w:rPr>
      </w:pPr>
    </w:p>
    <w:p w:rsidR="00EC0F07" w:rsidRPr="00FB6EC4" w:rsidRDefault="00EC0F07" w:rsidP="007A736C">
      <w:pPr>
        <w:spacing w:after="0" w:line="240" w:lineRule="auto"/>
        <w:jc w:val="both"/>
        <w:rPr>
          <w:rFonts w:ascii="Times New Roman" w:hAnsi="Times New Roman" w:cs="Times New Roman"/>
          <w:b/>
          <w:bCs/>
          <w:color w:val="0D0D0D" w:themeColor="text1" w:themeTint="F2"/>
          <w:spacing w:val="2"/>
          <w:sz w:val="24"/>
          <w:szCs w:val="24"/>
          <w:lang w:val="kk-KZ"/>
        </w:rPr>
      </w:pPr>
      <w:r w:rsidRPr="00FB6EC4">
        <w:rPr>
          <w:rFonts w:ascii="Times New Roman" w:hAnsi="Times New Roman" w:cs="Times New Roman"/>
          <w:b/>
          <w:bCs/>
          <w:color w:val="0D0D0D" w:themeColor="text1" w:themeTint="F2"/>
          <w:spacing w:val="2"/>
          <w:sz w:val="24"/>
          <w:szCs w:val="24"/>
          <w:lang w:val="kk-KZ"/>
        </w:rPr>
        <w:t>ҚР ҚК 298-бап. Есірткі, психотроптық заттарды, сол тектестерді</w:t>
      </w:r>
      <w:r w:rsidRPr="00FB6EC4">
        <w:rPr>
          <w:rFonts w:ascii="Times New Roman" w:hAnsi="Times New Roman" w:cs="Times New Roman"/>
          <w:color w:val="0D0D0D" w:themeColor="text1" w:themeTint="F2"/>
          <w:spacing w:val="2"/>
          <w:sz w:val="24"/>
          <w:szCs w:val="24"/>
          <w:lang w:val="kk-KZ"/>
        </w:rPr>
        <w:br/>
      </w:r>
      <w:r w:rsidRPr="00FB6EC4">
        <w:rPr>
          <w:rFonts w:ascii="Times New Roman" w:hAnsi="Times New Roman" w:cs="Times New Roman"/>
          <w:b/>
          <w:bCs/>
          <w:color w:val="0D0D0D" w:themeColor="text1" w:themeTint="F2"/>
          <w:spacing w:val="2"/>
          <w:sz w:val="24"/>
          <w:szCs w:val="24"/>
          <w:lang w:val="kk-KZ"/>
        </w:rPr>
        <w:t>               жымқыру не қорқытып алу</w:t>
      </w:r>
    </w:p>
    <w:p w:rsidR="00EC0F07" w:rsidRPr="00FB6EC4" w:rsidRDefault="00EC0F07" w:rsidP="007A736C">
      <w:pPr>
        <w:spacing w:after="0" w:line="240" w:lineRule="auto"/>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      </w:t>
      </w:r>
      <w:r w:rsidRPr="00FB6EC4">
        <w:rPr>
          <w:rFonts w:ascii="Times New Roman" w:hAnsi="Times New Roman" w:cs="Times New Roman"/>
          <w:color w:val="0D0D0D" w:themeColor="text1" w:themeTint="F2"/>
          <w:spacing w:val="2"/>
          <w:sz w:val="24"/>
          <w:szCs w:val="24"/>
          <w:lang w:val="kk-KZ"/>
        </w:rPr>
        <w:tab/>
        <w:t>1. Есірткі, психотроптық заттарды, сол тектестерді жымқыру не қорқытып алу – үш жылдан жетi жылға дейiнгi мерзiмге бас бостандығынан айыруға жазаланады.</w:t>
      </w:r>
      <w:bookmarkStart w:id="13" w:name="z1279"/>
      <w:bookmarkEnd w:id="13"/>
    </w:p>
    <w:p w:rsidR="00EC0F07" w:rsidRPr="00FB6EC4" w:rsidRDefault="00EC0F07" w:rsidP="007A736C">
      <w:pPr>
        <w:spacing w:after="0" w:line="240" w:lineRule="auto"/>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 xml:space="preserve">        </w:t>
      </w:r>
      <w:r w:rsidRPr="00FB6EC4">
        <w:rPr>
          <w:rFonts w:ascii="Times New Roman" w:hAnsi="Times New Roman" w:cs="Times New Roman"/>
          <w:color w:val="0D0D0D" w:themeColor="text1" w:themeTint="F2"/>
          <w:spacing w:val="2"/>
          <w:sz w:val="24"/>
          <w:szCs w:val="24"/>
          <w:lang w:val="kk-KZ"/>
        </w:rPr>
        <w:tab/>
        <w:t>2. Мынадай:</w:t>
      </w:r>
    </w:p>
    <w:p w:rsidR="00EC0F07" w:rsidRPr="00FB6EC4" w:rsidRDefault="00EC0F07" w:rsidP="007A736C">
      <w:pPr>
        <w:spacing w:after="0" w:line="240" w:lineRule="auto"/>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 xml:space="preserve">        </w:t>
      </w:r>
      <w:r w:rsidRPr="00FB6EC4">
        <w:rPr>
          <w:rFonts w:ascii="Times New Roman" w:hAnsi="Times New Roman" w:cs="Times New Roman"/>
          <w:color w:val="0D0D0D" w:themeColor="text1" w:themeTint="F2"/>
          <w:spacing w:val="2"/>
          <w:sz w:val="24"/>
          <w:szCs w:val="24"/>
          <w:lang w:val="kk-KZ"/>
        </w:rPr>
        <w:tab/>
        <w:t>1) адамдар тобының алдын ала сөз байласуымен;</w:t>
      </w:r>
    </w:p>
    <w:p w:rsidR="00EC0F07" w:rsidRPr="00FB6EC4" w:rsidRDefault="00EC0F07" w:rsidP="007A736C">
      <w:pPr>
        <w:spacing w:after="0" w:line="240" w:lineRule="auto"/>
        <w:ind w:firstLine="708"/>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2) бірнеше рет;</w:t>
      </w:r>
    </w:p>
    <w:p w:rsidR="00EC0F07" w:rsidRPr="00FB6EC4" w:rsidRDefault="00EC0F07" w:rsidP="007A736C">
      <w:pPr>
        <w:spacing w:after="0" w:line="240" w:lineRule="auto"/>
        <w:ind w:firstLine="708"/>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3) адам өзінің қызмет бабын пайдалана отырып;</w:t>
      </w:r>
    </w:p>
    <w:p w:rsidR="00EC0F07" w:rsidRPr="00FB6EC4" w:rsidRDefault="00EC0F07" w:rsidP="007A736C">
      <w:pPr>
        <w:spacing w:after="0" w:line="240" w:lineRule="auto"/>
        <w:ind w:firstLine="708"/>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4) өмiрге немесе денсаулыққа қауiптi емес күш қолданып не сондай күш қолдану қатерін төндіріп жасалған дәл сол іс-әрекет – мүлкi тәркiленiп, алты жылдан он жылға дейiнгi мерзiмге бас бостандығынан айыруға жазаланады.</w:t>
      </w:r>
      <w:r w:rsidRPr="00FB6EC4">
        <w:rPr>
          <w:rFonts w:ascii="Times New Roman" w:hAnsi="Times New Roman" w:cs="Times New Roman"/>
          <w:color w:val="0D0D0D" w:themeColor="text1" w:themeTint="F2"/>
          <w:spacing w:val="2"/>
          <w:sz w:val="24"/>
          <w:szCs w:val="24"/>
          <w:lang w:val="kk-KZ"/>
        </w:rPr>
        <w:br/>
      </w:r>
      <w:bookmarkStart w:id="14" w:name="z1280"/>
      <w:bookmarkEnd w:id="14"/>
      <w:r w:rsidRPr="00FB6EC4">
        <w:rPr>
          <w:rFonts w:ascii="Times New Roman" w:hAnsi="Times New Roman" w:cs="Times New Roman"/>
          <w:color w:val="0D0D0D" w:themeColor="text1" w:themeTint="F2"/>
          <w:spacing w:val="2"/>
          <w:sz w:val="24"/>
          <w:szCs w:val="24"/>
          <w:lang w:val="kk-KZ"/>
        </w:rPr>
        <w:t xml:space="preserve">      </w:t>
      </w:r>
      <w:r w:rsidRPr="00FB6EC4">
        <w:rPr>
          <w:rFonts w:ascii="Times New Roman" w:hAnsi="Times New Roman" w:cs="Times New Roman"/>
          <w:color w:val="0D0D0D" w:themeColor="text1" w:themeTint="F2"/>
          <w:spacing w:val="2"/>
          <w:sz w:val="24"/>
          <w:szCs w:val="24"/>
          <w:lang w:val="kk-KZ"/>
        </w:rPr>
        <w:tab/>
        <w:t xml:space="preserve">3. Осы баптың бiрiншi немесе екiншi бөлiктерiнде көзделген: </w:t>
      </w:r>
    </w:p>
    <w:p w:rsidR="00EC0F07" w:rsidRPr="00C124E9" w:rsidRDefault="00EC0F07" w:rsidP="007A736C">
      <w:pPr>
        <w:spacing w:after="0" w:line="240" w:lineRule="auto"/>
        <w:ind w:firstLine="708"/>
        <w:jc w:val="both"/>
        <w:rPr>
          <w:rFonts w:ascii="Times New Roman" w:hAnsi="Times New Roman" w:cs="Times New Roman"/>
          <w:color w:val="0D0D0D" w:themeColor="text1" w:themeTint="F2"/>
          <w:spacing w:val="2"/>
          <w:sz w:val="24"/>
          <w:szCs w:val="24"/>
          <w:lang w:val="kk-KZ"/>
        </w:rPr>
      </w:pPr>
      <w:r w:rsidRPr="00FB6EC4">
        <w:rPr>
          <w:rFonts w:ascii="Times New Roman" w:hAnsi="Times New Roman" w:cs="Times New Roman"/>
          <w:color w:val="0D0D0D" w:themeColor="text1" w:themeTint="F2"/>
          <w:spacing w:val="2"/>
          <w:sz w:val="24"/>
          <w:szCs w:val="24"/>
          <w:lang w:val="kk-KZ"/>
        </w:rPr>
        <w:t>1) қылмыстық</w:t>
      </w:r>
      <w:r w:rsidRPr="00C124E9">
        <w:rPr>
          <w:rFonts w:ascii="Times New Roman" w:hAnsi="Times New Roman" w:cs="Times New Roman"/>
          <w:color w:val="0D0D0D" w:themeColor="text1" w:themeTint="F2"/>
          <w:spacing w:val="2"/>
          <w:sz w:val="24"/>
          <w:szCs w:val="24"/>
          <w:lang w:val="kk-KZ"/>
        </w:rPr>
        <w:t xml:space="preserve"> топ жасаған;</w:t>
      </w:r>
    </w:p>
    <w:p w:rsidR="00EC0F07" w:rsidRPr="00C124E9" w:rsidRDefault="00EC0F07" w:rsidP="007A736C">
      <w:pPr>
        <w:spacing w:after="0" w:line="240" w:lineRule="auto"/>
        <w:ind w:firstLine="708"/>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2) ірі мөлшердегі есірткі, психотроптық заттарға, сол тектестерге қатысты;</w:t>
      </w:r>
      <w:r w:rsidRPr="00C124E9">
        <w:rPr>
          <w:rFonts w:ascii="Times New Roman" w:hAnsi="Times New Roman" w:cs="Times New Roman"/>
          <w:color w:val="0D0D0D" w:themeColor="text1" w:themeTint="F2"/>
          <w:spacing w:val="2"/>
          <w:sz w:val="24"/>
          <w:szCs w:val="24"/>
          <w:lang w:val="kk-KZ"/>
        </w:rPr>
        <w:br/>
        <w:t>      3) өмiрге немесе денсаулыққа қауiптi күш қолданып не сондай күш қолдану қатерін төндіріп жасалған іс-әрекеттер – мүлкi тәркiленіп, он жылдан он бес жылға дейiнгi мерзiмге бас бостандығынан айыруға жазаланады.</w:t>
      </w:r>
      <w:r w:rsidRPr="00C124E9">
        <w:rPr>
          <w:rFonts w:ascii="Times New Roman" w:hAnsi="Times New Roman" w:cs="Times New Roman"/>
          <w:color w:val="0D0D0D" w:themeColor="text1" w:themeTint="F2"/>
          <w:spacing w:val="2"/>
          <w:sz w:val="24"/>
          <w:szCs w:val="24"/>
          <w:lang w:val="kk-KZ"/>
        </w:rPr>
        <w:br/>
      </w:r>
      <w:bookmarkStart w:id="15" w:name="z1281"/>
      <w:bookmarkEnd w:id="15"/>
      <w:r w:rsidRPr="00C124E9">
        <w:rPr>
          <w:rFonts w:ascii="Times New Roman" w:hAnsi="Times New Roman" w:cs="Times New Roman"/>
          <w:color w:val="0D0D0D" w:themeColor="text1" w:themeTint="F2"/>
          <w:spacing w:val="2"/>
          <w:sz w:val="24"/>
          <w:szCs w:val="24"/>
          <w:lang w:val="kk-KZ"/>
        </w:rPr>
        <w:t>      4. Осы баптың бiрiншi, екiншi немесе үшiншi бөлiктерiнде көзделген, аса iрi мөлшердегі есірткі, психотроптық заттарға, сол тектестерге қатысты жасалған іс-әрекеттер – мүлкi тәркiленiп, он бес жылдан жиырма жылға дейiнгi мерзiмге бас бостандығынан айыруға не өмiр бойына бас бостандығынан айыруға жазаланады.</w:t>
      </w:r>
    </w:p>
    <w:p w:rsidR="00EC0F07" w:rsidRPr="00C124E9" w:rsidRDefault="00EC0F07" w:rsidP="007A736C">
      <w:pPr>
        <w:spacing w:after="0" w:line="240" w:lineRule="auto"/>
        <w:jc w:val="both"/>
        <w:rPr>
          <w:rFonts w:ascii="Times New Roman" w:hAnsi="Times New Roman" w:cs="Times New Roman"/>
          <w:bCs/>
          <w:i/>
          <w:sz w:val="24"/>
          <w:szCs w:val="24"/>
          <w:lang w:val="kk-KZ"/>
        </w:rPr>
      </w:pPr>
      <w:r w:rsidRPr="00C124E9">
        <w:rPr>
          <w:rFonts w:ascii="Times New Roman" w:hAnsi="Times New Roman" w:cs="Times New Roman"/>
          <w:bCs/>
          <w:i/>
          <w:sz w:val="24"/>
          <w:szCs w:val="24"/>
          <w:lang w:val="kk-KZ"/>
        </w:rPr>
        <w:t xml:space="preserve">     Есірткі, психотроптық заттарды, сол тектестерді</w:t>
      </w:r>
      <w:r w:rsidRPr="00C124E9">
        <w:rPr>
          <w:rFonts w:ascii="Times New Roman" w:hAnsi="Times New Roman" w:cs="Times New Roman"/>
          <w:i/>
          <w:sz w:val="24"/>
          <w:szCs w:val="24"/>
          <w:lang w:val="kk-KZ"/>
        </w:rPr>
        <w:t xml:space="preserve"> </w:t>
      </w:r>
      <w:r w:rsidRPr="00C124E9">
        <w:rPr>
          <w:rFonts w:ascii="Times New Roman" w:hAnsi="Times New Roman" w:cs="Times New Roman"/>
          <w:bCs/>
          <w:i/>
          <w:sz w:val="24"/>
          <w:szCs w:val="24"/>
          <w:lang w:val="kk-KZ"/>
        </w:rPr>
        <w:t>тұтынуға көндiру.</w:t>
      </w:r>
    </w:p>
    <w:p w:rsidR="00EC0F07" w:rsidRPr="00C124E9" w:rsidRDefault="00EC0F07" w:rsidP="007A736C">
      <w:pPr>
        <w:spacing w:after="0" w:line="240" w:lineRule="auto"/>
        <w:jc w:val="both"/>
        <w:rPr>
          <w:rFonts w:ascii="Times New Roman" w:hAnsi="Times New Roman" w:cs="Times New Roman"/>
          <w:bCs/>
          <w:i/>
          <w:sz w:val="24"/>
          <w:szCs w:val="24"/>
          <w:lang w:val="kk-KZ"/>
        </w:rPr>
      </w:pPr>
    </w:p>
    <w:p w:rsidR="00EC0F07" w:rsidRPr="00C124E9" w:rsidRDefault="00EC0F07" w:rsidP="007A736C">
      <w:pPr>
        <w:spacing w:after="0" w:line="240" w:lineRule="auto"/>
        <w:jc w:val="both"/>
        <w:rPr>
          <w:rFonts w:ascii="Times New Roman" w:hAnsi="Times New Roman" w:cs="Times New Roman"/>
          <w:b/>
          <w:bCs/>
          <w:color w:val="0D0D0D" w:themeColor="text1" w:themeTint="F2"/>
          <w:spacing w:val="2"/>
          <w:sz w:val="24"/>
          <w:szCs w:val="24"/>
          <w:lang w:val="kk-KZ"/>
        </w:rPr>
      </w:pPr>
      <w:r w:rsidRPr="00C124E9">
        <w:rPr>
          <w:rFonts w:ascii="Times New Roman" w:hAnsi="Times New Roman" w:cs="Times New Roman"/>
          <w:b/>
          <w:bCs/>
          <w:color w:val="0D0D0D" w:themeColor="text1" w:themeTint="F2"/>
          <w:spacing w:val="2"/>
          <w:sz w:val="24"/>
          <w:szCs w:val="24"/>
          <w:lang w:val="kk-KZ"/>
        </w:rPr>
        <w:t>ҚР ҚК 299-бап. Есірткі, психотроптық заттарды, сол тектестерді</w:t>
      </w:r>
      <w:r w:rsidRPr="00C124E9">
        <w:rPr>
          <w:rFonts w:ascii="Times New Roman" w:hAnsi="Times New Roman" w:cs="Times New Roman"/>
          <w:color w:val="0D0D0D" w:themeColor="text1" w:themeTint="F2"/>
          <w:spacing w:val="2"/>
          <w:sz w:val="24"/>
          <w:szCs w:val="24"/>
          <w:lang w:val="kk-KZ"/>
        </w:rPr>
        <w:br/>
      </w:r>
      <w:r w:rsidRPr="00C124E9">
        <w:rPr>
          <w:rFonts w:ascii="Times New Roman" w:hAnsi="Times New Roman" w:cs="Times New Roman"/>
          <w:b/>
          <w:bCs/>
          <w:color w:val="0D0D0D" w:themeColor="text1" w:themeTint="F2"/>
          <w:spacing w:val="2"/>
          <w:sz w:val="24"/>
          <w:szCs w:val="24"/>
          <w:lang w:val="kk-KZ"/>
        </w:rPr>
        <w:t>               тұтынуға көндiру</w:t>
      </w:r>
    </w:p>
    <w:p w:rsidR="00EC0F07" w:rsidRPr="00C124E9" w:rsidRDefault="00EC0F07" w:rsidP="007A736C">
      <w:pPr>
        <w:spacing w:after="0" w:line="240" w:lineRule="auto"/>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      </w:t>
      </w:r>
      <w:r w:rsidRPr="00C124E9">
        <w:rPr>
          <w:rFonts w:ascii="Times New Roman" w:hAnsi="Times New Roman" w:cs="Times New Roman"/>
          <w:color w:val="0D0D0D" w:themeColor="text1" w:themeTint="F2"/>
          <w:spacing w:val="2"/>
          <w:sz w:val="24"/>
          <w:szCs w:val="24"/>
          <w:lang w:val="kk-KZ"/>
        </w:rPr>
        <w:tab/>
        <w:t>1. Есірткі, психотроптық заттарды, сол тектестерді тұтынуға көндiру –</w:t>
      </w:r>
      <w:r w:rsidRPr="00C124E9">
        <w:rPr>
          <w:rFonts w:ascii="Times New Roman" w:hAnsi="Times New Roman" w:cs="Times New Roman"/>
          <w:color w:val="0D0D0D" w:themeColor="text1" w:themeTint="F2"/>
          <w:spacing w:val="2"/>
          <w:sz w:val="24"/>
          <w:szCs w:val="24"/>
          <w:lang w:val="kk-KZ"/>
        </w:rPr>
        <w:br/>
        <w:t>төрт мың айлық есептiк көрсеткiшке дейiнгi мөлшерде айыппұл салуға не сол мөлшерде түзеу жұмыстарына не төрт жылға дейiнгi мерзiмге бас бостандығын шектеуге не сол мерзiмге бас бостандығынан айыруға жазаланады.</w:t>
      </w:r>
      <w:bookmarkStart w:id="16" w:name="z1283"/>
      <w:bookmarkEnd w:id="16"/>
    </w:p>
    <w:p w:rsidR="00EC0F07" w:rsidRPr="00C124E9" w:rsidRDefault="00EC0F07" w:rsidP="007A736C">
      <w:pPr>
        <w:spacing w:after="0" w:line="240" w:lineRule="auto"/>
        <w:ind w:firstLine="708"/>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2. Мынадай:</w:t>
      </w:r>
    </w:p>
    <w:p w:rsidR="00EC0F07" w:rsidRPr="00C124E9" w:rsidRDefault="00EC0F07" w:rsidP="007A736C">
      <w:pPr>
        <w:spacing w:after="0" w:line="240" w:lineRule="auto"/>
        <w:ind w:firstLine="708"/>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1) адамдар тобының алдын ала сөз байласуымен;</w:t>
      </w:r>
    </w:p>
    <w:p w:rsidR="00EC0F07" w:rsidRPr="00C124E9" w:rsidRDefault="00EC0F07" w:rsidP="007A736C">
      <w:pPr>
        <w:spacing w:after="0" w:line="240" w:lineRule="auto"/>
        <w:ind w:firstLine="708"/>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2) бірнеше рет жасалған дәл сол іс-әрекет – үш жылдан сегiз жылға дейiнгi мерзiмге бас бостандығынан айыруға жазаланады.</w:t>
      </w:r>
      <w:bookmarkStart w:id="17" w:name="z1284"/>
      <w:bookmarkEnd w:id="17"/>
    </w:p>
    <w:p w:rsidR="00EC0F07" w:rsidRPr="00C124E9" w:rsidRDefault="00EC0F07" w:rsidP="007A736C">
      <w:pPr>
        <w:spacing w:after="0" w:line="240" w:lineRule="auto"/>
        <w:ind w:firstLine="708"/>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3. Осы баптың бiрiншi немесе екiншi бөлiктерiнде көзделген:</w:t>
      </w:r>
    </w:p>
    <w:p w:rsidR="00EC0F07" w:rsidRPr="00C124E9" w:rsidRDefault="00EC0F07" w:rsidP="007A736C">
      <w:pPr>
        <w:spacing w:after="0" w:line="240" w:lineRule="auto"/>
        <w:ind w:firstLine="708"/>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1) көрiнеу кәмелетке толмаған адамға не екi немесе одан да көп адамға қатысты;</w:t>
      </w:r>
    </w:p>
    <w:p w:rsidR="00EC0F07" w:rsidRPr="00C124E9" w:rsidRDefault="00EC0F07" w:rsidP="007A736C">
      <w:pPr>
        <w:spacing w:after="0" w:line="240" w:lineRule="auto"/>
        <w:ind w:firstLine="708"/>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2) күш қолданып немесе оны қолдану қатерін төндіріп;</w:t>
      </w:r>
    </w:p>
    <w:p w:rsidR="00EC0F07" w:rsidRPr="00C124E9" w:rsidRDefault="00EC0F07" w:rsidP="007A736C">
      <w:pPr>
        <w:spacing w:after="0" w:line="240" w:lineRule="auto"/>
        <w:ind w:firstLine="708"/>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3) қылмыстық топ жасаған іс-әрекеттер – жетi жылдан он жылға дейiнгi мерзiмге бас бостандығынан айыруға жазаланады.</w:t>
      </w:r>
      <w:bookmarkStart w:id="18" w:name="z1285"/>
      <w:bookmarkEnd w:id="18"/>
    </w:p>
    <w:p w:rsidR="00EC0F07" w:rsidRPr="00C124E9" w:rsidRDefault="00EC0F07" w:rsidP="007A736C">
      <w:pPr>
        <w:spacing w:after="0" w:line="240" w:lineRule="auto"/>
        <w:ind w:firstLine="708"/>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4. Осы баптың бiрiншi, екiншi немесе үшiншi бөлiктерiнде көзделген іс-әрекеттер, егер олар абайсызда жәбiрленушiнiң өлiмiне немесе өзге де ауыр зардаптарға әкеп соқса, – он бес жылдан жиырма жылға дейiнгi мерзiмге бас бостандығынан айыруға не өмiр бойына бас бостандығынан айыруға жазаланады.</w:t>
      </w:r>
    </w:p>
    <w:p w:rsidR="00EC0F07" w:rsidRPr="00C124E9" w:rsidRDefault="00EC0F07" w:rsidP="007A736C">
      <w:pPr>
        <w:shd w:val="clear" w:color="auto" w:fill="FFFFFF"/>
        <w:spacing w:after="0" w:line="240" w:lineRule="auto"/>
        <w:ind w:firstLine="426"/>
        <w:jc w:val="both"/>
        <w:textAlignment w:val="baseline"/>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Бұл қылмыстың қоғамдық қауіптілігі мына жағдайға байланысты. Кейбір жеке тұлғалар азаматтарды наркотикалық заттарды тұтыну үшін тартуға мүдделі. Яғни олар есірткі заттарды сату айналымын құру немесе кеңейту мақсатында іс-әрекеттер жасайды. Сондықтан бұл қылмыстың қауіптілігі наркотиктер сату желісіне кәмілетке толмағандарды да тартуында болады.</w:t>
      </w:r>
    </w:p>
    <w:p w:rsidR="00EC0F07" w:rsidRPr="00C124E9" w:rsidRDefault="00EC0F07" w:rsidP="007A736C">
      <w:pPr>
        <w:shd w:val="clear" w:color="auto" w:fill="FFFFFF"/>
        <w:spacing w:after="0" w:line="240" w:lineRule="auto"/>
        <w:ind w:firstLine="426"/>
        <w:jc w:val="both"/>
        <w:textAlignment w:val="baseline"/>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Бұл қылмыстың объектісі халықтың денсаулығы, ал кәмілетке толмағандарға қатысты болса, олардың инабаттылық және физикалық (тәнінің) қалыпты дамуы болып табылады.</w:t>
      </w:r>
    </w:p>
    <w:p w:rsidR="00EC0F07" w:rsidRPr="00C124E9" w:rsidRDefault="00EC0F07" w:rsidP="007A736C">
      <w:pPr>
        <w:shd w:val="clear" w:color="auto" w:fill="FFFFFF"/>
        <w:spacing w:after="0" w:line="240" w:lineRule="auto"/>
        <w:ind w:firstLine="426"/>
        <w:jc w:val="both"/>
        <w:textAlignment w:val="baseline"/>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Қылмыстың объективті жағы наркотикалық заттарды тұтынуға көндіруге бағытталған белсенді іс-әрекеттер. ҚР Жоғарғы Сот Пленумының қаулысының 15-тармағында (1998 жылы 14 мамырда қабылданған «Есірткі, психотроптық, қатты әсер етуші және улы заттардың заңсыз айналымына байланысты істер бойынша заңнаманы қолдану туралы»), көндіру деп өзге адамдардың оларды тұтынуға деген құлшыныстарын қоздыруға бағытталған кез келген іс-әрекеттер деп түсіндірме жасалған (уговор, ұсыныстар, кеңес беру, адастыру, алдау, қорқыту және т.б.). Бұл жерде есірткі заттарды (психотроптық заттарды) тұтынуға көндіру деп жеке тұлғаға наркотикалық заттарды қабылдату мақсатында психикалық және физикалық күш қолдану деп түсініледі.</w:t>
      </w:r>
    </w:p>
    <w:p w:rsidR="00EC0F07" w:rsidRPr="00C124E9" w:rsidRDefault="00EC0F07" w:rsidP="007A736C">
      <w:pPr>
        <w:shd w:val="clear" w:color="auto" w:fill="FFFFFF"/>
        <w:spacing w:after="0" w:line="240" w:lineRule="auto"/>
        <w:ind w:firstLine="426"/>
        <w:jc w:val="both"/>
        <w:textAlignment w:val="baseline"/>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Бұл қылмыстың конструкциясы (құрылымы) бойынша формальды болып табылады. Сондықтан бұл қылмыс наркотикалық заттарды тұтынуға көнген адам тұтынды ма немесе тұтынбады ма оған қарамастан, наркотикалық заттарды тұтынуға көндіруге бағытталған белсенді іс-әрекеттер жүзеге асырылу сәтінен бастап аяқталған қылмыс болып табылады. </w:t>
      </w:r>
    </w:p>
    <w:p w:rsidR="00EC0F07" w:rsidRPr="00C124E9" w:rsidRDefault="00EC0F07" w:rsidP="007A736C">
      <w:pPr>
        <w:shd w:val="clear" w:color="auto" w:fill="FFFFFF"/>
        <w:spacing w:after="0" w:line="240" w:lineRule="auto"/>
        <w:ind w:firstLine="426"/>
        <w:jc w:val="both"/>
        <w:textAlignment w:val="baseline"/>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Қылмыстың субъектісі 16 жасқа толған кез келген әрекетке қабілетті жеке тұлға болуы мүмкін (кәмілетке толмағандарды көндіру бойынша 18 жас арнайы субъект). </w:t>
      </w:r>
    </w:p>
    <w:p w:rsidR="00EC0F07" w:rsidRPr="00C124E9" w:rsidRDefault="00EC0F07" w:rsidP="007A736C">
      <w:pPr>
        <w:spacing w:after="0" w:line="240" w:lineRule="auto"/>
        <w:ind w:firstLine="426"/>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Аталмыш қылмыс тек қана тікелей қасақана ниетпен жүзеге асыралады. Қылмысқа кінәлі өзге тұлғаның (өзге тұлғалардың) өз іс-әрекеттерінің есірткі заттарды немесе психотроптық заттарды тұтынуға көндіруге бағытталғанын сезінеді және оның жүзеге асырылуын қалайды.                </w:t>
      </w:r>
    </w:p>
    <w:p w:rsidR="00EC0F07" w:rsidRPr="00C124E9" w:rsidRDefault="00EC0F07" w:rsidP="007A736C">
      <w:pPr>
        <w:pStyle w:val="af"/>
        <w:jc w:val="both"/>
        <w:rPr>
          <w:rFonts w:ascii="Times New Roman" w:hAnsi="Times New Roman"/>
          <w:b/>
          <w:bCs/>
          <w:color w:val="000000"/>
          <w:spacing w:val="-5"/>
          <w:sz w:val="24"/>
          <w:szCs w:val="24"/>
          <w:lang w:val="kk-KZ"/>
        </w:rPr>
      </w:pPr>
      <w:r w:rsidRPr="00C124E9">
        <w:rPr>
          <w:rFonts w:ascii="Times New Roman" w:hAnsi="Times New Roman"/>
          <w:b/>
          <w:bCs/>
          <w:color w:val="000000"/>
          <w:spacing w:val="-5"/>
          <w:sz w:val="24"/>
          <w:szCs w:val="24"/>
          <w:lang w:val="kk-KZ"/>
        </w:rPr>
        <w:t>1. Семинар сабағында қаралатын  сұрақтар:</w:t>
      </w:r>
    </w:p>
    <w:p w:rsidR="00EC0F07" w:rsidRPr="00C124E9" w:rsidRDefault="00EC0F07"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1.1. Есірткі заттардың заңсыз айналымына байланысты қылмыстарды саралау мәселелері.</w:t>
      </w:r>
    </w:p>
    <w:p w:rsidR="00EC0F07" w:rsidRPr="00C124E9" w:rsidRDefault="00EC0F07"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1.2. ҚР Қылмыстық кодексінің 259-262-баптары бойынша қылмыстарды саралау. Объективтік және субъективтік жағының ерекшеліктері. </w:t>
      </w:r>
    </w:p>
    <w:p w:rsidR="00EC0F07" w:rsidRPr="00C124E9" w:rsidRDefault="00EC0F07" w:rsidP="007A736C">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2. СӨЖ сұрақтары.</w:t>
      </w:r>
    </w:p>
    <w:p w:rsidR="00EC0F07" w:rsidRPr="00C124E9" w:rsidRDefault="00EC0F07"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2.1. ҚР Қылмыстық кодексінің 265-бабы бойынша қылмыстарды саралау. Қылмыс субъектісінің ерекшеліктері.</w:t>
      </w:r>
    </w:p>
    <w:p w:rsidR="00EC0F07" w:rsidRPr="00C124E9" w:rsidRDefault="00EC0F07"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2.2. Заңсыз медициналық және фармацевтік қызметті саралау.</w:t>
      </w:r>
    </w:p>
    <w:p w:rsidR="00F60980" w:rsidRPr="00C124E9" w:rsidRDefault="00F60980" w:rsidP="007A736C">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3. Тақырып бойынша тест тапсырмалары:</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 xml:space="preserve">1. Есiрткi, психотроптық заттар, сол тектестер мен прекурсорлар және олардың заңсыз айналымы мен терiс пайдаланылуына қарсы iс-қимыл шаралары туралы </w:t>
      </w:r>
      <w:r w:rsidRPr="00C124E9">
        <w:rPr>
          <w:vanish/>
          <w:color w:val="0D0D0D" w:themeColor="text1" w:themeTint="F2"/>
          <w:lang w:val="kk-KZ"/>
        </w:rPr>
        <w:t>Жаңартылған</w:t>
      </w:r>
      <w:r w:rsidRPr="00C124E9">
        <w:rPr>
          <w:color w:val="0D0D0D" w:themeColor="text1" w:themeTint="F2"/>
          <w:lang w:val="kk-KZ"/>
        </w:rPr>
        <w:t>Қазақстан Республикасының N 279 Заңында «нашақорлықпен ауыратын науқас (нашақор)» ұғымына берілген анықтама мәтіні.</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А) нашақорлықпен ауыратын науқас (нашақор) — қандай да болсын есiрткi, психотроптық затқа, сол тектеске физикалық және (немесе) психикалық тәуелдi жағдайдағы, оған белгiленген тәртiппен медициналық мекеме «нашақорлық» деген диагноз қойған адам.</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Ә) нашақорлықпен ауыратын науқас (нашақор) — кез келген есiрткi, психотроптық затқа, сол тектеске заттарға физикалық және психикалық мәжбүрлі жағдайдағы, оған белгiленген тиісті тәртiппен медициналық мекеме маманының «нашақорлық» деген диагноз қойған жеке тұлға.</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Б) нашақорлықпен ауыратын науқас (нашақор) — қайсыбір есiрткi, психотроптық заттарға психикалық тәуелдi жағдайдағы, оған белгiленген тексеру тәртiбімен медициналық мекеме «нашақор» деген диагноз қойылған азамат.</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В) нашақорлықпен ауыратын науқас (нашақор) — есiрткi, психотроптық затқа, сол тектеске физикалық тәуелдi жағдайдағы, оған белгiленген тәртiппен медициналық мекеме маманың «нашақорлық» деген диагноз қойылған адам.</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 xml:space="preserve">Г) нашақорлықпен ауыратын науқас (нашақор) — кез келген психотроптық затқа, сол тектеске физикалық және психикалық ықпал жағдайындағы, оған белгiленген тәртiппен медициналық ұйымның «нашақор» деген диагноз  жеке тұлға. </w:t>
      </w:r>
    </w:p>
    <w:p w:rsidR="00EC0F07" w:rsidRPr="00C124E9" w:rsidRDefault="00EC0F07" w:rsidP="007A736C">
      <w:pPr>
        <w:pStyle w:val="a8"/>
        <w:spacing w:before="0" w:beforeAutospacing="0" w:after="0" w:afterAutospacing="0"/>
        <w:ind w:firstLine="20"/>
        <w:jc w:val="both"/>
        <w:rPr>
          <w:bCs/>
          <w:color w:val="0D0D0D" w:themeColor="text1" w:themeTint="F2"/>
          <w:lang w:val="kk-KZ"/>
        </w:rPr>
      </w:pPr>
      <w:r w:rsidRPr="00C124E9">
        <w:rPr>
          <w:color w:val="0D0D0D" w:themeColor="text1" w:themeTint="F2"/>
          <w:lang w:val="kk-KZ"/>
        </w:rPr>
        <w:t xml:space="preserve">2. </w:t>
      </w:r>
      <w:r w:rsidRPr="00C124E9">
        <w:rPr>
          <w:bCs/>
          <w:color w:val="0D0D0D" w:themeColor="text1" w:themeTint="F2"/>
          <w:lang w:val="kk-KZ"/>
        </w:rPr>
        <w:t>Есірткі заттарды бақылаусыз өндіру, оларға тәуелділіктің туындауы ... әкеліп соқтыруы мүмкін.</w:t>
      </w:r>
    </w:p>
    <w:p w:rsidR="00EC0F07" w:rsidRPr="00C124E9" w:rsidRDefault="00EC0F07" w:rsidP="007A736C">
      <w:pPr>
        <w:pStyle w:val="a8"/>
        <w:spacing w:before="0" w:beforeAutospacing="0" w:after="0" w:afterAutospacing="0"/>
        <w:jc w:val="both"/>
        <w:rPr>
          <w:bCs/>
          <w:color w:val="0D0D0D" w:themeColor="text1" w:themeTint="F2"/>
          <w:lang w:val="kk-KZ"/>
        </w:rPr>
      </w:pPr>
      <w:r w:rsidRPr="00C124E9">
        <w:rPr>
          <w:color w:val="0D0D0D" w:themeColor="text1" w:themeTint="F2"/>
          <w:lang w:val="kk-KZ"/>
        </w:rPr>
        <w:t xml:space="preserve">А) </w:t>
      </w:r>
      <w:r w:rsidRPr="00C124E9">
        <w:rPr>
          <w:bCs/>
          <w:color w:val="0D0D0D" w:themeColor="text1" w:themeTint="F2"/>
          <w:lang w:val="kk-KZ"/>
        </w:rPr>
        <w:t>қоғамның құлдырауына (деградация)</w:t>
      </w:r>
    </w:p>
    <w:p w:rsidR="00EC0F07" w:rsidRPr="00C124E9" w:rsidRDefault="00EC0F07" w:rsidP="007A736C">
      <w:pPr>
        <w:pStyle w:val="a8"/>
        <w:spacing w:before="0" w:beforeAutospacing="0" w:after="0" w:afterAutospacing="0"/>
        <w:jc w:val="both"/>
        <w:rPr>
          <w:bCs/>
          <w:color w:val="0D0D0D" w:themeColor="text1" w:themeTint="F2"/>
          <w:lang w:val="kk-KZ"/>
        </w:rPr>
      </w:pPr>
      <w:r w:rsidRPr="00C124E9">
        <w:rPr>
          <w:bCs/>
          <w:color w:val="0D0D0D" w:themeColor="text1" w:themeTint="F2"/>
          <w:lang w:val="kk-KZ"/>
        </w:rPr>
        <w:t>Ә) халықтың денсаулығын жоюға</w:t>
      </w:r>
    </w:p>
    <w:p w:rsidR="00EC0F07" w:rsidRPr="00C124E9" w:rsidRDefault="00EC0F07" w:rsidP="007A736C">
      <w:pPr>
        <w:pStyle w:val="a8"/>
        <w:spacing w:before="0" w:beforeAutospacing="0" w:after="0" w:afterAutospacing="0"/>
        <w:jc w:val="both"/>
        <w:rPr>
          <w:bCs/>
          <w:color w:val="0D0D0D" w:themeColor="text1" w:themeTint="F2"/>
          <w:lang w:val="kk-KZ"/>
        </w:rPr>
      </w:pPr>
      <w:r w:rsidRPr="00C124E9">
        <w:rPr>
          <w:bCs/>
          <w:color w:val="0D0D0D" w:themeColor="text1" w:themeTint="F2"/>
          <w:lang w:val="kk-KZ"/>
        </w:rPr>
        <w:t>Б) қоғамның рухани дағдарысына</w:t>
      </w:r>
    </w:p>
    <w:p w:rsidR="00EC0F07" w:rsidRPr="00C124E9" w:rsidRDefault="00EC0F07" w:rsidP="007A736C">
      <w:pPr>
        <w:pStyle w:val="a8"/>
        <w:spacing w:before="0" w:beforeAutospacing="0" w:after="0" w:afterAutospacing="0"/>
        <w:jc w:val="both"/>
        <w:rPr>
          <w:bCs/>
          <w:color w:val="0D0D0D" w:themeColor="text1" w:themeTint="F2"/>
          <w:lang w:val="kk-KZ"/>
        </w:rPr>
      </w:pPr>
      <w:r w:rsidRPr="00C124E9">
        <w:rPr>
          <w:bCs/>
          <w:color w:val="0D0D0D" w:themeColor="text1" w:themeTint="F2"/>
          <w:lang w:val="kk-KZ"/>
        </w:rPr>
        <w:t>В) белгілі ұлттардың жойылуына</w:t>
      </w:r>
    </w:p>
    <w:p w:rsidR="00EC0F07" w:rsidRPr="00C124E9" w:rsidRDefault="00EC0F07" w:rsidP="007A736C">
      <w:pPr>
        <w:pStyle w:val="a8"/>
        <w:spacing w:before="0" w:beforeAutospacing="0" w:after="0" w:afterAutospacing="0"/>
        <w:jc w:val="both"/>
        <w:rPr>
          <w:bCs/>
          <w:color w:val="0D0D0D" w:themeColor="text1" w:themeTint="F2"/>
          <w:lang w:val="kk-KZ"/>
        </w:rPr>
      </w:pPr>
      <w:r w:rsidRPr="00C124E9">
        <w:rPr>
          <w:bCs/>
          <w:color w:val="0D0D0D" w:themeColor="text1" w:themeTint="F2"/>
          <w:lang w:val="kk-KZ"/>
        </w:rPr>
        <w:t>Г) мемлекеттің құлдырауына</w:t>
      </w:r>
    </w:p>
    <w:p w:rsidR="00EC0F07" w:rsidRPr="00C124E9" w:rsidRDefault="00EC0F07" w:rsidP="007A736C">
      <w:pPr>
        <w:pStyle w:val="a8"/>
        <w:spacing w:before="0" w:beforeAutospacing="0" w:after="0" w:afterAutospacing="0"/>
        <w:jc w:val="both"/>
        <w:rPr>
          <w:bCs/>
          <w:color w:val="0D0D0D" w:themeColor="text1" w:themeTint="F2"/>
          <w:lang w:val="kk-KZ"/>
        </w:rPr>
      </w:pPr>
      <w:r w:rsidRPr="00C124E9">
        <w:rPr>
          <w:bCs/>
          <w:color w:val="0D0D0D" w:themeColor="text1" w:themeTint="F2"/>
          <w:lang w:val="kk-KZ"/>
        </w:rPr>
        <w:t>3. У дегеніміз не?.</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bCs/>
          <w:color w:val="0D0D0D" w:themeColor="text1" w:themeTint="F2"/>
          <w:lang w:val="kk-KZ"/>
        </w:rPr>
        <w:t xml:space="preserve">А) </w:t>
      </w:r>
      <w:r w:rsidRPr="00C124E9">
        <w:rPr>
          <w:color w:val="0D0D0D" w:themeColor="text1" w:themeTint="F2"/>
          <w:lang w:val="kk-KZ"/>
        </w:rPr>
        <w:t>Организмге сырттан түсіп, өзінің физикалық-химиялық қасиеттері бойынша аз мөлшерінің өзі денсаулықты бұзатын және адамның өлуіне себепші болатын синтетикалық немесе табиғи заттар у деп аталады.</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Ә) Адамның денесіне сырттан кіріп, химиялық қасиеттері бойынша аз мөлшерінің өзі денсаулықты елеулі бұзатын, тіпті адамның өлуіне себепші болатын табиғи заттар у деп аталады.</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Б) Организмнің ішіне түсіп, өзінің физикалық қасиеттері бойынша аз мөлшерінің өзі денсаулықты ауыр бұзатын және адамның өлуіне тікелей себепші болатын синтетикалық у деп аталады.</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В) Адамның тәніне кіріп, өзінің химиялық қасиеттері бойынша аз мөлшерінің өзі денсаулықты едәуір бұзатын және адамның өлуіне себепші болатын табиғи заттар у деп аталады.</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Г) Организмге сырттан еніп, өзінің қасиеттері бойынша аз мөлшерінің өзі елеулі денсаулықты бұзатын және адамның өлуіне себепші болатын табиғи улы заттар у деп аталады.</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4. Кімнің куәландыру бойынша Қара және Каспий теңіздерінің бойында тұратын скиф тайпалары от жағып оның төңірегіне отырып алып, отқа өсімдік ұрықтарын тастап, оның түтінімен демалып мас болған?</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А) Геродоттың</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Ә) Гумилевтің</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Б) Платонның</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В) Ибн Халдунның</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Г) Радловтың</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 xml:space="preserve">5. Болжаулар бойынша опиумды мак (үқтаттатын мак) Papaver somniferum өсімдiгiнің алғаш пайда болған жерлер. </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 xml:space="preserve">А) Кіші Азия, Грек архипелагының аралдары және Греция. </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Ә) Таяу шығыс, Ирақ, Вавилон</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Б) Италия, Мадагаскар және Сицилия аралдары</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В) Колумбия, Венесуэла және Кариб аралдары</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Г) Ауғанстан, Жапония және Бали аралдары</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6. Алғашқыда марихуана және гашиш алынатын сора өсімдігі қайдан тараған?</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А) Индия және Индокитай</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Ә) Шығыс елдерінің бірінен</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Б) Қиыр шығыстан</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В) Мьянма елінен</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Г) Бирма және Лаостан</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7. Қазіргі кезде медициналық бағытта есірткі заттарды тек қандай мақсатта ғана қолданады?</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 xml:space="preserve">       </w:t>
      </w:r>
      <w:r w:rsidRPr="00C124E9">
        <w:rPr>
          <w:color w:val="0D0D0D" w:themeColor="text1" w:themeTint="F2"/>
          <w:lang w:val="kk-KZ"/>
        </w:rPr>
        <w:tab/>
        <w:t>А) организмнің ауруға деген сезімін сөндіру мақсатында</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 xml:space="preserve">       </w:t>
      </w:r>
      <w:r w:rsidRPr="00C124E9">
        <w:rPr>
          <w:color w:val="0D0D0D" w:themeColor="text1" w:themeTint="F2"/>
          <w:lang w:val="kk-KZ"/>
        </w:rPr>
        <w:tab/>
        <w:t>Ә) организмнің кеселге деген сезімін сөндіру мақсатында</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ab/>
        <w:t>Б) адам денесінің ауруға деген сезімін ауыртпау мақсатында</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ab/>
        <w:t>В) организмнің кеселге деген сезімін тоқтату мақсатында</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ab/>
        <w:t>Г) адам денесінің ауруға деген сезімін жою мақсатында</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ab/>
        <w:t xml:space="preserve">8. «Гашиш» дегеніміз не? </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А) Каннабис өсiмдiгi тозаңының арнайы дайындалған қоспасы немесе қоспаға ұнтақ, таблетка, түйiршiкті, нығыздалған плитка, паста және басқада қандай нысан берiлгенiне қарамастан әр түрлi толықтырушылары бар каннабис өсiмдiгiнiң басым өңдеу (ұнтақтау, жаншу және т.б.) жолымен дайындалған қоспа.</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Ә) Сора өсiмдiгi тозаңының арнайы дайындалған қоспасы немесе қоспаға ұнтақ, таблетка, түйiршiкті, нығыздалған плитка, паста және түрлi толықтырушылары бар сора өсiмдiгiнiң басым өңдеу (ұнтақтау, жаншу және т.б.) жолымен дайындалған қоспа.</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Б) Каннабис өсiмдiгi тозаңының арнайы дайындалған қоспасы немесе қоспаға ұнтақ, таблетка, паста және басқада қандай нысан берiлгенiне қарамастан әр түрлi қоспасы бар каннабис өсiмдiгiнiң басым өңдеу (ұнтақтау, жаншу және т.б.) жолымен дайындалған қоспа.</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В) Көкнәр өсiмдiгi тозаңының арнайы дайындалған қоспасы немесе қоспаға ұнтақ, таблетка және түрлi толықтырушылары бар көкнәр өсiмдiгiнiң басым өңдеу (ұнтақтау, жаншу және т.б.) жолымен дайындалған қоспа.</w:t>
      </w:r>
    </w:p>
    <w:p w:rsidR="00EC0F07" w:rsidRPr="00C124E9" w:rsidRDefault="00EC0F07"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Г) Шайыр өсiмдiгi ұрығының арнайы дайындалған қоспасы немесе қоспаға ұнтақ, таблетка, нығыздалған плитка және басқа да әр түрлi толықтырушылары бар шайыр өсiмдiгiнiң басым өңдеу (ұнтақтау, жаншу және т.б.) жолымен дайындалған қоспа.</w:t>
      </w:r>
    </w:p>
    <w:p w:rsidR="00EC0F07" w:rsidRPr="00C124E9" w:rsidRDefault="00EC0F07"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9. ҚР Қылмыстық кодексінің 3-бабында бекітілген «ұйымдасқан топ» түсінігі.</w:t>
      </w:r>
    </w:p>
    <w:p w:rsidR="00EC0F07" w:rsidRPr="00C124E9" w:rsidRDefault="00EC0F07" w:rsidP="007A736C">
      <w:pPr>
        <w:pStyle w:val="a7"/>
        <w:spacing w:after="0"/>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sz w:val="24"/>
          <w:szCs w:val="24"/>
          <w:lang w:val="kk-KZ"/>
        </w:rPr>
        <w:t>ұйымдасқан топ – бір немесе бірнеше қылмыстық құқық бұзушылық жасау мақсатында алдын ала біріккен екі немесе одан да көп адамдардың тұрақты тобы.</w:t>
      </w:r>
    </w:p>
    <w:p w:rsidR="00EC0F07" w:rsidRPr="00C124E9" w:rsidRDefault="00EC0F07"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ұйымдасқан топ – бірнеше қылмыстық құқық бұзушылық жасау мақсатында алдын ала біріккен екі немесе одан да көп адамдардың тұрақты тобы.</w:t>
      </w:r>
    </w:p>
    <w:p w:rsidR="00EC0F07" w:rsidRPr="00C124E9" w:rsidRDefault="00EC0F07"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ұйымдасқан топ – әлденеше қылмыстарды жасау мақсатында алдын ала біріккен екі немесе одан да көп адамдардың арнайы тобы.</w:t>
      </w:r>
    </w:p>
    <w:p w:rsidR="00EC0F07" w:rsidRPr="00C124E9" w:rsidRDefault="00EC0F07"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ұйымдасқан топ – көптеген қылмыстық құқық бұзушылық жасау мақсатында алдын ала біріккен көп адамдардың тұрақты ұйымы.</w:t>
      </w:r>
    </w:p>
    <w:p w:rsidR="00EC0F07" w:rsidRPr="00C124E9" w:rsidRDefault="00EC0F07"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ұйымдасқан топ – бірнеше қылмыстық құқық бұзушылық жасау мақсатында алдын ала ұйымдастырылған көп адамдардың арнайы тобы.</w:t>
      </w:r>
    </w:p>
    <w:p w:rsidR="00EC0F07" w:rsidRPr="00C124E9" w:rsidRDefault="00EC0F07"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10. Қылмыстылық дегеніміз не?</w:t>
      </w:r>
    </w:p>
    <w:p w:rsidR="00EC0F07" w:rsidRPr="00C124E9" w:rsidRDefault="00EC0F07"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bCs/>
          <w:color w:val="0D0D0D" w:themeColor="text1" w:themeTint="F2"/>
          <w:sz w:val="24"/>
          <w:szCs w:val="24"/>
          <w:lang w:val="kk-KZ"/>
        </w:rPr>
        <w:t xml:space="preserve">А) Қылмыстылық - </w:t>
      </w:r>
      <w:r w:rsidRPr="00C124E9">
        <w:rPr>
          <w:rFonts w:ascii="Times New Roman" w:hAnsi="Times New Roman" w:cs="Times New Roman"/>
          <w:color w:val="0D0D0D" w:themeColor="text1" w:themeTint="F2"/>
          <w:sz w:val="24"/>
          <w:szCs w:val="24"/>
          <w:lang w:val="kk-KZ"/>
        </w:rPr>
        <w:t>белгілі уақыт кезеңі ішінде нақты аумақта жасалған, сандық және сапалық көрсеткіштермен сипатталатын қылмыстар жататын әлеуметтік-құқықтық құбылыс.</w:t>
      </w:r>
    </w:p>
    <w:p w:rsidR="00EC0F07" w:rsidRPr="00C124E9" w:rsidRDefault="00EC0F07"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bCs/>
          <w:color w:val="0D0D0D" w:themeColor="text1" w:themeTint="F2"/>
          <w:sz w:val="24"/>
          <w:szCs w:val="24"/>
          <w:lang w:val="kk-KZ"/>
        </w:rPr>
        <w:t xml:space="preserve">Қылмыстылық - </w:t>
      </w:r>
      <w:r w:rsidRPr="00C124E9">
        <w:rPr>
          <w:rFonts w:ascii="Times New Roman" w:hAnsi="Times New Roman" w:cs="Times New Roman"/>
          <w:color w:val="0D0D0D" w:themeColor="text1" w:themeTint="F2"/>
          <w:sz w:val="24"/>
          <w:szCs w:val="24"/>
          <w:lang w:val="kk-KZ"/>
        </w:rPr>
        <w:t>белгілі уақыт кезеңі ішінде нақты аумақта жасалған, сандық және сапалық көрсеткіштермен сипатталатын қылмыстарға жататын әлеуметтік-құқықтық құбылыс.</w:t>
      </w:r>
    </w:p>
    <w:p w:rsidR="00EC0F07" w:rsidRPr="00C124E9" w:rsidRDefault="00EC0F07"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bCs/>
          <w:color w:val="0D0D0D" w:themeColor="text1" w:themeTint="F2"/>
          <w:sz w:val="24"/>
          <w:szCs w:val="24"/>
          <w:lang w:val="kk-KZ"/>
        </w:rPr>
        <w:t xml:space="preserve">Қылмыстылық - </w:t>
      </w:r>
      <w:r w:rsidRPr="00C124E9">
        <w:rPr>
          <w:rFonts w:ascii="Times New Roman" w:hAnsi="Times New Roman" w:cs="Times New Roman"/>
          <w:color w:val="0D0D0D" w:themeColor="text1" w:themeTint="F2"/>
          <w:sz w:val="24"/>
          <w:szCs w:val="24"/>
          <w:lang w:val="kk-KZ"/>
        </w:rPr>
        <w:t>белгілі мерзім кезеңі ішінде белгілі аумақта жасалған, сандық көрсеткіштермен сипатталатын қылмыстар жататын саяси-құқықтық құбылыс.</w:t>
      </w:r>
    </w:p>
    <w:p w:rsidR="00EC0F07" w:rsidRPr="00C124E9" w:rsidRDefault="00EC0F07"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bCs/>
          <w:color w:val="0D0D0D" w:themeColor="text1" w:themeTint="F2"/>
          <w:sz w:val="24"/>
          <w:szCs w:val="24"/>
          <w:lang w:val="kk-KZ"/>
        </w:rPr>
        <w:t xml:space="preserve">Қылмыстылық - </w:t>
      </w:r>
      <w:r w:rsidRPr="00C124E9">
        <w:rPr>
          <w:rFonts w:ascii="Times New Roman" w:hAnsi="Times New Roman" w:cs="Times New Roman"/>
          <w:color w:val="0D0D0D" w:themeColor="text1" w:themeTint="F2"/>
          <w:sz w:val="24"/>
          <w:szCs w:val="24"/>
          <w:lang w:val="kk-KZ"/>
        </w:rPr>
        <w:t>белгілі уақыт кезеңі ішінде нақты аумақта жасалған, сапалық көрсеткіштермен сипатталатын қылмыстарға жататын әлеуметтік-психологиялық және саяси-құқықтық құбылыс.</w:t>
      </w:r>
    </w:p>
    <w:p w:rsidR="00EC0F07" w:rsidRPr="00C124E9" w:rsidRDefault="00EC0F07"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bCs/>
          <w:color w:val="0D0D0D" w:themeColor="text1" w:themeTint="F2"/>
          <w:sz w:val="24"/>
          <w:szCs w:val="24"/>
          <w:lang w:val="kk-KZ"/>
        </w:rPr>
        <w:t xml:space="preserve">Қылмыстылық - </w:t>
      </w:r>
      <w:r w:rsidRPr="00C124E9">
        <w:rPr>
          <w:rFonts w:ascii="Times New Roman" w:hAnsi="Times New Roman" w:cs="Times New Roman"/>
          <w:color w:val="0D0D0D" w:themeColor="text1" w:themeTint="F2"/>
          <w:sz w:val="24"/>
          <w:szCs w:val="24"/>
          <w:lang w:val="kk-KZ"/>
        </w:rPr>
        <w:t>белгілі мерзім кезеңі ішінде белгілі аймақта жасалған, сандық және сапалық көрсеткіштермен сипатталатын қылмыстарға нақты жататынс саяси, әлеуметтік-құқықтық құбылыс.</w:t>
      </w:r>
    </w:p>
    <w:p w:rsidR="00A82EAD" w:rsidRPr="004372DA" w:rsidRDefault="00A82EAD" w:rsidP="00A82EAD">
      <w:pPr>
        <w:pStyle w:val="af1"/>
        <w:rPr>
          <w:rFonts w:ascii="Times New Roman" w:hAnsi="Times New Roman"/>
          <w:b/>
          <w:sz w:val="24"/>
          <w:szCs w:val="24"/>
          <w:lang w:val="kk-KZ"/>
        </w:rPr>
      </w:pPr>
      <w:r w:rsidRPr="00C124E9">
        <w:rPr>
          <w:rFonts w:ascii="Times New Roman" w:hAnsi="Times New Roman" w:cs="Times New Roman"/>
          <w:bCs/>
          <w:sz w:val="24"/>
          <w:szCs w:val="24"/>
          <w:lang w:val="kk-KZ"/>
        </w:rPr>
        <w:t xml:space="preserve">   </w:t>
      </w:r>
      <w:r w:rsidRPr="004372DA">
        <w:rPr>
          <w:rFonts w:ascii="Times New Roman" w:hAnsi="Times New Roman"/>
          <w:b/>
          <w:sz w:val="24"/>
          <w:szCs w:val="24"/>
          <w:lang w:val="kk-KZ"/>
        </w:rPr>
        <w:t>ІV. Ұсынылатын әдебиеттер тізімі</w:t>
      </w:r>
    </w:p>
    <w:p w:rsidR="00A82EAD" w:rsidRPr="004372DA" w:rsidRDefault="00A82EAD" w:rsidP="00A82EAD">
      <w:pPr>
        <w:spacing w:after="0" w:line="240" w:lineRule="auto"/>
        <w:ind w:left="-284" w:firstLine="284"/>
        <w:rPr>
          <w:rFonts w:ascii="Times New Roman" w:hAnsi="Times New Roman" w:cs="Times New Roman"/>
          <w:b/>
          <w:sz w:val="24"/>
          <w:szCs w:val="24"/>
          <w:lang w:val="kk-KZ"/>
        </w:rPr>
      </w:pPr>
      <w:r w:rsidRPr="004372DA">
        <w:rPr>
          <w:rFonts w:ascii="Times New Roman" w:hAnsi="Times New Roman" w:cs="Times New Roman"/>
          <w:b/>
          <w:sz w:val="24"/>
          <w:szCs w:val="24"/>
          <w:lang w:val="kk-KZ"/>
        </w:rPr>
        <w:t xml:space="preserve">Негізгі әдебиеттер: </w:t>
      </w:r>
    </w:p>
    <w:p w:rsidR="00A82EAD" w:rsidRPr="00C124E9" w:rsidRDefault="00A82EAD" w:rsidP="00A82EAD">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C124E9">
        <w:rPr>
          <w:rFonts w:ascii="Times New Roman" w:hAnsi="Times New Roman" w:cs="Times New Roman"/>
          <w:sz w:val="24"/>
          <w:szCs w:val="24"/>
          <w:lang w:val="kk-KZ"/>
        </w:rPr>
        <w:t xml:space="preserve">Аверьянова Т.В., Белкин Р.С., Корухов Ю.Г., Россинская Е.Р. Криминалистика. Учебник для вузов. Под ред. Проф. Р.С. Белкина. </w:t>
      </w:r>
      <w:r w:rsidRPr="00C124E9">
        <w:rPr>
          <w:rFonts w:ascii="Times New Roman" w:hAnsi="Times New Roman" w:cs="Times New Roman"/>
          <w:sz w:val="24"/>
          <w:szCs w:val="24"/>
        </w:rPr>
        <w:t>–</w:t>
      </w:r>
      <w:r w:rsidRPr="00C124E9">
        <w:rPr>
          <w:rFonts w:ascii="Times New Roman" w:hAnsi="Times New Roman" w:cs="Times New Roman"/>
          <w:sz w:val="24"/>
          <w:szCs w:val="24"/>
          <w:lang w:val="kk-KZ"/>
        </w:rPr>
        <w:t xml:space="preserve"> М, </w:t>
      </w:r>
      <w:r w:rsidRPr="00C124E9">
        <w:rPr>
          <w:rFonts w:ascii="Times New Roman" w:hAnsi="Times New Roman" w:cs="Times New Roman"/>
          <w:sz w:val="24"/>
          <w:szCs w:val="24"/>
        </w:rPr>
        <w:t>1999</w:t>
      </w:r>
      <w:r w:rsidRPr="00C124E9">
        <w:rPr>
          <w:rFonts w:ascii="Times New Roman" w:hAnsi="Times New Roman" w:cs="Times New Roman"/>
          <w:sz w:val="24"/>
          <w:szCs w:val="24"/>
          <w:lang w:val="kk-KZ"/>
        </w:rPr>
        <w:t>.</w:t>
      </w:r>
      <w:r w:rsidRPr="00C124E9">
        <w:rPr>
          <w:rFonts w:ascii="Times New Roman" w:hAnsi="Times New Roman" w:cs="Times New Roman"/>
          <w:sz w:val="24"/>
          <w:szCs w:val="24"/>
        </w:rPr>
        <w:t xml:space="preserve"> </w:t>
      </w:r>
      <w:r w:rsidRPr="00C124E9">
        <w:rPr>
          <w:rFonts w:ascii="Times New Roman" w:hAnsi="Times New Roman" w:cs="Times New Roman"/>
          <w:sz w:val="24"/>
          <w:szCs w:val="24"/>
          <w:lang w:val="kk-KZ"/>
        </w:rPr>
        <w:t xml:space="preserve">С. </w:t>
      </w:r>
      <w:r w:rsidRPr="00C124E9">
        <w:rPr>
          <w:rFonts w:ascii="Times New Roman" w:hAnsi="Times New Roman" w:cs="Times New Roman"/>
          <w:sz w:val="24"/>
          <w:szCs w:val="24"/>
        </w:rPr>
        <w:t>812-818, 897-927</w:t>
      </w:r>
      <w:r w:rsidRPr="00C124E9">
        <w:rPr>
          <w:rFonts w:ascii="Times New Roman" w:hAnsi="Times New Roman" w:cs="Times New Roman"/>
          <w:sz w:val="24"/>
          <w:szCs w:val="24"/>
          <w:lang w:val="kk-KZ"/>
        </w:rPr>
        <w:t>.</w:t>
      </w:r>
    </w:p>
    <w:p w:rsidR="00A82EAD" w:rsidRPr="004372DA" w:rsidRDefault="00A82EAD" w:rsidP="00A82EA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4372DA">
        <w:rPr>
          <w:rFonts w:ascii="Times New Roman" w:hAnsi="Times New Roman" w:cs="Times New Roman"/>
          <w:sz w:val="24"/>
          <w:szCs w:val="24"/>
          <w:lang w:val="kk-KZ"/>
        </w:rPr>
        <w:t xml:space="preserve">Аубакиров АФ., Ким Э.П. Криминалистическая экспертиза материалов и веществ: Учеб. Пособие. Алматы, ВШП «Адилет», </w:t>
      </w:r>
      <w:r w:rsidRPr="004372DA">
        <w:rPr>
          <w:rFonts w:ascii="Times New Roman" w:hAnsi="Times New Roman" w:cs="Times New Roman"/>
          <w:sz w:val="24"/>
          <w:szCs w:val="24"/>
        </w:rPr>
        <w:t>2001.</w:t>
      </w:r>
      <w:r w:rsidRPr="004372DA">
        <w:rPr>
          <w:rFonts w:ascii="Times New Roman" w:hAnsi="Times New Roman" w:cs="Times New Roman"/>
          <w:sz w:val="24"/>
          <w:szCs w:val="24"/>
          <w:lang w:val="kk-KZ"/>
        </w:rPr>
        <w:t xml:space="preserve"> </w:t>
      </w:r>
    </w:p>
    <w:p w:rsidR="00A82EAD" w:rsidRPr="004372DA" w:rsidRDefault="00A82EAD" w:rsidP="00A82EA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4372DA">
        <w:rPr>
          <w:rFonts w:ascii="Times New Roman" w:hAnsi="Times New Roman" w:cs="Times New Roman"/>
          <w:sz w:val="24"/>
          <w:szCs w:val="24"/>
          <w:lang w:val="kk-KZ"/>
        </w:rPr>
        <w:t>Бычкова С.Ф. Судебная экспертиза: научные, организационно-правовые и методические основы. Теория и практика судебной экспертизы: Учеб. пособие, Т.</w:t>
      </w:r>
      <w:r w:rsidRPr="004372DA">
        <w:rPr>
          <w:rFonts w:ascii="Times New Roman" w:hAnsi="Times New Roman" w:cs="Times New Roman"/>
          <w:sz w:val="24"/>
          <w:szCs w:val="24"/>
        </w:rPr>
        <w:t>1</w:t>
      </w:r>
      <w:r w:rsidRPr="004372DA">
        <w:rPr>
          <w:rFonts w:ascii="Times New Roman" w:hAnsi="Times New Roman" w:cs="Times New Roman"/>
          <w:sz w:val="24"/>
          <w:szCs w:val="24"/>
          <w:lang w:val="kk-KZ"/>
        </w:rPr>
        <w:t xml:space="preserve">, Алматы: Жеті жарғы, </w:t>
      </w:r>
      <w:r w:rsidRPr="004372DA">
        <w:rPr>
          <w:rFonts w:ascii="Times New Roman" w:hAnsi="Times New Roman" w:cs="Times New Roman"/>
          <w:sz w:val="24"/>
          <w:szCs w:val="24"/>
        </w:rPr>
        <w:t>1999</w:t>
      </w:r>
      <w:r w:rsidRPr="004372DA">
        <w:rPr>
          <w:rFonts w:ascii="Times New Roman" w:hAnsi="Times New Roman" w:cs="Times New Roman"/>
          <w:sz w:val="24"/>
          <w:szCs w:val="24"/>
          <w:lang w:val="kk-KZ"/>
        </w:rPr>
        <w:t xml:space="preserve">. </w:t>
      </w:r>
    </w:p>
    <w:p w:rsidR="00A82EAD" w:rsidRPr="004372DA" w:rsidRDefault="00A82EAD" w:rsidP="00A82EAD">
      <w:pPr>
        <w:spacing w:after="0" w:line="240" w:lineRule="auto"/>
        <w:jc w:val="both"/>
        <w:rPr>
          <w:rFonts w:ascii="Times New Roman" w:hAnsi="Times New Roman" w:cs="Times New Roman"/>
          <w:sz w:val="24"/>
          <w:szCs w:val="24"/>
          <w:lang w:val="kk-KZ"/>
        </w:rPr>
      </w:pPr>
      <w:r w:rsidRPr="004372DA">
        <w:rPr>
          <w:rFonts w:ascii="Times New Roman" w:hAnsi="Times New Roman" w:cs="Times New Roman"/>
          <w:b/>
          <w:sz w:val="24"/>
          <w:szCs w:val="24"/>
          <w:lang w:val="kk-KZ"/>
        </w:rPr>
        <w:t>Қосымша әдебиеттер:</w:t>
      </w:r>
      <w:r w:rsidRPr="004372DA">
        <w:rPr>
          <w:rFonts w:ascii="Times New Roman" w:hAnsi="Times New Roman" w:cs="Times New Roman"/>
          <w:b/>
          <w:sz w:val="24"/>
          <w:szCs w:val="24"/>
        </w:rPr>
        <w:t xml:space="preserve"> </w:t>
      </w:r>
      <w:r w:rsidRPr="004372DA">
        <w:rPr>
          <w:rFonts w:ascii="Times New Roman" w:hAnsi="Times New Roman" w:cs="Times New Roman"/>
          <w:b/>
          <w:sz w:val="24"/>
          <w:szCs w:val="24"/>
          <w:lang w:val="kk-KZ"/>
        </w:rPr>
        <w:t xml:space="preserve"> </w:t>
      </w:r>
      <w:r w:rsidRPr="004372DA">
        <w:rPr>
          <w:rFonts w:ascii="Times New Roman" w:hAnsi="Times New Roman" w:cs="Times New Roman"/>
          <w:b/>
          <w:sz w:val="24"/>
          <w:szCs w:val="24"/>
        </w:rPr>
        <w:t xml:space="preserve">  </w:t>
      </w:r>
    </w:p>
    <w:p w:rsidR="00A82EAD" w:rsidRPr="004372DA" w:rsidRDefault="00A82EAD" w:rsidP="00A82EAD">
      <w:pPr>
        <w:widowControl w:val="0"/>
        <w:autoSpaceDE w:val="0"/>
        <w:autoSpaceDN w:val="0"/>
        <w:adjustRightInd w:val="0"/>
        <w:spacing w:after="0" w:line="240" w:lineRule="auto"/>
        <w:ind w:right="99"/>
        <w:jc w:val="both"/>
        <w:rPr>
          <w:rFonts w:ascii="Times New Roman" w:hAnsi="Times New Roman" w:cs="Times New Roman"/>
          <w:sz w:val="24"/>
          <w:szCs w:val="24"/>
        </w:rPr>
      </w:pPr>
      <w:r w:rsidRPr="004372DA">
        <w:rPr>
          <w:rFonts w:ascii="Times New Roman" w:hAnsi="Times New Roman" w:cs="Times New Roman"/>
          <w:sz w:val="24"/>
          <w:szCs w:val="24"/>
          <w:lang w:val="kk-KZ"/>
        </w:rPr>
        <w:t xml:space="preserve">2.Энциклопедия судебной экспертизы / Под ред. Аверьяновой Т.В., Россинской Е.Р. М.: Юрист, </w:t>
      </w:r>
      <w:r w:rsidRPr="004372DA">
        <w:rPr>
          <w:rFonts w:ascii="Times New Roman" w:hAnsi="Times New Roman" w:cs="Times New Roman"/>
          <w:sz w:val="24"/>
          <w:szCs w:val="24"/>
        </w:rPr>
        <w:t>1999.</w:t>
      </w:r>
    </w:p>
    <w:p w:rsidR="00A82EAD" w:rsidRPr="004372DA" w:rsidRDefault="00A82EAD" w:rsidP="00A82EAD">
      <w:pPr>
        <w:spacing w:after="0" w:line="240" w:lineRule="auto"/>
        <w:jc w:val="both"/>
        <w:rPr>
          <w:rFonts w:ascii="Times New Roman" w:hAnsi="Times New Roman" w:cs="Times New Roman"/>
          <w:bCs/>
          <w:sz w:val="24"/>
          <w:szCs w:val="24"/>
          <w:lang w:val="kk-KZ"/>
        </w:rPr>
      </w:pPr>
      <w:r w:rsidRPr="004372DA">
        <w:rPr>
          <w:rFonts w:ascii="Times New Roman" w:hAnsi="Times New Roman" w:cs="Times New Roman"/>
          <w:sz w:val="24"/>
          <w:szCs w:val="24"/>
          <w:lang w:val="kk-KZ"/>
        </w:rPr>
        <w:t>3. "Есiрткi, психотроптық заттар, прекурсорлар және олардың заңсыз айналымы мен терiс пайдаланылуына қарсы iс-қимыл шаралары туралы" ҚР-ның 1998 ж. 10 шiлдедегi N 279 Заңы.</w:t>
      </w:r>
    </w:p>
    <w:p w:rsidR="00A82EAD" w:rsidRPr="004372DA" w:rsidRDefault="00A82EAD" w:rsidP="00A82EAD">
      <w:pPr>
        <w:pStyle w:val="a8"/>
        <w:spacing w:before="0" w:beforeAutospacing="0" w:after="0" w:afterAutospacing="0"/>
        <w:jc w:val="both"/>
        <w:rPr>
          <w:lang w:val="kk-KZ"/>
        </w:rPr>
      </w:pPr>
      <w:r w:rsidRPr="004372DA">
        <w:rPr>
          <w:lang w:val="kk-KZ"/>
        </w:rPr>
        <w:t xml:space="preserve">4.ҚР Үкіметінің Қаулысымен бекітілген Қазақстан Республикасында айналымы  тыйым салынған немесе шектелген есірткілік заттар мен психотроптық заттарды    Тізімі. </w:t>
      </w:r>
    </w:p>
    <w:p w:rsidR="00AE2060" w:rsidRPr="00C124E9" w:rsidRDefault="00AE2060" w:rsidP="007A736C">
      <w:pPr>
        <w:pStyle w:val="a7"/>
        <w:tabs>
          <w:tab w:val="left" w:pos="709"/>
        </w:tabs>
        <w:spacing w:after="0" w:line="240" w:lineRule="auto"/>
        <w:ind w:left="0"/>
        <w:jc w:val="both"/>
        <w:rPr>
          <w:rFonts w:ascii="Times New Roman" w:hAnsi="Times New Roman" w:cs="Times New Roman"/>
          <w:sz w:val="24"/>
          <w:szCs w:val="24"/>
          <w:lang w:val="kk-KZ"/>
        </w:rPr>
      </w:pPr>
    </w:p>
    <w:p w:rsidR="00EC0F07" w:rsidRPr="00C124E9" w:rsidRDefault="00EC0F07" w:rsidP="007A736C">
      <w:pPr>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b/>
          <w:bCs/>
          <w:sz w:val="24"/>
          <w:szCs w:val="24"/>
          <w:lang w:val="kk-KZ"/>
        </w:rPr>
        <w:t>№ 5 Тақырып</w:t>
      </w:r>
      <w:r w:rsidRPr="00C124E9">
        <w:rPr>
          <w:rFonts w:ascii="Times New Roman" w:hAnsi="Times New Roman" w:cs="Times New Roman"/>
          <w:sz w:val="24"/>
          <w:szCs w:val="24"/>
          <w:lang w:val="kk-KZ"/>
        </w:rPr>
        <w:t xml:space="preserve">. </w:t>
      </w:r>
      <w:r w:rsidRPr="00C124E9">
        <w:rPr>
          <w:rFonts w:ascii="Times New Roman" w:hAnsi="Times New Roman" w:cs="Times New Roman"/>
          <w:bCs/>
          <w:sz w:val="24"/>
          <w:szCs w:val="24"/>
          <w:lang w:val="kk-KZ"/>
        </w:rPr>
        <w:t>Нашақорлықтың анықтамасы және аурудың сатыларының сипаттамасы.</w:t>
      </w:r>
    </w:p>
    <w:p w:rsidR="0098365A" w:rsidRPr="00C124E9" w:rsidRDefault="00EC0F07" w:rsidP="007A736C">
      <w:pPr>
        <w:autoSpaceDE w:val="0"/>
        <w:autoSpaceDN w:val="0"/>
        <w:adjustRightInd w:val="0"/>
        <w:spacing w:after="0"/>
        <w:ind w:firstLine="426"/>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sz w:val="24"/>
          <w:szCs w:val="24"/>
          <w:lang w:val="kk-KZ"/>
        </w:rPr>
        <w:t>Қысқаша түсінік:</w:t>
      </w:r>
      <w:r w:rsidR="0098365A" w:rsidRPr="00C124E9">
        <w:rPr>
          <w:rFonts w:ascii="Times New Roman" w:hAnsi="Times New Roman" w:cs="Times New Roman"/>
          <w:b/>
          <w:color w:val="0D0D0D" w:themeColor="text1" w:themeTint="F2"/>
          <w:sz w:val="24"/>
          <w:szCs w:val="24"/>
          <w:lang w:val="kk-KZ"/>
        </w:rPr>
        <w:t xml:space="preserve"> Наркомания (нашақорлық)</w:t>
      </w:r>
      <w:r w:rsidR="0098365A" w:rsidRPr="00C124E9">
        <w:rPr>
          <w:rFonts w:ascii="Times New Roman" w:hAnsi="Times New Roman" w:cs="Times New Roman"/>
          <w:color w:val="0D0D0D" w:themeColor="text1" w:themeTint="F2"/>
          <w:sz w:val="24"/>
          <w:szCs w:val="24"/>
          <w:lang w:val="kk-KZ"/>
        </w:rPr>
        <w:t xml:space="preserve"> – грек сөзі narke – мелшию, ессіздік (оцепенение, безумие) және mania – құмарлық деген сөздерден құрылған.</w:t>
      </w:r>
    </w:p>
    <w:p w:rsidR="0098365A" w:rsidRPr="00C124E9" w:rsidRDefault="0098365A" w:rsidP="007A736C">
      <w:pPr>
        <w:autoSpaceDE w:val="0"/>
        <w:autoSpaceDN w:val="0"/>
        <w:adjustRightInd w:val="0"/>
        <w:spacing w:after="0"/>
        <w:ind w:firstLine="426"/>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b/>
          <w:color w:val="0D0D0D" w:themeColor="text1" w:themeTint="F2"/>
          <w:sz w:val="24"/>
          <w:szCs w:val="24"/>
          <w:lang w:val="kk-KZ"/>
        </w:rPr>
        <w:t>Наркомания (нашақорлық)</w:t>
      </w:r>
      <w:r w:rsidRPr="00C124E9">
        <w:rPr>
          <w:rFonts w:ascii="Times New Roman" w:hAnsi="Times New Roman" w:cs="Times New Roman"/>
          <w:color w:val="0D0D0D" w:themeColor="text1" w:themeTint="F2"/>
          <w:sz w:val="24"/>
          <w:szCs w:val="24"/>
          <w:lang w:val="kk-KZ"/>
        </w:rPr>
        <w:t xml:space="preserve"> – организмнің физикалық және психикалық функцияларының қатты (күрделі) бұзылуына әкеп соқтыратын есірткі немесе психотроптық заттарға не сол тектестерге тәуелді болуға байланысты ауру.</w:t>
      </w:r>
    </w:p>
    <w:p w:rsidR="0098365A" w:rsidRPr="00C124E9" w:rsidRDefault="0098365A" w:rsidP="007A736C">
      <w:pPr>
        <w:autoSpaceDE w:val="0"/>
        <w:autoSpaceDN w:val="0"/>
        <w:adjustRightInd w:val="0"/>
        <w:spacing w:after="0"/>
        <w:ind w:firstLine="426"/>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Организмнің дағдыланған есірткі затына байланысты нашақорлық морфинизм, гашишизм, героинизм, кокаинизм және т.б. түрлеріне бөлінеді.</w:t>
      </w:r>
    </w:p>
    <w:p w:rsidR="0098365A" w:rsidRPr="00C124E9" w:rsidRDefault="0098365A" w:rsidP="007A736C">
      <w:pPr>
        <w:autoSpaceDE w:val="0"/>
        <w:autoSpaceDN w:val="0"/>
        <w:adjustRightInd w:val="0"/>
        <w:spacing w:after="0"/>
        <w:ind w:firstLine="426"/>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Нашақорлықтың дамуында адам үш сатыдан өтеді: </w:t>
      </w:r>
    </w:p>
    <w:p w:rsidR="0098365A" w:rsidRPr="00C124E9" w:rsidRDefault="0098365A" w:rsidP="007A736C">
      <w:pPr>
        <w:numPr>
          <w:ilvl w:val="0"/>
          <w:numId w:val="55"/>
        </w:numPr>
        <w:autoSpaceDE w:val="0"/>
        <w:autoSpaceDN w:val="0"/>
        <w:adjustRightInd w:val="0"/>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Есірткіні анда</w:t>
      </w:r>
      <w:r w:rsidRPr="00C124E9">
        <w:rPr>
          <w:rFonts w:ascii="Times New Roman" w:hAnsi="Times New Roman" w:cs="Times New Roman"/>
          <w:color w:val="0D0D0D" w:themeColor="text1" w:themeTint="F2"/>
          <w:sz w:val="24"/>
          <w:szCs w:val="24"/>
          <w:lang w:val="en-US"/>
        </w:rPr>
        <w:t>-</w:t>
      </w:r>
      <w:r w:rsidRPr="00C124E9">
        <w:rPr>
          <w:rFonts w:ascii="Times New Roman" w:hAnsi="Times New Roman" w:cs="Times New Roman"/>
          <w:color w:val="0D0D0D" w:themeColor="text1" w:themeTint="F2"/>
          <w:sz w:val="24"/>
          <w:szCs w:val="24"/>
        </w:rPr>
        <w:t xml:space="preserve">санда </w:t>
      </w:r>
      <w:r w:rsidRPr="00C124E9">
        <w:rPr>
          <w:rFonts w:ascii="Times New Roman" w:hAnsi="Times New Roman" w:cs="Times New Roman"/>
          <w:color w:val="0D0D0D" w:themeColor="text1" w:themeTint="F2"/>
          <w:sz w:val="24"/>
          <w:szCs w:val="24"/>
          <w:lang w:val="kk-KZ"/>
        </w:rPr>
        <w:t>қолдану;</w:t>
      </w:r>
    </w:p>
    <w:p w:rsidR="0098365A" w:rsidRPr="00C124E9" w:rsidRDefault="0098365A" w:rsidP="007A736C">
      <w:pPr>
        <w:numPr>
          <w:ilvl w:val="0"/>
          <w:numId w:val="55"/>
        </w:numPr>
        <w:autoSpaceDE w:val="0"/>
        <w:autoSpaceDN w:val="0"/>
        <w:adjustRightInd w:val="0"/>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Есірткіге дағдылану;</w:t>
      </w:r>
    </w:p>
    <w:p w:rsidR="0098365A" w:rsidRPr="00C124E9" w:rsidRDefault="0098365A" w:rsidP="007A736C">
      <w:pPr>
        <w:numPr>
          <w:ilvl w:val="0"/>
          <w:numId w:val="55"/>
        </w:numPr>
        <w:autoSpaceDE w:val="0"/>
        <w:autoSpaceDN w:val="0"/>
        <w:adjustRightInd w:val="0"/>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Нашақорлық.  </w:t>
      </w:r>
    </w:p>
    <w:p w:rsidR="0098365A" w:rsidRPr="00C124E9" w:rsidRDefault="0098365A" w:rsidP="007A736C">
      <w:pPr>
        <w:pStyle w:val="a8"/>
        <w:spacing w:before="0" w:beforeAutospacing="0" w:after="0" w:afterAutospacing="0"/>
        <w:ind w:firstLine="360"/>
        <w:jc w:val="both"/>
        <w:rPr>
          <w:color w:val="0D0D0D" w:themeColor="text1" w:themeTint="F2"/>
          <w:lang w:val="kk-KZ"/>
        </w:rPr>
      </w:pPr>
      <w:r w:rsidRPr="00C124E9">
        <w:rPr>
          <w:color w:val="0D0D0D" w:themeColor="text1" w:themeTint="F2"/>
          <w:lang w:val="kk-KZ"/>
        </w:rPr>
        <w:t xml:space="preserve">Нашақорлықпен ауыратын адам (нашақор) - қандай да болсын есiрткi, психотроптық заттарға немесе сол тектестерге физикалық және (немесе) психикалық тәуелдi, белгiленген тәртiппен медициналық мекеме "нашақорлық" деген диагноз қойған адам. </w:t>
      </w:r>
    </w:p>
    <w:p w:rsidR="0098365A" w:rsidRPr="00C124E9" w:rsidRDefault="0098365A" w:rsidP="007A736C">
      <w:pPr>
        <w:autoSpaceDE w:val="0"/>
        <w:autoSpaceDN w:val="0"/>
        <w:adjustRightInd w:val="0"/>
        <w:spacing w:after="0"/>
        <w:ind w:firstLine="36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b/>
          <w:color w:val="0D0D0D" w:themeColor="text1" w:themeTint="F2"/>
          <w:sz w:val="24"/>
          <w:szCs w:val="24"/>
          <w:lang w:val="kk-KZ"/>
        </w:rPr>
        <w:t>Уытқұмарлық (токсикомания)</w:t>
      </w:r>
      <w:r w:rsidRPr="00C124E9">
        <w:rPr>
          <w:rFonts w:ascii="Times New Roman" w:hAnsi="Times New Roman" w:cs="Times New Roman"/>
          <w:color w:val="0D0D0D" w:themeColor="text1" w:themeTint="F2"/>
          <w:sz w:val="24"/>
          <w:szCs w:val="24"/>
          <w:lang w:val="kk-KZ"/>
        </w:rPr>
        <w:t xml:space="preserve"> - есiрткi және психотроптық заттардың әсерiне ұқсас психикалық өзгерістер туғызатын және республикалық заңнамалық актілер мен халықаралық конвенциялардың тiзiмдерiне енбейтiн дәрілік препараттар мен табиғаты әр түрлi дәрiлiк емес заттарды шектен тыс пайдалану.</w:t>
      </w:r>
    </w:p>
    <w:p w:rsidR="0098365A" w:rsidRPr="00C124E9" w:rsidRDefault="0098365A" w:rsidP="007A736C">
      <w:pPr>
        <w:pStyle w:val="a8"/>
        <w:spacing w:before="0" w:beforeAutospacing="0" w:after="0" w:afterAutospacing="0"/>
        <w:ind w:firstLine="360"/>
        <w:jc w:val="both"/>
        <w:rPr>
          <w:color w:val="0D0D0D" w:themeColor="text1" w:themeTint="F2"/>
          <w:lang w:val="kk-KZ"/>
        </w:rPr>
      </w:pPr>
      <w:r w:rsidRPr="00C124E9">
        <w:rPr>
          <w:color w:val="0D0D0D" w:themeColor="text1" w:themeTint="F2"/>
          <w:lang w:val="kk-KZ"/>
        </w:rPr>
        <w:t xml:space="preserve">Уытқұмарлық туғызатын заттар әдетте көп мөлшерде қолданылады. Бұл заттарға: </w:t>
      </w:r>
    </w:p>
    <w:p w:rsidR="0098365A" w:rsidRPr="00C124E9" w:rsidRDefault="0098365A" w:rsidP="007A736C">
      <w:pPr>
        <w:pStyle w:val="a8"/>
        <w:spacing w:before="0" w:beforeAutospacing="0" w:after="0" w:afterAutospacing="0"/>
        <w:ind w:firstLine="360"/>
        <w:jc w:val="both"/>
        <w:rPr>
          <w:color w:val="0D0D0D" w:themeColor="text1" w:themeTint="F2"/>
          <w:lang w:val="kk-KZ"/>
        </w:rPr>
      </w:pPr>
      <w:r w:rsidRPr="00C124E9">
        <w:rPr>
          <w:color w:val="0D0D0D" w:themeColor="text1" w:themeTint="F2"/>
          <w:lang w:val="kk-KZ"/>
        </w:rPr>
        <w:t>- психотропты препараттар (нейролептиктер: аминазин, дроперидол т.б.; транквилизаторлар: мепробамат, седуксен, элениум т.б.);</w:t>
      </w:r>
    </w:p>
    <w:p w:rsidR="0098365A" w:rsidRPr="00C124E9" w:rsidRDefault="0098365A" w:rsidP="007A736C">
      <w:pPr>
        <w:pStyle w:val="a8"/>
        <w:spacing w:before="0" w:beforeAutospacing="0" w:after="0" w:afterAutospacing="0"/>
        <w:ind w:firstLine="360"/>
        <w:jc w:val="both"/>
        <w:rPr>
          <w:color w:val="0D0D0D" w:themeColor="text1" w:themeTint="F2"/>
          <w:lang w:val="kk-KZ"/>
        </w:rPr>
      </w:pPr>
      <w:r w:rsidRPr="00C124E9">
        <w:rPr>
          <w:color w:val="0D0D0D" w:themeColor="text1" w:themeTint="F2"/>
        </w:rPr>
        <w:t>-</w:t>
      </w:r>
      <w:r w:rsidRPr="00C124E9">
        <w:rPr>
          <w:color w:val="0D0D0D" w:themeColor="text1" w:themeTint="F2"/>
          <w:lang w:val="kk-KZ"/>
        </w:rPr>
        <w:t xml:space="preserve"> құрамында кофеин бар препараттар (теофедрин, теобромин т.б.);</w:t>
      </w:r>
    </w:p>
    <w:p w:rsidR="0098365A" w:rsidRPr="00C124E9" w:rsidRDefault="0098365A" w:rsidP="007A736C">
      <w:pPr>
        <w:pStyle w:val="a8"/>
        <w:spacing w:before="0" w:beforeAutospacing="0" w:after="0" w:afterAutospacing="0"/>
        <w:ind w:firstLine="360"/>
        <w:jc w:val="both"/>
        <w:rPr>
          <w:color w:val="0D0D0D" w:themeColor="text1" w:themeTint="F2"/>
          <w:lang w:val="kk-KZ"/>
        </w:rPr>
      </w:pPr>
      <w:r w:rsidRPr="00C124E9">
        <w:rPr>
          <w:color w:val="0D0D0D" w:themeColor="text1" w:themeTint="F2"/>
          <w:lang w:val="kk-KZ"/>
        </w:rPr>
        <w:t>- қою шай (чифир);</w:t>
      </w:r>
    </w:p>
    <w:p w:rsidR="0098365A" w:rsidRPr="00C124E9" w:rsidRDefault="0098365A" w:rsidP="007A736C">
      <w:pPr>
        <w:pStyle w:val="a8"/>
        <w:spacing w:before="0" w:beforeAutospacing="0" w:after="0" w:afterAutospacing="0"/>
        <w:ind w:firstLine="360"/>
        <w:jc w:val="both"/>
        <w:rPr>
          <w:color w:val="0D0D0D" w:themeColor="text1" w:themeTint="F2"/>
          <w:lang w:val="kk-KZ"/>
        </w:rPr>
      </w:pPr>
      <w:r w:rsidRPr="00C124E9">
        <w:rPr>
          <w:color w:val="0D0D0D" w:themeColor="text1" w:themeTint="F2"/>
          <w:lang w:val="kk-KZ"/>
        </w:rPr>
        <w:t>- циклодол;</w:t>
      </w:r>
    </w:p>
    <w:p w:rsidR="0098365A" w:rsidRPr="00C124E9" w:rsidRDefault="0098365A" w:rsidP="007A736C">
      <w:pPr>
        <w:pStyle w:val="a8"/>
        <w:spacing w:before="0" w:beforeAutospacing="0" w:after="0" w:afterAutospacing="0"/>
        <w:ind w:firstLine="360"/>
        <w:jc w:val="both"/>
        <w:rPr>
          <w:color w:val="0D0D0D" w:themeColor="text1" w:themeTint="F2"/>
          <w:lang w:val="kk-KZ"/>
        </w:rPr>
      </w:pPr>
      <w:r w:rsidRPr="00C124E9">
        <w:rPr>
          <w:color w:val="0D0D0D" w:themeColor="text1" w:themeTint="F2"/>
          <w:lang w:val="kk-KZ"/>
        </w:rPr>
        <w:t xml:space="preserve">- әр түрлі иісті химиялық заттар (ацетон, бензин), нитротолуол, ұшқыш сұйықтар (ерітінділер, лактар, клейлер, нитробояулар). Токсикоманияның бұл түрі әсіресе жас өспірімдердің арасында көп тараған. </w:t>
      </w:r>
    </w:p>
    <w:p w:rsidR="0098365A" w:rsidRPr="00C124E9" w:rsidRDefault="0098365A" w:rsidP="007A736C">
      <w:pPr>
        <w:pStyle w:val="a8"/>
        <w:spacing w:before="0" w:beforeAutospacing="0" w:after="0" w:afterAutospacing="0"/>
        <w:ind w:firstLine="360"/>
        <w:jc w:val="both"/>
        <w:rPr>
          <w:i/>
          <w:color w:val="0D0D0D" w:themeColor="text1" w:themeTint="F2"/>
          <w:lang w:val="kk-KZ"/>
        </w:rPr>
      </w:pPr>
      <w:r w:rsidRPr="00C124E9">
        <w:rPr>
          <w:i/>
          <w:lang w:val="kk-KZ"/>
        </w:rPr>
        <w:t>Наркология психиатрияның бір бөлімі.</w:t>
      </w:r>
    </w:p>
    <w:p w:rsidR="0098365A" w:rsidRPr="00C124E9" w:rsidRDefault="0098365A" w:rsidP="007A736C">
      <w:pPr>
        <w:pStyle w:val="a8"/>
        <w:spacing w:before="0" w:beforeAutospacing="0" w:after="0" w:afterAutospacing="0"/>
        <w:ind w:firstLine="360"/>
        <w:jc w:val="both"/>
        <w:rPr>
          <w:color w:val="0D0D0D" w:themeColor="text1" w:themeTint="F2"/>
          <w:lang w:val="kk-KZ"/>
        </w:rPr>
      </w:pPr>
      <w:r w:rsidRPr="00C124E9">
        <w:rPr>
          <w:color w:val="0D0D0D" w:themeColor="text1" w:themeTint="F2"/>
          <w:lang w:val="kk-KZ"/>
        </w:rPr>
        <w:t xml:space="preserve">Наркоманияны (нашақорлықты) зерттейтін ғылым – </w:t>
      </w:r>
      <w:r w:rsidRPr="00C124E9">
        <w:rPr>
          <w:b/>
          <w:i/>
          <w:color w:val="0D0D0D" w:themeColor="text1" w:themeTint="F2"/>
          <w:lang w:val="kk-KZ"/>
        </w:rPr>
        <w:t>наркология</w:t>
      </w:r>
      <w:r w:rsidRPr="00C124E9">
        <w:rPr>
          <w:color w:val="0D0D0D" w:themeColor="text1" w:themeTint="F2"/>
          <w:lang w:val="kk-KZ"/>
        </w:rPr>
        <w:t xml:space="preserve"> деп аталады. Наркология психиатрияның бір бөлігі болып табылады.      </w:t>
      </w:r>
    </w:p>
    <w:p w:rsidR="0098365A" w:rsidRPr="00C124E9" w:rsidRDefault="0098365A" w:rsidP="007A736C">
      <w:pPr>
        <w:pStyle w:val="af"/>
        <w:jc w:val="both"/>
        <w:rPr>
          <w:rFonts w:ascii="Times New Roman" w:hAnsi="Times New Roman"/>
          <w:b/>
          <w:bCs/>
          <w:color w:val="000000"/>
          <w:spacing w:val="-5"/>
          <w:sz w:val="24"/>
          <w:szCs w:val="24"/>
          <w:lang w:val="kk-KZ"/>
        </w:rPr>
      </w:pPr>
      <w:r w:rsidRPr="00C124E9">
        <w:rPr>
          <w:rFonts w:ascii="Times New Roman" w:hAnsi="Times New Roman"/>
          <w:b/>
          <w:bCs/>
          <w:color w:val="000000"/>
          <w:spacing w:val="-5"/>
          <w:sz w:val="24"/>
          <w:szCs w:val="24"/>
          <w:lang w:val="kk-KZ"/>
        </w:rPr>
        <w:t>1. Семинар сабағында қаралатын  сұрақтар:</w:t>
      </w:r>
    </w:p>
    <w:p w:rsidR="0098365A" w:rsidRPr="00C124E9" w:rsidRDefault="0098365A"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1.1. Нашақорлықтың және токсикоманияның түсінігі, аурудың белгілері.</w:t>
      </w:r>
    </w:p>
    <w:p w:rsidR="0098365A" w:rsidRPr="00C124E9" w:rsidRDefault="0098365A" w:rsidP="007A736C">
      <w:pPr>
        <w:spacing w:after="0" w:line="240" w:lineRule="auto"/>
        <w:jc w:val="both"/>
        <w:rPr>
          <w:rFonts w:ascii="Times New Roman" w:hAnsi="Times New Roman" w:cs="Times New Roman"/>
          <w:sz w:val="24"/>
          <w:szCs w:val="24"/>
        </w:rPr>
      </w:pPr>
      <w:r w:rsidRPr="00C124E9">
        <w:rPr>
          <w:rFonts w:ascii="Times New Roman" w:hAnsi="Times New Roman" w:cs="Times New Roman"/>
          <w:sz w:val="24"/>
          <w:szCs w:val="24"/>
          <w:lang w:val="kk-KZ"/>
        </w:rPr>
        <w:t>1.2. Наркомания  аурулар сатыларының сипаттамасы.</w:t>
      </w:r>
    </w:p>
    <w:p w:rsidR="0098365A" w:rsidRPr="00C124E9" w:rsidRDefault="0098365A" w:rsidP="00A82EAD">
      <w:pPr>
        <w:spacing w:after="0" w:line="240" w:lineRule="auto"/>
        <w:jc w:val="both"/>
        <w:rPr>
          <w:rFonts w:ascii="Times New Roman" w:hAnsi="Times New Roman"/>
          <w:b/>
          <w:sz w:val="24"/>
          <w:szCs w:val="24"/>
          <w:lang w:val="kk-KZ"/>
        </w:rPr>
      </w:pPr>
      <w:r w:rsidRPr="00C124E9">
        <w:rPr>
          <w:rFonts w:ascii="Times New Roman" w:hAnsi="Times New Roman" w:cs="Times New Roman"/>
          <w:sz w:val="24"/>
          <w:szCs w:val="24"/>
          <w:lang w:val="kk-KZ"/>
        </w:rPr>
        <w:t xml:space="preserve"> </w:t>
      </w:r>
      <w:r w:rsidRPr="00C124E9">
        <w:rPr>
          <w:rFonts w:ascii="Times New Roman" w:hAnsi="Times New Roman"/>
          <w:b/>
          <w:sz w:val="24"/>
          <w:szCs w:val="24"/>
          <w:lang w:val="kk-KZ"/>
        </w:rPr>
        <w:t>2. СӨЖ сұрақтары.</w:t>
      </w:r>
    </w:p>
    <w:p w:rsidR="0098365A" w:rsidRPr="00C124E9" w:rsidRDefault="0098365A"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2.1. Адамның наркотикалық мастықтың негізгі белгілері.</w:t>
      </w:r>
    </w:p>
    <w:p w:rsidR="0098365A" w:rsidRPr="00C124E9" w:rsidRDefault="0098365A" w:rsidP="007A736C">
      <w:pPr>
        <w:autoSpaceDE w:val="0"/>
        <w:autoSpaceDN w:val="0"/>
        <w:adjustRightInd w:val="0"/>
        <w:spacing w:after="0" w:line="240" w:lineRule="auto"/>
        <w:jc w:val="both"/>
        <w:rPr>
          <w:rFonts w:ascii="Times New Roman" w:hAnsi="Times New Roman" w:cs="Times New Roman"/>
          <w:sz w:val="24"/>
          <w:szCs w:val="24"/>
        </w:rPr>
      </w:pPr>
      <w:r w:rsidRPr="00C124E9">
        <w:rPr>
          <w:rFonts w:ascii="Times New Roman" w:hAnsi="Times New Roman" w:cs="Times New Roman"/>
          <w:sz w:val="24"/>
          <w:szCs w:val="24"/>
          <w:lang w:val="kk-KZ"/>
        </w:rPr>
        <w:t>2.2.</w:t>
      </w:r>
      <w:r w:rsidRPr="00C124E9">
        <w:rPr>
          <w:rFonts w:ascii="Times New Roman" w:hAnsi="Times New Roman" w:cs="Times New Roman"/>
          <w:sz w:val="24"/>
          <w:szCs w:val="24"/>
        </w:rPr>
        <w:t xml:space="preserve">Наркотикалық мастықтың </w:t>
      </w:r>
      <w:r w:rsidRPr="00C124E9">
        <w:rPr>
          <w:rFonts w:ascii="Times New Roman" w:hAnsi="Times New Roman" w:cs="Times New Roman"/>
          <w:sz w:val="24"/>
          <w:szCs w:val="24"/>
          <w:lang w:val="kk-KZ"/>
        </w:rPr>
        <w:t>э</w:t>
      </w:r>
      <w:r w:rsidRPr="00C124E9">
        <w:rPr>
          <w:rFonts w:ascii="Times New Roman" w:hAnsi="Times New Roman" w:cs="Times New Roman"/>
          <w:sz w:val="24"/>
          <w:szCs w:val="24"/>
        </w:rPr>
        <w:t xml:space="preserve">йфория </w:t>
      </w:r>
      <w:r w:rsidRPr="00C124E9">
        <w:rPr>
          <w:rFonts w:ascii="Times New Roman" w:hAnsi="Times New Roman" w:cs="Times New Roman"/>
          <w:sz w:val="24"/>
          <w:szCs w:val="24"/>
          <w:lang w:val="kk-KZ"/>
        </w:rPr>
        <w:t>сатылары және</w:t>
      </w:r>
      <w:r w:rsidRPr="00C124E9">
        <w:rPr>
          <w:rFonts w:ascii="Times New Roman" w:hAnsi="Times New Roman" w:cs="Times New Roman"/>
          <w:sz w:val="24"/>
          <w:szCs w:val="24"/>
        </w:rPr>
        <w:t xml:space="preserve"> интоксикация. </w:t>
      </w:r>
    </w:p>
    <w:p w:rsidR="0098365A" w:rsidRPr="00C124E9" w:rsidRDefault="0098365A" w:rsidP="007A736C">
      <w:pPr>
        <w:autoSpaceDE w:val="0"/>
        <w:autoSpaceDN w:val="0"/>
        <w:adjustRightInd w:val="0"/>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2.3.Гашишизм түсінігі.  </w:t>
      </w:r>
    </w:p>
    <w:p w:rsidR="0098365A" w:rsidRPr="00C124E9" w:rsidRDefault="0098365A" w:rsidP="007A736C">
      <w:pPr>
        <w:autoSpaceDE w:val="0"/>
        <w:autoSpaceDN w:val="0"/>
        <w:adjustRightInd w:val="0"/>
        <w:spacing w:after="0" w:line="240" w:lineRule="auto"/>
        <w:jc w:val="both"/>
        <w:rPr>
          <w:rFonts w:ascii="Times New Roman" w:hAnsi="Times New Roman" w:cs="Times New Roman"/>
          <w:sz w:val="24"/>
          <w:szCs w:val="24"/>
        </w:rPr>
      </w:pPr>
      <w:r w:rsidRPr="00C124E9">
        <w:rPr>
          <w:rFonts w:ascii="Times New Roman" w:hAnsi="Times New Roman" w:cs="Times New Roman"/>
          <w:color w:val="000000" w:themeColor="text1"/>
          <w:sz w:val="24"/>
          <w:szCs w:val="24"/>
          <w:lang w:val="kk-KZ"/>
        </w:rPr>
        <w:t>2.4.Апиын</w:t>
      </w:r>
      <w:r w:rsidRPr="00C124E9">
        <w:rPr>
          <w:rFonts w:ascii="Times New Roman" w:hAnsi="Times New Roman" w:cs="Times New Roman"/>
          <w:sz w:val="24"/>
          <w:szCs w:val="24"/>
        </w:rPr>
        <w:t xml:space="preserve"> типтес наркомания</w:t>
      </w:r>
      <w:r w:rsidRPr="00C124E9">
        <w:rPr>
          <w:rFonts w:ascii="Times New Roman" w:hAnsi="Times New Roman" w:cs="Times New Roman"/>
          <w:sz w:val="24"/>
          <w:szCs w:val="24"/>
          <w:lang w:val="kk-KZ"/>
        </w:rPr>
        <w:t>ның сипаттамасы</w:t>
      </w:r>
      <w:r w:rsidRPr="00C124E9">
        <w:rPr>
          <w:rFonts w:ascii="Times New Roman" w:hAnsi="Times New Roman" w:cs="Times New Roman"/>
          <w:sz w:val="24"/>
          <w:szCs w:val="24"/>
        </w:rPr>
        <w:t xml:space="preserve">. </w:t>
      </w:r>
    </w:p>
    <w:p w:rsidR="0098365A" w:rsidRPr="00C124E9" w:rsidRDefault="0098365A" w:rsidP="007A736C">
      <w:pPr>
        <w:autoSpaceDE w:val="0"/>
        <w:autoSpaceDN w:val="0"/>
        <w:adjustRightInd w:val="0"/>
        <w:spacing w:after="0" w:line="240" w:lineRule="auto"/>
        <w:jc w:val="both"/>
        <w:rPr>
          <w:rFonts w:ascii="Times New Roman" w:hAnsi="Times New Roman" w:cs="Times New Roman"/>
          <w:sz w:val="24"/>
          <w:szCs w:val="24"/>
        </w:rPr>
      </w:pPr>
      <w:r w:rsidRPr="00C124E9">
        <w:rPr>
          <w:rFonts w:ascii="Times New Roman" w:hAnsi="Times New Roman" w:cs="Times New Roman"/>
          <w:sz w:val="24"/>
          <w:szCs w:val="24"/>
          <w:lang w:val="kk-KZ"/>
        </w:rPr>
        <w:t xml:space="preserve">2.5.Наркомания және токсикоманияның түсінігі. </w:t>
      </w:r>
    </w:p>
    <w:p w:rsidR="0098365A" w:rsidRPr="00C124E9" w:rsidRDefault="0098365A" w:rsidP="007A736C">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3.Тақырып бойынша тест тапсырмалары:</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1.Тіркелген қылмыстың саны туралы анықтама.</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pacing w:val="-20"/>
          <w:sz w:val="24"/>
          <w:szCs w:val="24"/>
          <w:lang w:val="kk-KZ"/>
        </w:rPr>
      </w:pPr>
      <w:r w:rsidRPr="00C124E9">
        <w:rPr>
          <w:rFonts w:ascii="Times New Roman" w:hAnsi="Times New Roman" w:cs="Times New Roman"/>
          <w:bCs/>
          <w:sz w:val="24"/>
          <w:szCs w:val="24"/>
          <w:lang w:val="kk-KZ"/>
        </w:rPr>
        <w:t>А) Тіркелген қылмыстың саны</w:t>
      </w:r>
      <w:r w:rsidRPr="00C124E9">
        <w:rPr>
          <w:rFonts w:ascii="Times New Roman" w:hAnsi="Times New Roman" w:cs="Times New Roman"/>
          <w:sz w:val="24"/>
          <w:szCs w:val="24"/>
          <w:lang w:val="kk-KZ"/>
        </w:rPr>
        <w:t xml:space="preserve"> – ашылған және ресми түрде есепке алынған, қылмыстық заңнамамен көзделген қоғамға қауіпті іс-әрекеттің саны.</w:t>
      </w:r>
      <w:r w:rsidRPr="00C124E9">
        <w:rPr>
          <w:rFonts w:ascii="Times New Roman" w:hAnsi="Times New Roman" w:cs="Times New Roman"/>
          <w:color w:val="0D0D0D" w:themeColor="text1" w:themeTint="F2"/>
          <w:spacing w:val="-20"/>
          <w:sz w:val="24"/>
          <w:szCs w:val="24"/>
          <w:lang w:val="kk-KZ"/>
        </w:rPr>
        <w:t xml:space="preserve"> </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pacing w:val="-20"/>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bCs/>
          <w:sz w:val="24"/>
          <w:szCs w:val="24"/>
          <w:lang w:val="kk-KZ"/>
        </w:rPr>
        <w:t>Тіркелген қылмыстың саны</w:t>
      </w:r>
      <w:r w:rsidRPr="00C124E9">
        <w:rPr>
          <w:rFonts w:ascii="Times New Roman" w:hAnsi="Times New Roman" w:cs="Times New Roman"/>
          <w:sz w:val="24"/>
          <w:szCs w:val="24"/>
          <w:lang w:val="kk-KZ"/>
        </w:rPr>
        <w:t xml:space="preserve"> – ашылған және ресми түрде есепке алынған, қылмыстық заңнамамен көзделген қоғамға қауіпті іс-әрекеттің саны.</w:t>
      </w:r>
      <w:r w:rsidRPr="00C124E9">
        <w:rPr>
          <w:rFonts w:ascii="Times New Roman" w:hAnsi="Times New Roman" w:cs="Times New Roman"/>
          <w:color w:val="0D0D0D" w:themeColor="text1" w:themeTint="F2"/>
          <w:spacing w:val="-20"/>
          <w:sz w:val="24"/>
          <w:szCs w:val="24"/>
          <w:lang w:val="kk-KZ"/>
        </w:rPr>
        <w:t xml:space="preserve"> </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pacing w:val="-20"/>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bCs/>
          <w:sz w:val="24"/>
          <w:szCs w:val="24"/>
          <w:lang w:val="kk-KZ"/>
        </w:rPr>
        <w:t>Тіркелген қылмыстың саны</w:t>
      </w:r>
      <w:r w:rsidRPr="00C124E9">
        <w:rPr>
          <w:rFonts w:ascii="Times New Roman" w:hAnsi="Times New Roman" w:cs="Times New Roman"/>
          <w:sz w:val="24"/>
          <w:szCs w:val="24"/>
          <w:lang w:val="kk-KZ"/>
        </w:rPr>
        <w:t xml:space="preserve"> – ресми түрде есепке алынған, қылмыстық заңнамамен көзделген аса қоғамға қауіпті іс-әрекеттің саны.</w:t>
      </w:r>
      <w:r w:rsidRPr="00C124E9">
        <w:rPr>
          <w:rFonts w:ascii="Times New Roman" w:hAnsi="Times New Roman" w:cs="Times New Roman"/>
          <w:color w:val="0D0D0D" w:themeColor="text1" w:themeTint="F2"/>
          <w:spacing w:val="-20"/>
          <w:sz w:val="24"/>
          <w:szCs w:val="24"/>
          <w:lang w:val="kk-KZ"/>
        </w:rPr>
        <w:t xml:space="preserve"> </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pacing w:val="-20"/>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bCs/>
          <w:sz w:val="24"/>
          <w:szCs w:val="24"/>
          <w:lang w:val="kk-KZ"/>
        </w:rPr>
        <w:t>Тіркелген қылмыстың саны</w:t>
      </w:r>
      <w:r w:rsidRPr="00C124E9">
        <w:rPr>
          <w:rFonts w:ascii="Times New Roman" w:hAnsi="Times New Roman" w:cs="Times New Roman"/>
          <w:sz w:val="24"/>
          <w:szCs w:val="24"/>
          <w:lang w:val="kk-KZ"/>
        </w:rPr>
        <w:t xml:space="preserve"> – нақты ашылған және ресми түрде қылмыстық статистикалық есепке алынған, қылмыстық заңнамамен көзделген қоғамға қауіпті іс-әрекеттердің жалпы саны.</w:t>
      </w:r>
      <w:r w:rsidRPr="00C124E9">
        <w:rPr>
          <w:rFonts w:ascii="Times New Roman" w:hAnsi="Times New Roman" w:cs="Times New Roman"/>
          <w:color w:val="0D0D0D" w:themeColor="text1" w:themeTint="F2"/>
          <w:spacing w:val="-20"/>
          <w:sz w:val="24"/>
          <w:szCs w:val="24"/>
          <w:lang w:val="kk-KZ"/>
        </w:rPr>
        <w:t xml:space="preserve"> </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pacing w:val="-20"/>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bCs/>
          <w:sz w:val="24"/>
          <w:szCs w:val="24"/>
          <w:lang w:val="kk-KZ"/>
        </w:rPr>
        <w:t>Тіркелген қылмыстың саны</w:t>
      </w:r>
      <w:r w:rsidRPr="00C124E9">
        <w:rPr>
          <w:rFonts w:ascii="Times New Roman" w:hAnsi="Times New Roman" w:cs="Times New Roman"/>
          <w:sz w:val="24"/>
          <w:szCs w:val="24"/>
          <w:lang w:val="kk-KZ"/>
        </w:rPr>
        <w:t xml:space="preserve"> – тиісті ашылған және ресми түрде статистикалық есепке алынған, қылмыстық заңнамамен көзделген қоғамға қауіпті қылмыстардың саны.</w:t>
      </w:r>
      <w:r w:rsidRPr="00C124E9">
        <w:rPr>
          <w:rFonts w:ascii="Times New Roman" w:hAnsi="Times New Roman" w:cs="Times New Roman"/>
          <w:color w:val="0D0D0D" w:themeColor="text1" w:themeTint="F2"/>
          <w:spacing w:val="-20"/>
          <w:sz w:val="24"/>
          <w:szCs w:val="24"/>
          <w:lang w:val="kk-KZ"/>
        </w:rPr>
        <w:t xml:space="preserve"> </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bCs/>
          <w:sz w:val="24"/>
          <w:szCs w:val="24"/>
          <w:lang w:val="kk-KZ"/>
        </w:rPr>
        <w:t>2. Қылмыс жасағандығы анықталған адамдар саны туралы анықтама.</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bCs/>
          <w:sz w:val="24"/>
          <w:szCs w:val="24"/>
          <w:lang w:val="kk-KZ"/>
        </w:rPr>
        <w:t>А) Қылмыс жасағандығы анықталған адамдар саны</w:t>
      </w:r>
      <w:r w:rsidRPr="00C124E9">
        <w:rPr>
          <w:rFonts w:ascii="Times New Roman" w:hAnsi="Times New Roman" w:cs="Times New Roman"/>
          <w:sz w:val="24"/>
          <w:szCs w:val="24"/>
          <w:lang w:val="kk-KZ"/>
        </w:rPr>
        <w:t xml:space="preserve"> - ішкі істер органдары ресми түрде есепке алған, оларға қылмыстық іс ашылған адамдар.</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Ә) </w:t>
      </w:r>
      <w:r w:rsidRPr="00C124E9">
        <w:rPr>
          <w:rFonts w:ascii="Times New Roman" w:hAnsi="Times New Roman" w:cs="Times New Roman"/>
          <w:bCs/>
          <w:sz w:val="24"/>
          <w:szCs w:val="24"/>
          <w:lang w:val="kk-KZ"/>
        </w:rPr>
        <w:t>Қылмыс жасағандығы анықталған адамдар саны</w:t>
      </w:r>
      <w:r w:rsidRPr="00C124E9">
        <w:rPr>
          <w:rFonts w:ascii="Times New Roman" w:hAnsi="Times New Roman" w:cs="Times New Roman"/>
          <w:sz w:val="24"/>
          <w:szCs w:val="24"/>
          <w:lang w:val="kk-KZ"/>
        </w:rPr>
        <w:t xml:space="preserve"> - прокуратура органдары ресми түрде есепке алған, оларға қылмыстық іс ашылған адамдар.</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bCs/>
          <w:sz w:val="24"/>
          <w:szCs w:val="24"/>
          <w:lang w:val="kk-KZ"/>
        </w:rPr>
        <w:t>Қылмыс жасағандығы анықталған адамдар саны</w:t>
      </w:r>
      <w:r w:rsidRPr="00C124E9">
        <w:rPr>
          <w:rFonts w:ascii="Times New Roman" w:hAnsi="Times New Roman" w:cs="Times New Roman"/>
          <w:sz w:val="24"/>
          <w:szCs w:val="24"/>
          <w:lang w:val="kk-KZ"/>
        </w:rPr>
        <w:t xml:space="preserve"> – қылмыстық статистикалық агенттігінде ресми түрде есепке алған, оларға қылмыстық іс ашылған адамдар.</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bCs/>
          <w:sz w:val="24"/>
          <w:szCs w:val="24"/>
          <w:lang w:val="kk-KZ"/>
        </w:rPr>
        <w:t>Қылмыс жасағандығы анықталған адамдар саны</w:t>
      </w:r>
      <w:r w:rsidRPr="00C124E9">
        <w:rPr>
          <w:rFonts w:ascii="Times New Roman" w:hAnsi="Times New Roman" w:cs="Times New Roman"/>
          <w:sz w:val="24"/>
          <w:szCs w:val="24"/>
          <w:lang w:val="kk-KZ"/>
        </w:rPr>
        <w:t xml:space="preserve"> – әскери қызмет органдары ресми түрде есепке алған, оларға қылмыстық іс ашылған адамдар тізімі.</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bCs/>
          <w:sz w:val="24"/>
          <w:szCs w:val="24"/>
          <w:lang w:val="kk-KZ"/>
        </w:rPr>
        <w:t>Қылмыс жасағандығы анықталған адамдар саны</w:t>
      </w:r>
      <w:r w:rsidRPr="00C124E9">
        <w:rPr>
          <w:rFonts w:ascii="Times New Roman" w:hAnsi="Times New Roman" w:cs="Times New Roman"/>
          <w:sz w:val="24"/>
          <w:szCs w:val="24"/>
          <w:lang w:val="kk-KZ"/>
        </w:rPr>
        <w:t xml:space="preserve"> – әділет органдары ресми түрде есепке алған, оларға қылмыстық іс ашылған адамдар.</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3. Қылмыстылық динамикасы дегеніміз не?</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pacing w:val="-20"/>
          <w:sz w:val="24"/>
          <w:szCs w:val="24"/>
          <w:lang w:val="kk-KZ"/>
        </w:rPr>
      </w:pPr>
      <w:r w:rsidRPr="00C124E9">
        <w:rPr>
          <w:rFonts w:ascii="Times New Roman" w:hAnsi="Times New Roman" w:cs="Times New Roman"/>
          <w:color w:val="0D0D0D" w:themeColor="text1" w:themeTint="F2"/>
          <w:spacing w:val="-20"/>
          <w:sz w:val="24"/>
          <w:szCs w:val="24"/>
          <w:lang w:val="kk-KZ"/>
        </w:rPr>
        <w:t xml:space="preserve">А) </w:t>
      </w:r>
      <w:r w:rsidRPr="00C124E9">
        <w:rPr>
          <w:rFonts w:ascii="Times New Roman" w:hAnsi="Times New Roman" w:cs="Times New Roman"/>
          <w:sz w:val="24"/>
          <w:szCs w:val="24"/>
          <w:lang w:val="kk-KZ"/>
        </w:rPr>
        <w:t>қылмыстылық динамикасы - белгілі уақыт аралығында қылмыстылық, оның негізгі құрылымдық көрсеткіштерінің тұтасымен өсуі, не төмендеуі.</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pacing w:val="-20"/>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қылмыстылық динамикасы - белгілі мерзім аралығында жалпы қылмыстылық, оның негізгі құрылымдық көрсеткіштерінің тұтасымен өсуі.</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қылмыстылық динамикасы - белгілі уақыт аралығында қылмыстылық, оның негізгі құрылымдық көрсеткіштерінің тұтасымен төмендеуі.</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pacing w:val="-20"/>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қылмыстылық динамикасы - белгілі мерзім аралығында қылмыстылық, оның негізгі құрылымдық көрсеткіштерінің тұтасымен жоғарылауы.</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pacing w:val="-20"/>
          <w:sz w:val="24"/>
          <w:szCs w:val="24"/>
          <w:lang w:val="kk-KZ"/>
        </w:rPr>
      </w:pPr>
      <w:r w:rsidRPr="00C124E9">
        <w:rPr>
          <w:rFonts w:ascii="Times New Roman" w:hAnsi="Times New Roman" w:cs="Times New Roman"/>
          <w:color w:val="0D0D0D" w:themeColor="text1" w:themeTint="F2"/>
          <w:spacing w:val="-20"/>
          <w:sz w:val="24"/>
          <w:szCs w:val="24"/>
          <w:lang w:val="kk-KZ"/>
        </w:rPr>
        <w:t xml:space="preserve">Г) </w:t>
      </w:r>
      <w:r w:rsidRPr="00C124E9">
        <w:rPr>
          <w:rFonts w:ascii="Times New Roman" w:hAnsi="Times New Roman" w:cs="Times New Roman"/>
          <w:sz w:val="24"/>
          <w:szCs w:val="24"/>
          <w:lang w:val="kk-KZ"/>
        </w:rPr>
        <w:t>қылмыстылық динамикасы - белгілі уақыт аралығында қылмыстылық, оның негізгі құрылымдық көрсеткіштерінің тұтасымен азаюы және көбеюі.</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pacing w:val="-20"/>
          <w:sz w:val="24"/>
          <w:szCs w:val="24"/>
          <w:lang w:val="kk-KZ"/>
        </w:rPr>
        <w:t>4. Латенттік қылмыстылық дегеніміз не?</w:t>
      </w:r>
    </w:p>
    <w:p w:rsidR="0098365A" w:rsidRPr="00C124E9" w:rsidRDefault="0098365A" w:rsidP="007A736C">
      <w:pPr>
        <w:spacing w:after="0" w:line="240" w:lineRule="auto"/>
        <w:ind w:firstLine="644"/>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pacing w:val="-20"/>
          <w:sz w:val="24"/>
          <w:szCs w:val="24"/>
          <w:lang w:val="kk-KZ"/>
        </w:rPr>
        <w:t xml:space="preserve">А) </w:t>
      </w:r>
      <w:r w:rsidRPr="00C124E9">
        <w:rPr>
          <w:rFonts w:ascii="Times New Roman" w:hAnsi="Times New Roman" w:cs="Times New Roman"/>
          <w:sz w:val="24"/>
          <w:szCs w:val="24"/>
          <w:lang w:val="kk-KZ"/>
        </w:rPr>
        <w:t>қылмыстық статистикадан көрініс таппаған фактілі қылмыстылықтың бөлігі.</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pacing w:val="-20"/>
          <w:sz w:val="24"/>
          <w:szCs w:val="24"/>
          <w:lang w:val="kk-KZ"/>
        </w:rPr>
      </w:pPr>
      <w:r w:rsidRPr="00C124E9">
        <w:rPr>
          <w:rFonts w:ascii="Times New Roman" w:hAnsi="Times New Roman" w:cs="Times New Roman"/>
          <w:color w:val="0D0D0D" w:themeColor="text1" w:themeTint="F2"/>
          <w:spacing w:val="-20"/>
          <w:sz w:val="24"/>
          <w:szCs w:val="24"/>
          <w:lang w:val="kk-KZ"/>
        </w:rPr>
        <w:t xml:space="preserve">Ә) </w:t>
      </w:r>
      <w:r w:rsidRPr="00C124E9">
        <w:rPr>
          <w:rFonts w:ascii="Times New Roman" w:hAnsi="Times New Roman" w:cs="Times New Roman"/>
          <w:sz w:val="24"/>
          <w:szCs w:val="24"/>
          <w:lang w:val="kk-KZ"/>
        </w:rPr>
        <w:t>қылмыстық құқықтық статистикадан көрініс таппаған қылмыстылықтың бөлігі.</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қылмыстық статистикадан көрініс таппаған фактілі қылмыстылықтың бөлігі.</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қылмыстық құқықтық статистикадан көрініс таппаған белгісіз қылмыстылықтың бөлігі.</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қылмыстық статистикадан нақты көрініс таппаған фактілі қылмыстылықтың бір бөлігі.</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pacing w:val="-20"/>
          <w:sz w:val="24"/>
          <w:szCs w:val="24"/>
          <w:lang w:val="kk-KZ"/>
        </w:rPr>
        <w:t xml:space="preserve">5. Табиғи латенттілік дегеніміз не? </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pacing w:val="-20"/>
          <w:sz w:val="24"/>
          <w:szCs w:val="24"/>
          <w:lang w:val="kk-KZ"/>
        </w:rPr>
      </w:pPr>
      <w:r w:rsidRPr="00C124E9">
        <w:rPr>
          <w:rFonts w:ascii="Times New Roman" w:hAnsi="Times New Roman" w:cs="Times New Roman"/>
          <w:color w:val="0D0D0D" w:themeColor="text1" w:themeTint="F2"/>
          <w:spacing w:val="-20"/>
          <w:sz w:val="24"/>
          <w:szCs w:val="24"/>
          <w:lang w:val="kk-KZ"/>
        </w:rPr>
        <w:t xml:space="preserve">А) </w:t>
      </w:r>
      <w:r w:rsidRPr="00C124E9">
        <w:rPr>
          <w:rFonts w:ascii="Times New Roman" w:hAnsi="Times New Roman" w:cs="Times New Roman"/>
          <w:sz w:val="24"/>
          <w:szCs w:val="24"/>
          <w:lang w:val="kk-KZ"/>
        </w:rPr>
        <w:t>Құқық қорғау органдарынан белгісіз болған қылмыстар.</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арнайы қызмет органдарынан белгісіз болған қылмыстар.</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Қылмыстық ізге түсу органдарынан белгісіз болған қылмыстар.</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Ұлттық қауіпсіздік органдарынан белгісіз болған қылмыстар.</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Қаржы полициясы органдарынан белгісіз болған қылмыстар.</w:t>
      </w:r>
    </w:p>
    <w:p w:rsidR="0098365A" w:rsidRPr="00C124E9" w:rsidRDefault="009565E9"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6</w:t>
      </w:r>
      <w:r w:rsidR="0098365A" w:rsidRPr="00C124E9">
        <w:rPr>
          <w:rFonts w:ascii="Times New Roman" w:hAnsi="Times New Roman" w:cs="Times New Roman"/>
          <w:color w:val="0D0D0D" w:themeColor="text1" w:themeTint="F2"/>
          <w:sz w:val="24"/>
          <w:szCs w:val="24"/>
          <w:lang w:val="kk-KZ"/>
        </w:rPr>
        <w:t>. Жасанды латенттілік дегеніміз не?</w:t>
      </w:r>
    </w:p>
    <w:p w:rsidR="0098365A" w:rsidRPr="00C124E9" w:rsidRDefault="0098365A" w:rsidP="007A736C">
      <w:pPr>
        <w:spacing w:after="0" w:line="240" w:lineRule="auto"/>
        <w:ind w:firstLine="644"/>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sz w:val="24"/>
          <w:szCs w:val="24"/>
          <w:lang w:val="kk-KZ"/>
        </w:rPr>
        <w:t>Құқық қорғау органдарына белгілі болған, бірақ есепке алынбаған қылмыстар.</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арнайы қызмет органдарына белгілі болған, бірақ есепке алынбаған қылмыстар.</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Ұлттық қауіпсіздік органдарына белгілі болған, бірақ тиісті есепке алынбаған қылмыстар.</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Сыртқы барлау органдарына белгілі болған, бірақ есепке алынбаған қылмыстар.</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Қылмыстық ізге түсу органдарына белгілі болған, бірақ тиісті есепке алынбаған қылмыстар.</w:t>
      </w:r>
    </w:p>
    <w:p w:rsidR="0098365A" w:rsidRPr="00C124E9" w:rsidRDefault="009565E9"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7</w:t>
      </w:r>
      <w:r w:rsidR="0098365A" w:rsidRPr="00C124E9">
        <w:rPr>
          <w:color w:val="0D0D0D" w:themeColor="text1" w:themeTint="F2"/>
          <w:lang w:val="kk-KZ"/>
        </w:rPr>
        <w:t>. Марихуана дегеніміз не?</w:t>
      </w:r>
    </w:p>
    <w:p w:rsidR="0098365A" w:rsidRPr="00C124E9" w:rsidRDefault="0098365A"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 xml:space="preserve">А) Марихуана – сора өсімдігінің кептірілген немесе кептірілмеген, майдаланған немесе майдаланбаған жоғарғы жағы (жапырақтары, гүлшоғырлары). </w:t>
      </w:r>
    </w:p>
    <w:p w:rsidR="0098365A" w:rsidRPr="00C124E9" w:rsidRDefault="0098365A"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Ә) Марихуана – сора өсімдігінің кептірілген немесе кептірілмеген, майдаланған немесе майдаланбаған астыңғы жағы (дәндері, тамырлары).</w:t>
      </w:r>
    </w:p>
    <w:p w:rsidR="0098365A" w:rsidRPr="00C124E9" w:rsidRDefault="0098365A"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Б) Марихуана – сора өсімдігінің кептірілген немесе кептірілмеген, майдаланған немесе майдаланбаған ортаңғы жағы (бұтақтары, шыбықтары).</w:t>
      </w:r>
    </w:p>
    <w:p w:rsidR="0098365A" w:rsidRPr="00C124E9" w:rsidRDefault="0098365A"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В) Марихуана – сора өсімдігінің кептірілген немесе кептірілмеген, майдаланған немесе майдаланбаған жоғарғы жағы (түйнектері және гүлдері).</w:t>
      </w:r>
    </w:p>
    <w:p w:rsidR="0098365A" w:rsidRPr="00C124E9" w:rsidRDefault="0098365A"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Г) Марихуана – сора өсімдігінің кептірілген немесе кептірілмеген, майдаланған немесе майдаланбаған ортаңғы жағы (түйіндері).</w:t>
      </w:r>
    </w:p>
    <w:p w:rsidR="0098365A" w:rsidRPr="00C124E9" w:rsidRDefault="009565E9" w:rsidP="007A736C">
      <w:pPr>
        <w:autoSpaceDE w:val="0"/>
        <w:autoSpaceDN w:val="0"/>
        <w:adjustRightInd w:val="0"/>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8</w:t>
      </w:r>
      <w:r w:rsidR="0098365A" w:rsidRPr="00C124E9">
        <w:rPr>
          <w:rFonts w:ascii="Times New Roman" w:hAnsi="Times New Roman" w:cs="Times New Roman"/>
          <w:color w:val="0D0D0D" w:themeColor="text1" w:themeTint="F2"/>
          <w:sz w:val="24"/>
          <w:szCs w:val="24"/>
          <w:lang w:val="kk-KZ"/>
        </w:rPr>
        <w:t>. Галлюциногендер дегеніміз не?</w:t>
      </w:r>
    </w:p>
    <w:p w:rsidR="0098365A" w:rsidRPr="00C124E9" w:rsidRDefault="0098365A" w:rsidP="007A736C">
      <w:pPr>
        <w:autoSpaceDE w:val="0"/>
        <w:autoSpaceDN w:val="0"/>
        <w:adjustRightInd w:val="0"/>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Галлюциногендер – орталық нерв жүйесіне әсер ете отырып адамның қоршаған ортаны көріп қабылдауға, мінез-құлқына, сезім органдарын алдау мен галлюцинация және шизофрения ауруына дейін апаратын заттар.</w:t>
      </w:r>
    </w:p>
    <w:p w:rsidR="0098365A" w:rsidRPr="00C124E9" w:rsidRDefault="0098365A" w:rsidP="007A736C">
      <w:pPr>
        <w:autoSpaceDE w:val="0"/>
        <w:autoSpaceDN w:val="0"/>
        <w:adjustRightInd w:val="0"/>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Галлюциногендер – нерв жүйесіне әсер ете отырып жеке тұлғаның қоршаған ортаны көріп қабылдауға, галлюцинация және шизофрения ауруына дейін апаратын заттар.</w:t>
      </w:r>
    </w:p>
    <w:p w:rsidR="0098365A" w:rsidRPr="00C124E9" w:rsidRDefault="0098365A" w:rsidP="007A736C">
      <w:pPr>
        <w:autoSpaceDE w:val="0"/>
        <w:autoSpaceDN w:val="0"/>
        <w:adjustRightInd w:val="0"/>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Галлюциногендер – орталық нерв жүйесіне әсер ете отырып адамның елестерді көруге, мінез-құлқын өзгертетін шизофрения ауруына дейін апаратын заттар.</w:t>
      </w:r>
    </w:p>
    <w:p w:rsidR="0098365A" w:rsidRPr="00C124E9" w:rsidRDefault="0098365A" w:rsidP="007A736C">
      <w:pPr>
        <w:autoSpaceDE w:val="0"/>
        <w:autoSpaceDN w:val="0"/>
        <w:adjustRightInd w:val="0"/>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Галлюциногендер – нерв жүйесіне әсер ете отырып, галлюцинация ауруына ұшырататын апаратын заттар.</w:t>
      </w:r>
    </w:p>
    <w:p w:rsidR="0098365A" w:rsidRPr="00C124E9" w:rsidRDefault="0098365A" w:rsidP="007A736C">
      <w:pPr>
        <w:autoSpaceDE w:val="0"/>
        <w:autoSpaceDN w:val="0"/>
        <w:adjustRightInd w:val="0"/>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Галлюциногендер – орталық нерв жүйесіне әсер ете отырып адамды шизофрения ауруына дейін апаратын заттар.</w:t>
      </w:r>
    </w:p>
    <w:p w:rsidR="0098365A" w:rsidRPr="00C124E9" w:rsidRDefault="009565E9"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9</w:t>
      </w:r>
      <w:r w:rsidR="0098365A" w:rsidRPr="00C124E9">
        <w:rPr>
          <w:rFonts w:ascii="Times New Roman" w:hAnsi="Times New Roman" w:cs="Times New Roman"/>
          <w:color w:val="0D0D0D" w:themeColor="text1" w:themeTint="F2"/>
          <w:sz w:val="24"/>
          <w:szCs w:val="24"/>
          <w:lang w:val="kk-KZ"/>
        </w:rPr>
        <w:t>. ҚР Қылмыстық кодексінің 3-бабы 11-бөлігінде бекітілген «денсаулыққа ауыр зиян» түсінігі.</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sz w:val="24"/>
          <w:szCs w:val="24"/>
          <w:lang w:val="kk-KZ"/>
        </w:rPr>
        <w:t>денсаулыққа ауыр зиян – адамның денсаулығына, оның өміріне қауіпті зиян не денсаулыққа: көру, сөйлеу, есту қабілетінен немесе қандай да бір ағзадан айырылуға; ағзаның өз функцияларын жоғалтуына; бет-әлпетінің қалпына келмейтіндей бұзылуына; жалпы еңбек қабілетінің кемінде үштен бірін айтарлықтай тұрақты түрде жоғалтумен ұласқан денсаулықтың бұзылуына; кәсіби еңбек қабілетін толық жоғалтуға; жүктілікті үзуге; психиканың бұзылуына; нашақорлықпен немесе уытқұмарлықпен ауыруға әкеп соққан өзге де зиян.</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денсаулыққа ауыр зиян – адам денсаулығына, оның өміріне қатерлі зиян не денсаулыққа: көру, есту қабілетінен немесе қайсыбір бір мүшеден айырылуға; ағзаның өз функцияларын жоғалтуына; бет-әлпетінің қалпына келтіре алмайтындай бұзылуына; жалпы еңбек қабілетінің кемінде үштен екісін айтарлықтай тұрақты түрде жоғалтумен ұласқан денсаулықтың бұзылуына; кәсіби еңбек қабілетін ішінара жоғалтуға; жүктілікті үзуге; психиканың бұзылуына; уытқұмарлықпен ауыруға әкеп соққан өзге де зиян.</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денсаулыққа ауыр зиян – адамның денсаулығына, оның өміріне елеулі зиян не денсаулыққа: көру, сөйлеу, есту қабілетінен, бір ағзадан айырылуға; ағзаның өз функцияларын бұзылуына; бет-әлпеттің қалпына келмейтіндей бүлдірілуіне; жалпы еңбек қабілетінің кемінде төрттен бірін тұрақты түрде жоғалтумен ұласқан денсаулықтың бұзылуына; кәсіби еңбек қабілетін аздап жоғалтуға; жүктілікті үзуге; психиканың бұзылуына; нашақорлықпен ауыруға әкеп соққан өзге де зиян.</w:t>
      </w:r>
    </w:p>
    <w:p w:rsidR="0098365A" w:rsidRPr="00C124E9" w:rsidRDefault="0098365A"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денсаулыққа ауыр зиян – адамның денсаулығына, оның өміріне қауіпті зиян не денсаулыққа: көру, сөйлеу, есту қабілетінен немесе қандай да бір ағзадан айырылуға; ағзаның өз функцияларын жоғалтуына; бет-әлпетінің қалпына келмейтіндей бұзылуына; жалпы еңбек қабілетінің кемінде үштен бірін айтарлықтай тұрақты түрде жоғалтумен ұласқан денсаулықтың бұзылуына; кәсіби еңбек қабілетін толық жоғалтуға; психиканың бұзылуына; ауыруға әкеп соққан өзге де зиян.</w:t>
      </w:r>
    </w:p>
    <w:p w:rsidR="0098365A" w:rsidRPr="00C124E9" w:rsidRDefault="0098365A"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денсаулыққа ауыр зиян – адамның денсаулығына, оның өміріне аса қауіпті зиян не денсаулыққа: қандай да бір ағзадан айырылуға; ағзаның өз функцияларын жоғалтуына; бет-әлпеттің қалпына келмейтіндей бұзылуына; жалпы еңбек қабілетін кемінде үштен екісін елеулі тұрақты түрде жоғалтумен ұласқан денсаулықтың жоғалуына; кәсіби еңбек қабілетін біршама жоғалтуға; жүктілікті тоқтатуға; психиканың бұзылуына; нашақорлықпен немесе уытқұмарлықпен ауыруға әкеп соққан өзге де зардап.</w:t>
      </w:r>
    </w:p>
    <w:p w:rsidR="00A82EAD" w:rsidRPr="004372DA" w:rsidRDefault="00A82EAD" w:rsidP="00A82EAD">
      <w:pPr>
        <w:pStyle w:val="af1"/>
        <w:spacing w:after="0"/>
        <w:rPr>
          <w:rFonts w:ascii="Times New Roman" w:hAnsi="Times New Roman"/>
          <w:b/>
          <w:sz w:val="24"/>
          <w:szCs w:val="24"/>
          <w:lang w:val="kk-KZ"/>
        </w:rPr>
      </w:pPr>
      <w:r w:rsidRPr="00C124E9">
        <w:rPr>
          <w:rFonts w:ascii="Times New Roman" w:hAnsi="Times New Roman" w:cs="Times New Roman"/>
          <w:bCs/>
          <w:sz w:val="24"/>
          <w:szCs w:val="24"/>
          <w:lang w:val="kk-KZ"/>
        </w:rPr>
        <w:t xml:space="preserve">   </w:t>
      </w:r>
      <w:r w:rsidRPr="004372DA">
        <w:rPr>
          <w:rFonts w:ascii="Times New Roman" w:hAnsi="Times New Roman"/>
          <w:b/>
          <w:sz w:val="24"/>
          <w:szCs w:val="24"/>
          <w:lang w:val="kk-KZ"/>
        </w:rPr>
        <w:t>ІV. Ұсынылатын әдебиеттер тізімі</w:t>
      </w:r>
    </w:p>
    <w:p w:rsidR="00A82EAD" w:rsidRPr="004372DA" w:rsidRDefault="00A82EAD" w:rsidP="00A82EAD">
      <w:pPr>
        <w:spacing w:after="0" w:line="240" w:lineRule="auto"/>
        <w:ind w:left="-284" w:firstLine="284"/>
        <w:rPr>
          <w:rFonts w:ascii="Times New Roman" w:hAnsi="Times New Roman" w:cs="Times New Roman"/>
          <w:b/>
          <w:sz w:val="24"/>
          <w:szCs w:val="24"/>
          <w:lang w:val="kk-KZ"/>
        </w:rPr>
      </w:pPr>
      <w:r w:rsidRPr="004372DA">
        <w:rPr>
          <w:rFonts w:ascii="Times New Roman" w:hAnsi="Times New Roman" w:cs="Times New Roman"/>
          <w:b/>
          <w:sz w:val="24"/>
          <w:szCs w:val="24"/>
          <w:lang w:val="kk-KZ"/>
        </w:rPr>
        <w:t xml:space="preserve">Негізгі әдебиеттер: </w:t>
      </w:r>
    </w:p>
    <w:p w:rsidR="00A82EAD" w:rsidRPr="00C124E9" w:rsidRDefault="00A82EAD" w:rsidP="00A82EAD">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C124E9">
        <w:rPr>
          <w:rFonts w:ascii="Times New Roman" w:hAnsi="Times New Roman" w:cs="Times New Roman"/>
          <w:sz w:val="24"/>
          <w:szCs w:val="24"/>
          <w:lang w:val="kk-KZ"/>
        </w:rPr>
        <w:t xml:space="preserve">Аверьянова Т.В., Белкин Р.С., Корухов Ю.Г., Россинская Е.Р. Криминалистика. Учебник для вузов. Под ред. Проф. Р.С. Белкина. </w:t>
      </w:r>
      <w:r w:rsidRPr="00C124E9">
        <w:rPr>
          <w:rFonts w:ascii="Times New Roman" w:hAnsi="Times New Roman" w:cs="Times New Roman"/>
          <w:sz w:val="24"/>
          <w:szCs w:val="24"/>
        </w:rPr>
        <w:t>–</w:t>
      </w:r>
      <w:r w:rsidRPr="00C124E9">
        <w:rPr>
          <w:rFonts w:ascii="Times New Roman" w:hAnsi="Times New Roman" w:cs="Times New Roman"/>
          <w:sz w:val="24"/>
          <w:szCs w:val="24"/>
          <w:lang w:val="kk-KZ"/>
        </w:rPr>
        <w:t xml:space="preserve"> М, </w:t>
      </w:r>
      <w:r w:rsidRPr="00C124E9">
        <w:rPr>
          <w:rFonts w:ascii="Times New Roman" w:hAnsi="Times New Roman" w:cs="Times New Roman"/>
          <w:sz w:val="24"/>
          <w:szCs w:val="24"/>
        </w:rPr>
        <w:t>1999</w:t>
      </w:r>
      <w:r w:rsidRPr="00C124E9">
        <w:rPr>
          <w:rFonts w:ascii="Times New Roman" w:hAnsi="Times New Roman" w:cs="Times New Roman"/>
          <w:sz w:val="24"/>
          <w:szCs w:val="24"/>
          <w:lang w:val="kk-KZ"/>
        </w:rPr>
        <w:t>.</w:t>
      </w:r>
      <w:r w:rsidRPr="00C124E9">
        <w:rPr>
          <w:rFonts w:ascii="Times New Roman" w:hAnsi="Times New Roman" w:cs="Times New Roman"/>
          <w:sz w:val="24"/>
          <w:szCs w:val="24"/>
        </w:rPr>
        <w:t xml:space="preserve"> </w:t>
      </w:r>
      <w:r w:rsidRPr="00C124E9">
        <w:rPr>
          <w:rFonts w:ascii="Times New Roman" w:hAnsi="Times New Roman" w:cs="Times New Roman"/>
          <w:sz w:val="24"/>
          <w:szCs w:val="24"/>
          <w:lang w:val="kk-KZ"/>
        </w:rPr>
        <w:t xml:space="preserve">С. </w:t>
      </w:r>
      <w:r w:rsidRPr="00C124E9">
        <w:rPr>
          <w:rFonts w:ascii="Times New Roman" w:hAnsi="Times New Roman" w:cs="Times New Roman"/>
          <w:sz w:val="24"/>
          <w:szCs w:val="24"/>
        </w:rPr>
        <w:t>812-818, 897-927</w:t>
      </w:r>
      <w:r w:rsidRPr="00C124E9">
        <w:rPr>
          <w:rFonts w:ascii="Times New Roman" w:hAnsi="Times New Roman" w:cs="Times New Roman"/>
          <w:sz w:val="24"/>
          <w:szCs w:val="24"/>
          <w:lang w:val="kk-KZ"/>
        </w:rPr>
        <w:t>.</w:t>
      </w:r>
    </w:p>
    <w:p w:rsidR="00A82EAD" w:rsidRDefault="00A82EAD" w:rsidP="00A82EA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4372DA">
        <w:rPr>
          <w:rFonts w:ascii="Times New Roman" w:hAnsi="Times New Roman" w:cs="Times New Roman"/>
          <w:sz w:val="24"/>
          <w:szCs w:val="24"/>
          <w:lang w:val="kk-KZ"/>
        </w:rPr>
        <w:t xml:space="preserve">Бычкова С.Ф. Судебная экспертиза: научные, организационно-правовые и методические основы. Теория и практика судебной экспертизы: Учеб. пособие, Т.2, Алматы: Жеті жарғы, 2002. </w:t>
      </w:r>
    </w:p>
    <w:p w:rsidR="00A82EAD" w:rsidRPr="004372DA" w:rsidRDefault="00A82EAD" w:rsidP="00A82EAD">
      <w:pPr>
        <w:spacing w:after="0" w:line="240" w:lineRule="auto"/>
        <w:jc w:val="both"/>
        <w:rPr>
          <w:rFonts w:ascii="Times New Roman" w:hAnsi="Times New Roman" w:cs="Times New Roman"/>
          <w:sz w:val="24"/>
          <w:szCs w:val="24"/>
          <w:lang w:val="kk-KZ"/>
        </w:rPr>
      </w:pPr>
      <w:r w:rsidRPr="004372DA">
        <w:rPr>
          <w:rFonts w:ascii="Times New Roman" w:hAnsi="Times New Roman" w:cs="Times New Roman"/>
          <w:b/>
          <w:sz w:val="24"/>
          <w:szCs w:val="24"/>
          <w:lang w:val="kk-KZ"/>
        </w:rPr>
        <w:t>Қосымша әдебиеттер:</w:t>
      </w:r>
      <w:r w:rsidRPr="004372DA">
        <w:rPr>
          <w:rFonts w:ascii="Times New Roman" w:hAnsi="Times New Roman" w:cs="Times New Roman"/>
          <w:b/>
          <w:sz w:val="24"/>
          <w:szCs w:val="24"/>
        </w:rPr>
        <w:t xml:space="preserve"> </w:t>
      </w:r>
      <w:r w:rsidRPr="004372DA">
        <w:rPr>
          <w:rFonts w:ascii="Times New Roman" w:hAnsi="Times New Roman" w:cs="Times New Roman"/>
          <w:b/>
          <w:sz w:val="24"/>
          <w:szCs w:val="24"/>
          <w:lang w:val="kk-KZ"/>
        </w:rPr>
        <w:t xml:space="preserve"> </w:t>
      </w:r>
      <w:r w:rsidRPr="004372DA">
        <w:rPr>
          <w:rFonts w:ascii="Times New Roman" w:hAnsi="Times New Roman" w:cs="Times New Roman"/>
          <w:b/>
          <w:sz w:val="24"/>
          <w:szCs w:val="24"/>
        </w:rPr>
        <w:t xml:space="preserve">  </w:t>
      </w:r>
    </w:p>
    <w:p w:rsidR="00A82EAD" w:rsidRPr="00E4125F" w:rsidRDefault="00A82EAD" w:rsidP="00A82EAD">
      <w:pPr>
        <w:widowControl w:val="0"/>
        <w:autoSpaceDE w:val="0"/>
        <w:autoSpaceDN w:val="0"/>
        <w:adjustRightInd w:val="0"/>
        <w:spacing w:after="0" w:line="240" w:lineRule="auto"/>
        <w:ind w:right="99"/>
        <w:jc w:val="both"/>
        <w:rPr>
          <w:rFonts w:ascii="Times New Roman" w:hAnsi="Times New Roman" w:cs="Times New Roman"/>
          <w:sz w:val="24"/>
          <w:szCs w:val="24"/>
          <w:lang w:val="kk-KZ"/>
        </w:rPr>
      </w:pPr>
      <w:r>
        <w:rPr>
          <w:rFonts w:ascii="Times New Roman" w:hAnsi="Times New Roman" w:cs="Times New Roman"/>
          <w:sz w:val="24"/>
          <w:szCs w:val="24"/>
          <w:lang w:val="kk-KZ"/>
        </w:rPr>
        <w:t>1.</w:t>
      </w:r>
      <w:r w:rsidRPr="004372DA">
        <w:rPr>
          <w:rFonts w:ascii="Times New Roman" w:hAnsi="Times New Roman" w:cs="Times New Roman"/>
          <w:sz w:val="24"/>
          <w:szCs w:val="24"/>
          <w:lang w:val="kk-KZ"/>
        </w:rPr>
        <w:t>Аверьянова Т.В. Содержание и характеристика методов судебно</w:t>
      </w:r>
      <w:r w:rsidRPr="004372DA">
        <w:rPr>
          <w:rFonts w:ascii="Times New Roman" w:hAnsi="Times New Roman" w:cs="Times New Roman"/>
          <w:sz w:val="24"/>
          <w:szCs w:val="24"/>
        </w:rPr>
        <w:t>-</w:t>
      </w:r>
      <w:r w:rsidRPr="004372DA">
        <w:rPr>
          <w:rFonts w:ascii="Times New Roman" w:hAnsi="Times New Roman" w:cs="Times New Roman"/>
          <w:sz w:val="24"/>
          <w:szCs w:val="24"/>
          <w:lang w:val="kk-KZ"/>
        </w:rPr>
        <w:t>экспертных исследований. Алма</w:t>
      </w:r>
      <w:r w:rsidRPr="00E4125F">
        <w:rPr>
          <w:rFonts w:ascii="Times New Roman" w:hAnsi="Times New Roman" w:cs="Times New Roman"/>
          <w:sz w:val="24"/>
          <w:szCs w:val="24"/>
          <w:lang w:val="kk-KZ"/>
        </w:rPr>
        <w:t>-</w:t>
      </w:r>
      <w:r w:rsidRPr="004372DA">
        <w:rPr>
          <w:rFonts w:ascii="Times New Roman" w:hAnsi="Times New Roman" w:cs="Times New Roman"/>
          <w:sz w:val="24"/>
          <w:szCs w:val="24"/>
          <w:lang w:val="kk-KZ"/>
        </w:rPr>
        <w:t xml:space="preserve">Ата, </w:t>
      </w:r>
      <w:r w:rsidRPr="00E4125F">
        <w:rPr>
          <w:rFonts w:ascii="Times New Roman" w:hAnsi="Times New Roman" w:cs="Times New Roman"/>
          <w:sz w:val="24"/>
          <w:szCs w:val="24"/>
          <w:lang w:val="kk-KZ"/>
        </w:rPr>
        <w:t>1991</w:t>
      </w:r>
      <w:r w:rsidRPr="004372DA">
        <w:rPr>
          <w:rFonts w:ascii="Times New Roman" w:hAnsi="Times New Roman" w:cs="Times New Roman"/>
          <w:sz w:val="24"/>
          <w:szCs w:val="24"/>
          <w:lang w:val="kk-KZ"/>
        </w:rPr>
        <w:t>.</w:t>
      </w:r>
    </w:p>
    <w:p w:rsidR="00A82EAD" w:rsidRPr="004372DA" w:rsidRDefault="00A82EAD" w:rsidP="00A82EAD">
      <w:pPr>
        <w:spacing w:after="0" w:line="240" w:lineRule="auto"/>
        <w:jc w:val="both"/>
        <w:rPr>
          <w:rFonts w:ascii="Times New Roman" w:hAnsi="Times New Roman" w:cs="Times New Roman"/>
          <w:bCs/>
          <w:sz w:val="24"/>
          <w:szCs w:val="24"/>
          <w:lang w:val="kk-KZ"/>
        </w:rPr>
      </w:pPr>
      <w:r w:rsidRPr="00E4125F">
        <w:rPr>
          <w:rFonts w:ascii="Times New Roman" w:hAnsi="Times New Roman" w:cs="Times New Roman"/>
          <w:sz w:val="24"/>
          <w:szCs w:val="24"/>
          <w:lang w:val="kk-KZ"/>
        </w:rPr>
        <w:t>2</w:t>
      </w:r>
      <w:r w:rsidRPr="004372DA">
        <w:rPr>
          <w:rFonts w:ascii="Times New Roman" w:hAnsi="Times New Roman" w:cs="Times New Roman"/>
          <w:sz w:val="24"/>
          <w:szCs w:val="24"/>
          <w:lang w:val="kk-KZ"/>
        </w:rPr>
        <w:t>. "Есiрткi, психотроптық заттар, прекурсорлар және олардың заңсыз айналымы мен терiс пайдаланылуына қарсы iс-қимыл шаралары туралы" ҚР-ның 1998 ж. 10 шiлдедегi N 279 Заңы.</w:t>
      </w:r>
    </w:p>
    <w:p w:rsidR="00A82EAD" w:rsidRPr="004372DA" w:rsidRDefault="00A82EAD" w:rsidP="00A82EAD">
      <w:pPr>
        <w:pStyle w:val="a8"/>
        <w:spacing w:before="0" w:beforeAutospacing="0" w:after="0" w:afterAutospacing="0"/>
        <w:jc w:val="both"/>
        <w:rPr>
          <w:lang w:val="kk-KZ"/>
        </w:rPr>
      </w:pPr>
      <w:r w:rsidRPr="00A82EAD">
        <w:rPr>
          <w:lang w:val="kk-KZ"/>
        </w:rPr>
        <w:t>3</w:t>
      </w:r>
      <w:r w:rsidRPr="004372DA">
        <w:rPr>
          <w:lang w:val="kk-KZ"/>
        </w:rPr>
        <w:t xml:space="preserve">.ҚР Үкіметінің Қаулысымен бекітілген Қазақстан Республикасында айналымы  тыйым салынған немесе шектелген есірткілік заттар мен психотроптық заттарды    Тізімі. </w:t>
      </w:r>
    </w:p>
    <w:p w:rsidR="00E21308" w:rsidRPr="00C124E9" w:rsidRDefault="00AE2060" w:rsidP="00A82EAD">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sz w:val="24"/>
          <w:szCs w:val="24"/>
          <w:lang w:val="kk-KZ"/>
        </w:rPr>
        <w:t xml:space="preserve">             </w:t>
      </w:r>
    </w:p>
    <w:p w:rsidR="0098365A" w:rsidRPr="00C124E9" w:rsidRDefault="0098365A" w:rsidP="007A736C">
      <w:pPr>
        <w:spacing w:after="0" w:line="240" w:lineRule="auto"/>
        <w:ind w:firstLine="425"/>
        <w:jc w:val="both"/>
        <w:rPr>
          <w:rFonts w:ascii="Times New Roman" w:hAnsi="Times New Roman" w:cs="Times New Roman"/>
          <w:bCs/>
          <w:sz w:val="24"/>
          <w:szCs w:val="24"/>
          <w:lang w:val="kk-KZ"/>
        </w:rPr>
      </w:pPr>
      <w:r w:rsidRPr="00C124E9">
        <w:rPr>
          <w:rFonts w:ascii="Times New Roman" w:hAnsi="Times New Roman" w:cs="Times New Roman"/>
          <w:b/>
          <w:bCs/>
          <w:sz w:val="24"/>
          <w:szCs w:val="24"/>
          <w:lang w:val="kk-KZ"/>
        </w:rPr>
        <w:t xml:space="preserve">№6 Тақырып. </w:t>
      </w:r>
      <w:r w:rsidRPr="00C124E9">
        <w:rPr>
          <w:rFonts w:ascii="Times New Roman" w:hAnsi="Times New Roman" w:cs="Times New Roman"/>
          <w:bCs/>
          <w:sz w:val="24"/>
          <w:szCs w:val="24"/>
          <w:lang w:val="kk-KZ"/>
        </w:rPr>
        <w:t>Нашақорлықтың психологиялық сипаттамасы.</w:t>
      </w:r>
    </w:p>
    <w:p w:rsidR="005D6293" w:rsidRPr="00C124E9" w:rsidRDefault="005D6293" w:rsidP="007A736C">
      <w:pPr>
        <w:spacing w:after="0"/>
        <w:ind w:firstLine="708"/>
        <w:jc w:val="both"/>
        <w:rPr>
          <w:rFonts w:ascii="Times New Roman" w:hAnsi="Times New Roman" w:cs="Times New Roman"/>
          <w:color w:val="0D0D0D"/>
          <w:sz w:val="24"/>
          <w:szCs w:val="24"/>
          <w:lang w:val="kk-KZ"/>
        </w:rPr>
      </w:pPr>
      <w:r w:rsidRPr="00C124E9">
        <w:rPr>
          <w:rFonts w:ascii="Times New Roman" w:hAnsi="Times New Roman" w:cs="Times New Roman"/>
          <w:bCs/>
          <w:sz w:val="24"/>
          <w:szCs w:val="24"/>
          <w:lang w:val="kk-KZ"/>
        </w:rPr>
        <w:t>Қысқаша түсінік:</w:t>
      </w:r>
      <w:r w:rsidRPr="00C124E9">
        <w:rPr>
          <w:rFonts w:ascii="Times New Roman" w:hAnsi="Times New Roman" w:cs="Times New Roman"/>
          <w:color w:val="0D0D0D"/>
          <w:sz w:val="24"/>
          <w:szCs w:val="24"/>
          <w:lang w:val="kk-KZ"/>
        </w:rPr>
        <w:t xml:space="preserve"> Егер бұрындары АИТВ-инфекциясының негізгі берілетін жолы жыныстық жол деп саналса, енді қазіргіуақытта, сондай-ақ  вирустың тікелей қанға түсуі кезіндегі шприцті нашақорлық – «жаңа тәуекелді тобы» бірінші орынға шығып  отыр, бұл - жұқтыру ықтималдылығы, сексуалды қатынас жасау кезіндегіден әлдеқайда жоғары деген сөз.</w:t>
      </w:r>
    </w:p>
    <w:p w:rsidR="005D6293" w:rsidRPr="00C124E9" w:rsidRDefault="005D6293" w:rsidP="007A736C">
      <w:pPr>
        <w:spacing w:after="0"/>
        <w:ind w:firstLine="708"/>
        <w:jc w:val="both"/>
        <w:rPr>
          <w:rFonts w:ascii="Times New Roman" w:hAnsi="Times New Roman" w:cs="Times New Roman"/>
          <w:color w:val="0D0D0D"/>
          <w:sz w:val="24"/>
          <w:szCs w:val="24"/>
          <w:lang w:val="kk-KZ"/>
        </w:rPr>
      </w:pPr>
      <w:r w:rsidRPr="00C124E9">
        <w:rPr>
          <w:rFonts w:ascii="Times New Roman" w:hAnsi="Times New Roman" w:cs="Times New Roman"/>
          <w:color w:val="0D0D0D"/>
          <w:sz w:val="24"/>
          <w:szCs w:val="24"/>
          <w:lang w:val="kk-KZ"/>
        </w:rPr>
        <w:t>Бұдан басқа, есірткімен елірген жайда жүретін адамдар, іс жүзінде қорғалмаған сексуалды қатынасты, сондай-ақ кездейсоқ жыныстық қатынасты жиі жасайды. Сондықтан да жұқтырудың едәуір үлесі, есірткі тұтынған не есірткіге тәуелді серіктесінен жұқтырған, есірткі тұтынушылардың жыныстық серіктестерінің, сондай-ақ АИТВ жұқтырылған анадан туған балалардың үлесіне тиеді. Есірткіні көктамырына енгізіп тұтынатын адамдар, қаражатын үнемдеу мақсатымен, сондай-ақ біріне  бірі достық сезімін білдіру себебінен, шприцтерді залалсыздандырмастан, бүкіл тобына 1-2 шприцті өте жиі пайдаланады. Иненің сағасында АИТВ жұқтырылған қанның бір бөлігі қалуы мүмкін, ол есірткімен бірге топтағы басқа да мүшелерінің қанына түседі. Нашақорлардың арасында ең болмағанда АИТВ жұқтырған біреуі пайда болса, біраз мезгілден кейін топ мүшелері (2-3 жылдың ішінде 70% жуығы) АИТВ-жұқтырылғанға айналады. Есірткіні араластыру және оны жинау үшін ортақ ыдысты пайдалану да жұқтыру  тәуекелдігін арттырады. Жұқтырылған қан ортақ ыдысқа түсуі, содан кейін, тиісінше есірткіні басқа да тұтынушыларының инесіне түсуі мүмкін.</w:t>
      </w:r>
    </w:p>
    <w:p w:rsidR="005D6293" w:rsidRPr="00C124E9" w:rsidRDefault="005D6293" w:rsidP="007A736C">
      <w:pPr>
        <w:spacing w:after="0"/>
        <w:ind w:firstLine="708"/>
        <w:jc w:val="both"/>
        <w:rPr>
          <w:rFonts w:ascii="Times New Roman" w:hAnsi="Times New Roman" w:cs="Times New Roman"/>
          <w:i/>
          <w:iCs/>
          <w:color w:val="0D0D0D"/>
          <w:sz w:val="24"/>
          <w:szCs w:val="24"/>
          <w:lang w:val="kk-KZ"/>
        </w:rPr>
      </w:pPr>
      <w:r w:rsidRPr="00C124E9">
        <w:rPr>
          <w:rFonts w:ascii="Times New Roman" w:hAnsi="Times New Roman" w:cs="Times New Roman"/>
          <w:color w:val="0D0D0D"/>
          <w:sz w:val="24"/>
          <w:szCs w:val="24"/>
          <w:lang w:val="kk-KZ"/>
        </w:rPr>
        <w:t>Бұдан басқа, есірткі дилері «дайын мөлшерлемесін» сататын, шприцтің ішінде болуы мүмкін. Осыған әрқайсысында бөлек шприці болғанына қарамастан, осындай жолмен көптеген адамдардың жұқтыруының нақты оқиғалары белгілі.</w:t>
      </w:r>
    </w:p>
    <w:p w:rsidR="005D6293" w:rsidRPr="00C124E9" w:rsidRDefault="005D6293" w:rsidP="007A736C">
      <w:pPr>
        <w:spacing w:after="0"/>
        <w:ind w:firstLine="708"/>
        <w:jc w:val="both"/>
        <w:rPr>
          <w:rFonts w:ascii="Times New Roman" w:hAnsi="Times New Roman" w:cs="Times New Roman"/>
          <w:b/>
          <w:color w:val="0D0D0D"/>
          <w:sz w:val="24"/>
          <w:szCs w:val="24"/>
          <w:lang w:val="kk-KZ"/>
        </w:rPr>
      </w:pPr>
      <w:r w:rsidRPr="00C124E9">
        <w:rPr>
          <w:rFonts w:ascii="Times New Roman" w:hAnsi="Times New Roman" w:cs="Times New Roman"/>
          <w:i/>
          <w:iCs/>
          <w:color w:val="0D0D0D"/>
          <w:sz w:val="24"/>
          <w:szCs w:val="24"/>
          <w:lang w:val="kk-KZ"/>
        </w:rPr>
        <w:t xml:space="preserve">Нашақорлық пен нашақорлар тақырыбы, есірткіні инъекциялық тұтынуы   кезінде АИТВ-дан қалай қорғану керектігі туралы жай әңгімеден гөрі, едәуір кең. </w:t>
      </w:r>
      <w:r w:rsidRPr="00C124E9">
        <w:rPr>
          <w:rFonts w:ascii="Times New Roman" w:hAnsi="Times New Roman" w:cs="Times New Roman"/>
          <w:iCs/>
          <w:color w:val="0D0D0D"/>
          <w:sz w:val="24"/>
          <w:szCs w:val="24"/>
          <w:lang w:val="kk-KZ"/>
        </w:rPr>
        <w:t>Есірткіні тұтыну, адамзат тарихында ежелгі кезден белгілі. Есте сақталмаған кездерде, кокаинның жапырақтары, мактың  гүлдері секілді табиғи есірткі  заттарын көптеген ұлттар мен дін ұстаушылар әртүрлі мақсатта пайдаланған. Табыну қызметшілері осыларды діни және табыну әдет-ғұрыптарын атқару кезінде санасын бұзуға және психикалық жағынан көңілдендіру үшін  қолданған.</w:t>
      </w:r>
      <w:r w:rsidRPr="00C124E9">
        <w:rPr>
          <w:rFonts w:ascii="Times New Roman" w:hAnsi="Times New Roman" w:cs="Times New Roman"/>
          <w:color w:val="0D0D0D"/>
          <w:sz w:val="24"/>
          <w:szCs w:val="24"/>
          <w:lang w:val="kk-KZ"/>
        </w:rPr>
        <w:t xml:space="preserve"> Емшілер осыларды күшін қалпына  келтіру үшін және аурудан айықтыру үшін пайдаланған. Нашақорлық (гректің narke – қатып қалу және mania – есі кету,құмарту, құштарлық,) осыларға тәуелділіктің пайда болуымен, есірткілік дәрілік заттар мен есірткі заттарын тұрақты қабылдауға құмарлығын білдіретін, аурудың жалпы атауы. Бір есірткі заттарын тұтынудан тәуелділік, алайда екі және одан да көп  есірткі  заттарына тәуелділік – полинашақорлық пайда болуы мүмкін. Есірткіге  тәуелділіктің өзіндік кезеңдері болады. Есірткіге психикалық  тәуелділік, бір рет тұтынғаннан не бірнеше рет тұтынуға талпынғаннан кейін де (әр адамда әртүрлі) дамуы мүмкін. Психикалық тәуелділік, осыдан кейінгі барлық кезеңінде сақталады, яғни, егер адамның бойында  психикалық тәуелділік қалыптасса, ол  сол қалпында не өзгедей түрінде бүкіл өмір  бойына қалады. Психикалық тәуелділік  екі  симптоммен  білінеді: 1) есірткі заттарын екінші қайтара қабылдауға тежеусіз құмартуы және шалқыған күйдегі психикалық қолайлы жайға жетісуі.</w:t>
      </w:r>
    </w:p>
    <w:p w:rsidR="0098365A" w:rsidRPr="00C124E9" w:rsidRDefault="0098365A" w:rsidP="007A736C">
      <w:pPr>
        <w:pStyle w:val="af"/>
        <w:jc w:val="both"/>
        <w:rPr>
          <w:rFonts w:ascii="Times New Roman" w:hAnsi="Times New Roman"/>
          <w:b/>
          <w:bCs/>
          <w:color w:val="000000"/>
          <w:spacing w:val="-5"/>
          <w:sz w:val="24"/>
          <w:szCs w:val="24"/>
          <w:lang w:val="kk-KZ"/>
        </w:rPr>
      </w:pPr>
      <w:r w:rsidRPr="00C124E9">
        <w:rPr>
          <w:rFonts w:ascii="Times New Roman" w:hAnsi="Times New Roman"/>
          <w:b/>
          <w:bCs/>
          <w:color w:val="000000"/>
          <w:spacing w:val="-5"/>
          <w:sz w:val="24"/>
          <w:szCs w:val="24"/>
          <w:lang w:val="kk-KZ"/>
        </w:rPr>
        <w:t>1. Семинар сабағында қаралатын  сұрақтар:</w:t>
      </w:r>
    </w:p>
    <w:p w:rsidR="005D6293" w:rsidRPr="00C124E9" w:rsidRDefault="0098365A"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1.1.</w:t>
      </w:r>
      <w:r w:rsidR="005D6293" w:rsidRPr="00C124E9">
        <w:rPr>
          <w:rFonts w:ascii="Times New Roman" w:hAnsi="Times New Roman" w:cs="Times New Roman"/>
          <w:b/>
          <w:sz w:val="24"/>
          <w:szCs w:val="24"/>
          <w:lang w:val="kk-KZ"/>
        </w:rPr>
        <w:t xml:space="preserve"> </w:t>
      </w:r>
      <w:r w:rsidR="005D6293" w:rsidRPr="00C124E9">
        <w:rPr>
          <w:rFonts w:ascii="Times New Roman" w:hAnsi="Times New Roman" w:cs="Times New Roman"/>
          <w:sz w:val="24"/>
          <w:szCs w:val="24"/>
          <w:lang w:val="kk-KZ"/>
        </w:rPr>
        <w:t>Нашақордың тұлғасы және оның құрылымы.</w:t>
      </w:r>
    </w:p>
    <w:p w:rsidR="0098365A" w:rsidRPr="00C124E9" w:rsidRDefault="0098365A"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 1.2. </w:t>
      </w:r>
      <w:r w:rsidR="005D6293" w:rsidRPr="00C124E9">
        <w:rPr>
          <w:rFonts w:ascii="Times New Roman" w:hAnsi="Times New Roman" w:cs="Times New Roman"/>
          <w:sz w:val="24"/>
          <w:szCs w:val="24"/>
          <w:lang w:val="kk-KZ"/>
        </w:rPr>
        <w:t>Нашақордың психологиялық сипаттамасы.</w:t>
      </w:r>
      <w:r w:rsidRPr="00C124E9">
        <w:rPr>
          <w:rFonts w:ascii="Times New Roman" w:hAnsi="Times New Roman" w:cs="Times New Roman"/>
          <w:sz w:val="24"/>
          <w:szCs w:val="24"/>
          <w:lang w:val="kk-KZ"/>
        </w:rPr>
        <w:t xml:space="preserve"> </w:t>
      </w:r>
    </w:p>
    <w:p w:rsidR="0098365A" w:rsidRPr="00C124E9" w:rsidRDefault="0098365A" w:rsidP="007A736C">
      <w:pPr>
        <w:pStyle w:val="af"/>
        <w:jc w:val="both"/>
        <w:rPr>
          <w:rFonts w:ascii="Times New Roman" w:hAnsi="Times New Roman"/>
          <w:b/>
          <w:sz w:val="24"/>
          <w:szCs w:val="24"/>
          <w:lang w:val="kk-KZ"/>
        </w:rPr>
      </w:pPr>
      <w:r w:rsidRPr="00C124E9">
        <w:rPr>
          <w:rFonts w:ascii="Times New Roman" w:hAnsi="Times New Roman"/>
          <w:b/>
          <w:sz w:val="24"/>
          <w:szCs w:val="24"/>
          <w:lang w:val="kk-KZ"/>
        </w:rPr>
        <w:t>2. СӨЖ сұрақтары.</w:t>
      </w:r>
    </w:p>
    <w:p w:rsidR="0098365A" w:rsidRPr="00C124E9" w:rsidRDefault="0098365A"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2.1. </w:t>
      </w:r>
      <w:r w:rsidR="005D6293" w:rsidRPr="00C124E9">
        <w:rPr>
          <w:rFonts w:ascii="Times New Roman" w:hAnsi="Times New Roman" w:cs="Times New Roman"/>
          <w:sz w:val="24"/>
          <w:szCs w:val="24"/>
          <w:lang w:val="kk-KZ"/>
        </w:rPr>
        <w:t>Әр түрлі есірткілік заттардың тұтыну кезінде мінез-құлыққа әсері.</w:t>
      </w:r>
      <w:r w:rsidRPr="00C124E9">
        <w:rPr>
          <w:rFonts w:ascii="Times New Roman" w:hAnsi="Times New Roman" w:cs="Times New Roman"/>
          <w:sz w:val="24"/>
          <w:szCs w:val="24"/>
          <w:lang w:val="kk-KZ"/>
        </w:rPr>
        <w:t xml:space="preserve"> </w:t>
      </w:r>
    </w:p>
    <w:p w:rsidR="0098365A" w:rsidRPr="00C124E9" w:rsidRDefault="0098365A"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2.2. Айыпкерді сотқа беру институты.</w:t>
      </w:r>
    </w:p>
    <w:p w:rsidR="005D6293" w:rsidRPr="00C124E9" w:rsidRDefault="005D6293"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2.3.Есірткілік заттарды теріс пайдаланушы тұлға түсінігі.</w:t>
      </w:r>
    </w:p>
    <w:p w:rsidR="0098365A" w:rsidRPr="00C124E9" w:rsidRDefault="0098365A" w:rsidP="007A736C">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3. Тақырып бойынша тест тапсырмалары:</w:t>
      </w:r>
    </w:p>
    <w:p w:rsidR="005D6293" w:rsidRPr="00C124E9" w:rsidRDefault="005D6293"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1.Қазақстан Республикасының Қылмыстық кодексі 296-бабының 1-бөлігінде бекітілген диспозиция мазмұны.</w:t>
      </w:r>
    </w:p>
    <w:p w:rsidR="005D6293" w:rsidRPr="00C124E9" w:rsidRDefault="005D6293"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sz w:val="24"/>
          <w:szCs w:val="24"/>
          <w:lang w:val="kk-KZ"/>
        </w:rPr>
        <w:t>Қоғамдық орындарда есiрткi, психотроптық заттарды, сол тектестерді, прекурсорларды медициналық емес тұтыну</w:t>
      </w:r>
      <w:r w:rsidRPr="00C124E9">
        <w:rPr>
          <w:rFonts w:ascii="Times New Roman" w:hAnsi="Times New Roman" w:cs="Times New Roman"/>
          <w:color w:val="0D0D0D" w:themeColor="text1" w:themeTint="F2"/>
          <w:sz w:val="24"/>
          <w:szCs w:val="24"/>
          <w:lang w:val="kk-KZ"/>
        </w:rPr>
        <w:t xml:space="preserve">. </w:t>
      </w:r>
    </w:p>
    <w:p w:rsidR="005D6293" w:rsidRPr="00C124E9" w:rsidRDefault="005D6293"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Қоғамдық орындарда есiрткi, сол тектестерді, прекурсорларды медициналық емес пайдалану</w:t>
      </w:r>
      <w:r w:rsidRPr="00C124E9">
        <w:rPr>
          <w:rFonts w:ascii="Times New Roman" w:hAnsi="Times New Roman" w:cs="Times New Roman"/>
          <w:color w:val="0D0D0D" w:themeColor="text1" w:themeTint="F2"/>
          <w:sz w:val="24"/>
          <w:szCs w:val="24"/>
          <w:lang w:val="kk-KZ"/>
        </w:rPr>
        <w:t xml:space="preserve">. </w:t>
      </w:r>
    </w:p>
    <w:p w:rsidR="005D6293" w:rsidRPr="00C124E9" w:rsidRDefault="005D6293"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Көпшілік орындарда психотроптық заттарды, сол тектестерді, прекурсорларды медициналық емес дайындау</w:t>
      </w:r>
      <w:r w:rsidRPr="00C124E9">
        <w:rPr>
          <w:rFonts w:ascii="Times New Roman" w:hAnsi="Times New Roman" w:cs="Times New Roman"/>
          <w:color w:val="0D0D0D" w:themeColor="text1" w:themeTint="F2"/>
          <w:sz w:val="24"/>
          <w:szCs w:val="24"/>
          <w:lang w:val="kk-KZ"/>
        </w:rPr>
        <w:t xml:space="preserve">. </w:t>
      </w:r>
    </w:p>
    <w:p w:rsidR="005D6293" w:rsidRPr="00C124E9" w:rsidRDefault="005D6293"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Қоғамдық орындарда есiрткi, психотроптық заттарды, сол тектестерді медициналық емес қолдану</w:t>
      </w:r>
      <w:r w:rsidRPr="00C124E9">
        <w:rPr>
          <w:rFonts w:ascii="Times New Roman" w:hAnsi="Times New Roman" w:cs="Times New Roman"/>
          <w:color w:val="0D0D0D" w:themeColor="text1" w:themeTint="F2"/>
          <w:sz w:val="24"/>
          <w:szCs w:val="24"/>
          <w:lang w:val="kk-KZ"/>
        </w:rPr>
        <w:t xml:space="preserve">. </w:t>
      </w:r>
    </w:p>
    <w:p w:rsidR="005D6293" w:rsidRPr="00C124E9" w:rsidRDefault="005D6293" w:rsidP="007A736C">
      <w:pPr>
        <w:pStyle w:val="a7"/>
        <w:spacing w:after="0"/>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Көпшілік орындарда психотроптық заттарды және прекурсорларды медициналық емес тұтыну</w:t>
      </w:r>
      <w:r w:rsidRPr="00C124E9">
        <w:rPr>
          <w:rFonts w:ascii="Times New Roman" w:hAnsi="Times New Roman" w:cs="Times New Roman"/>
          <w:color w:val="0D0D0D" w:themeColor="text1" w:themeTint="F2"/>
          <w:sz w:val="24"/>
          <w:szCs w:val="24"/>
          <w:lang w:val="kk-KZ"/>
        </w:rPr>
        <w:t xml:space="preserve">. </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2. Қазақстан Республикасының Қылмыстық кодексі 296-бабының 2-бөлігінде бекітілген диспозиция және санкция мазмұны.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sz w:val="24"/>
          <w:szCs w:val="24"/>
          <w:lang w:val="kk-KZ"/>
        </w:rPr>
        <w:t>Есiрткi, психотроптық заттарды, сол тектестерді, прекурсорларды өткізу мақсатынсыз заңсыз дайындау, қайта өңдеу, иемдену, сақтау, тасымалдау – екі жүз айлық есептік көрсеткішке дейінгі мөлшерде айыппұл салуға не сол мөлшерде түзеу жұмыстарына не бір жүз сексен сағатқа дейінгі мерзімге қоғамдық жұмыстарға тартуға не алпыс тәулікке дейінгі мерзімге қамаққа алуға жазаланады.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Есiрткi, психотроптық заттарды, сол тектестерді өткізу мақсатынсыз заңсыз дайындау, қайта өңдеу, иемдену, сақтау, тасымалдау – екі жүз елу айлық есептік көрсеткішке дейінгі мөлшерде айыппұл салуға не сол мөлшерде түзеу жұмыстарына не бір жүз қырық сағатқа дейінгі мерзімге қоғамдық жұмыстарға тартуға не алпыс бес тәулікке дейінгі мерзімге қамаққа алуға жазаланады.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Есiрткi, психотроптық заттарды, прекурсорларды өткізу мақсатынсыз заңсыз дайындау, қайта өңдеу, иемдену, сақтау, тасымалдау – үш жүз  айлық есептік көрсеткішке дейінгі мөлшерде айыппұл салуға не сол мөлшерде түзеу жұмыстарына не бір жүз алпыс сағатқа дейінгі мерзімге қоғамдық жұмыстарға тартуға не сексен тәулікке дейінгі мерзімге қамаққа алуға жазаланады.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Есiрткi, психотроптық заттарды өткізу мақсатынсыз заңсыз дайындау, қайта өңдеу, иемдену, сақтау, тасымалдау – бір жүз айлық есептік көрсеткішке дейінгі мөлшерде айыппұл салуға не сол мөлшерде түзеу жұмыстарына не бір жүз тоқсан сағатқа дейінгі мерзімге қоғамдық жұмыстарға тартуға не отыз бес тәулікке дейінгі мерзімге қамаққа алуға жазаланады.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Есiрткi заттарды, сол тектестерді, прекурсорларды өткізу мақсатынсыз заңсыз дайындау, қайта өңдеу, иемдену, сақтау, тасымалдау – үш жүз елу айлық есептік көрсеткішке дейінгі мөлшерде айыппұл салуға не сол мөлшерде түзеу жұмыстарына не бір жүз тоқсан сағатқа дейінгі мерзімге қоғамдық жұмыстарға тартуға не қырық тәулікке дейінгі мерзімге қамаққа алуға жазаланады.</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3. Қазақстан Республикасының Қылмыстық кодексі 296-бабының 4-бөлігінде бекітілген диспозиция және санкция мазмұны.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sz w:val="24"/>
          <w:szCs w:val="24"/>
          <w:lang w:val="kk-KZ"/>
        </w:rPr>
        <w:t>Аса ірі мөлшердегі есiрткi, психотроптық заттарды, сол тектестерді өткізу мақсатынсыз заңсыз дайындау, қайта өңдеу, иемдену, сақтау, тасымалдау – үш жылдан жеті жылға дейінгі мерзімге бас бостандығынан айыруға жазаланады.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Аса ірі мөлшердегі есiрткi, психотроптық заттарды, сол тектестерді өткізу мақсатынсыз заңсыз дайындау, қайта өңдеу, иемдену, сақтау, тасымалдау – екі жылдан бес жылға дейінгі мерзімге бас бостандығынан айыруға жазаланады.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Аса ірі мөлшердегі есiрткi, психотроптық заттарды, сол тектестерді өткізу мақсатынсыз заңсыз дайындау, қайта өңдеу, иемдену, сақтау, тасымалдау – бес жылдан он жылға дейінгі мерзімге бас бостандығынан айыруға жазаланады.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Аса ірі мөлшердегі есiрткi, психотроптық заттарды, сол тектестерді өткізу мақсатынсыз заңсыз дайындау, қайта өңдеу, иемдену, сақтау, тасымалдау – екі жылдан төрт жылға дейінгі мерзімге бас бостандығынан айыруға жазаланады.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Аса ірі мөлшердегі есiрткi, психотроптық заттарды, сол тектестерді өткізу мақсатынсыз заңсыз дайындау, қайта өңдеу, иемдену, тасымалдау – үш жылдан алты жылға дейінгі мерзімге бас бостандығынан айыруға жазаланады.</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sz w:val="24"/>
          <w:szCs w:val="24"/>
          <w:lang w:val="kk-KZ"/>
        </w:rPr>
        <w:t xml:space="preserve">4. </w:t>
      </w:r>
      <w:r w:rsidRPr="00C124E9">
        <w:rPr>
          <w:rFonts w:ascii="Times New Roman" w:hAnsi="Times New Roman" w:cs="Times New Roman"/>
          <w:color w:val="0D0D0D" w:themeColor="text1" w:themeTint="F2"/>
          <w:sz w:val="24"/>
          <w:szCs w:val="24"/>
          <w:lang w:val="kk-KZ"/>
        </w:rPr>
        <w:t>Қазақстан Республикасының Қылмыстық кодексі 297-бабының 2-бөлігінде бекітілген диспозиция және санкция мазмұны.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А) Ірі мөлшердегі есірткі, психотроптық заттарға, сол тектестерге қатысты жасалған дәл сол іс-әрекеттер – мүлкi тәркiленiп, алты жылдан он екі жылға дейiнгi мерзiмге бас бостандығынан айыруға жазаланады.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Ә) Ірі мөлшердегі есірткі, психотроптық заттарға қатысты жасалған дәл сол іс-әрекеттер – мүлкi тәркiленiп, алты жылға дейiнгi мерзiмге бас бостандығынан айыруға жазаланады.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Б) Ірі мөлшердегі есірткізаттары және сол тектестерге қатысты жасалған дәл сол іс-әрекеттер – мүлкi тәркiленiп, бес жылдан он жылға дейiнгi мерзiмге бас бостандығынан айыруға жазаланады.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В) Ірі мөлшердегі психотроптық заттарға, сол тектестерге қатысты жасалған дәл сол іс-әрекеттер – мүлкi тәркiленiп, алты жылдан он бес жылға дейiнгi мерзiмге бас бостандығынан айыруға жазаланады.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Г) Ірі мөлшердегі есірткі, психотроптық заттарға қатысты жасалған дәл сол іс-әрекеттер – мүлкi тәркiленiп, сегіз жылдан жиырма жылға дейiнгi мерзiмге бас бостандығынан айыруға жазаланады.</w:t>
      </w:r>
    </w:p>
    <w:p w:rsidR="005D6293" w:rsidRPr="00C124E9" w:rsidRDefault="005D6293" w:rsidP="007A736C">
      <w:pPr>
        <w:pStyle w:val="a7"/>
        <w:spacing w:after="0" w:line="240" w:lineRule="auto"/>
        <w:ind w:left="0"/>
        <w:jc w:val="both"/>
        <w:rPr>
          <w:rFonts w:ascii="Times New Roman" w:hAnsi="Times New Roman" w:cs="Times New Roman"/>
          <w:bCs/>
          <w:sz w:val="24"/>
          <w:szCs w:val="24"/>
          <w:lang w:val="kk-KZ"/>
        </w:rPr>
      </w:pPr>
      <w:r w:rsidRPr="00C124E9">
        <w:rPr>
          <w:rFonts w:ascii="Times New Roman" w:hAnsi="Times New Roman" w:cs="Times New Roman"/>
          <w:sz w:val="24"/>
          <w:szCs w:val="24"/>
          <w:lang w:val="kk-KZ"/>
        </w:rPr>
        <w:t xml:space="preserve">5. </w:t>
      </w:r>
      <w:r w:rsidRPr="00C124E9">
        <w:rPr>
          <w:rFonts w:ascii="Times New Roman" w:hAnsi="Times New Roman" w:cs="Times New Roman"/>
          <w:color w:val="0D0D0D" w:themeColor="text1" w:themeTint="F2"/>
          <w:sz w:val="24"/>
          <w:szCs w:val="24"/>
          <w:lang w:val="kk-KZ"/>
        </w:rPr>
        <w:t xml:space="preserve">Қазақстан Республикасының Қылмыстық кодексі 299-бабы бойынша </w:t>
      </w:r>
      <w:r w:rsidRPr="00C124E9">
        <w:rPr>
          <w:rFonts w:ascii="Times New Roman" w:hAnsi="Times New Roman" w:cs="Times New Roman"/>
          <w:bCs/>
          <w:sz w:val="24"/>
          <w:szCs w:val="24"/>
          <w:lang w:val="kk-KZ"/>
        </w:rPr>
        <w:t>есірткі, психотроптық заттарды, сол тектестерді</w:t>
      </w:r>
      <w:r w:rsidRPr="00C124E9">
        <w:rPr>
          <w:rFonts w:ascii="Times New Roman" w:hAnsi="Times New Roman" w:cs="Times New Roman"/>
          <w:sz w:val="24"/>
          <w:szCs w:val="24"/>
          <w:lang w:val="kk-KZ"/>
        </w:rPr>
        <w:t xml:space="preserve"> </w:t>
      </w:r>
      <w:r w:rsidRPr="00C124E9">
        <w:rPr>
          <w:rFonts w:ascii="Times New Roman" w:hAnsi="Times New Roman" w:cs="Times New Roman"/>
          <w:bCs/>
          <w:sz w:val="24"/>
          <w:szCs w:val="24"/>
          <w:lang w:val="kk-KZ"/>
        </w:rPr>
        <w:t>тұтынуға көндiру қылмыстарының қылмыстық объектісі.</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color w:val="000000"/>
          <w:sz w:val="24"/>
          <w:szCs w:val="24"/>
          <w:lang w:val="kk-KZ"/>
        </w:rPr>
      </w:pPr>
      <w:r w:rsidRPr="00C124E9">
        <w:rPr>
          <w:rFonts w:ascii="Times New Roman" w:hAnsi="Times New Roman" w:cs="Times New Roman"/>
          <w:bCs/>
          <w:sz w:val="24"/>
          <w:szCs w:val="24"/>
          <w:lang w:val="kk-KZ"/>
        </w:rPr>
        <w:t xml:space="preserve">А) </w:t>
      </w:r>
      <w:r w:rsidRPr="00C124E9">
        <w:rPr>
          <w:rFonts w:ascii="Times New Roman" w:hAnsi="Times New Roman" w:cs="Times New Roman"/>
          <w:color w:val="000000"/>
          <w:sz w:val="24"/>
          <w:szCs w:val="24"/>
          <w:lang w:val="kk-KZ"/>
        </w:rPr>
        <w:t>халықтың денсаулығы, ал кәмілетке толмағандарға қатысты болса, олардың инабаттылық және физикалық (тәнінің) қалыпты дамуы болып табылады.</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color w:val="000000"/>
          <w:sz w:val="24"/>
          <w:szCs w:val="24"/>
          <w:lang w:val="kk-KZ"/>
        </w:rPr>
      </w:pPr>
      <w:r w:rsidRPr="00C124E9">
        <w:rPr>
          <w:rFonts w:ascii="Times New Roman" w:hAnsi="Times New Roman" w:cs="Times New Roman"/>
          <w:bCs/>
          <w:sz w:val="24"/>
          <w:szCs w:val="24"/>
          <w:lang w:val="kk-KZ"/>
        </w:rPr>
        <w:t xml:space="preserve">Ә) </w:t>
      </w:r>
      <w:r w:rsidRPr="00C124E9">
        <w:rPr>
          <w:rFonts w:ascii="Times New Roman" w:hAnsi="Times New Roman" w:cs="Times New Roman"/>
          <w:color w:val="000000"/>
          <w:sz w:val="24"/>
          <w:szCs w:val="24"/>
          <w:lang w:val="kk-KZ"/>
        </w:rPr>
        <w:t>халықтың денсаулығы, ал кәмілетке толмағандарға қатысты болса, олардың физикалық (денесінің) қалыпты дамуы болып табылады.</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color w:val="000000"/>
          <w:sz w:val="24"/>
          <w:szCs w:val="24"/>
          <w:lang w:val="kk-KZ"/>
        </w:rPr>
      </w:pPr>
      <w:r w:rsidRPr="00C124E9">
        <w:rPr>
          <w:rFonts w:ascii="Times New Roman" w:hAnsi="Times New Roman" w:cs="Times New Roman"/>
          <w:bCs/>
          <w:sz w:val="24"/>
          <w:szCs w:val="24"/>
          <w:lang w:val="kk-KZ"/>
        </w:rPr>
        <w:t xml:space="preserve">Б) </w:t>
      </w:r>
      <w:r w:rsidRPr="00C124E9">
        <w:rPr>
          <w:rFonts w:ascii="Times New Roman" w:hAnsi="Times New Roman" w:cs="Times New Roman"/>
          <w:color w:val="000000"/>
          <w:sz w:val="24"/>
          <w:szCs w:val="24"/>
          <w:lang w:val="kk-KZ"/>
        </w:rPr>
        <w:t>адамдардың денсаулығы, ал кәмілетке толмағандарға қатысты болса, олардың имандылық және физикалық (тәнінің) қалыпты дамуы болып табылады.</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color w:val="000000"/>
          <w:sz w:val="24"/>
          <w:szCs w:val="24"/>
          <w:lang w:val="kk-KZ"/>
        </w:rPr>
      </w:pPr>
      <w:r w:rsidRPr="00C124E9">
        <w:rPr>
          <w:rFonts w:ascii="Times New Roman" w:hAnsi="Times New Roman" w:cs="Times New Roman"/>
          <w:bCs/>
          <w:sz w:val="24"/>
          <w:szCs w:val="24"/>
          <w:lang w:val="kk-KZ"/>
        </w:rPr>
        <w:t xml:space="preserve">В) </w:t>
      </w:r>
      <w:r w:rsidRPr="00C124E9">
        <w:rPr>
          <w:rFonts w:ascii="Times New Roman" w:hAnsi="Times New Roman" w:cs="Times New Roman"/>
          <w:color w:val="000000"/>
          <w:sz w:val="24"/>
          <w:szCs w:val="24"/>
          <w:lang w:val="kk-KZ"/>
        </w:rPr>
        <w:t>халықтың денсаулығы, ал кәмілетке толмағандарға қатысты болса, олардың психологиялық және физикалық (денесінің) қалыпты дамуы болып табылады.</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color w:val="000000"/>
          <w:sz w:val="24"/>
          <w:szCs w:val="24"/>
          <w:lang w:val="kk-KZ"/>
        </w:rPr>
      </w:pPr>
      <w:r w:rsidRPr="00C124E9">
        <w:rPr>
          <w:rFonts w:ascii="Times New Roman" w:hAnsi="Times New Roman" w:cs="Times New Roman"/>
          <w:bCs/>
          <w:sz w:val="24"/>
          <w:szCs w:val="24"/>
          <w:lang w:val="kk-KZ"/>
        </w:rPr>
        <w:t xml:space="preserve">Г) </w:t>
      </w:r>
      <w:r w:rsidRPr="00C124E9">
        <w:rPr>
          <w:rFonts w:ascii="Times New Roman" w:hAnsi="Times New Roman" w:cs="Times New Roman"/>
          <w:color w:val="000000"/>
          <w:sz w:val="24"/>
          <w:szCs w:val="24"/>
          <w:lang w:val="kk-KZ"/>
        </w:rPr>
        <w:t>халықтың денсаулығы, ал кәмілетке толмағандарға қатысты болса, олардың физикалық (тәнінің) қалыпты дамуы болып табылады.</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color w:val="000000"/>
          <w:sz w:val="24"/>
          <w:szCs w:val="24"/>
          <w:lang w:val="kk-KZ"/>
        </w:rPr>
      </w:pPr>
    </w:p>
    <w:p w:rsidR="005D6293" w:rsidRPr="00C124E9" w:rsidRDefault="005D6293" w:rsidP="007A736C">
      <w:pPr>
        <w:shd w:val="clear" w:color="auto" w:fill="FFFFFF"/>
        <w:spacing w:after="0" w:line="240" w:lineRule="auto"/>
        <w:jc w:val="both"/>
        <w:textAlignment w:val="baseline"/>
        <w:rPr>
          <w:rFonts w:ascii="Times New Roman" w:hAnsi="Times New Roman" w:cs="Times New Roman"/>
          <w:color w:val="000000"/>
          <w:sz w:val="24"/>
          <w:szCs w:val="24"/>
          <w:lang w:val="kk-KZ"/>
        </w:rPr>
      </w:pPr>
      <w:r w:rsidRPr="00C124E9">
        <w:rPr>
          <w:rFonts w:ascii="Times New Roman" w:hAnsi="Times New Roman" w:cs="Times New Roman"/>
          <w:color w:val="000000"/>
          <w:sz w:val="24"/>
          <w:szCs w:val="24"/>
          <w:lang w:val="kk-KZ"/>
        </w:rPr>
        <w:t xml:space="preserve">6. </w:t>
      </w:r>
      <w:r w:rsidRPr="00C124E9">
        <w:rPr>
          <w:rFonts w:ascii="Times New Roman" w:hAnsi="Times New Roman" w:cs="Times New Roman"/>
          <w:color w:val="0D0D0D" w:themeColor="text1" w:themeTint="F2"/>
          <w:sz w:val="24"/>
          <w:szCs w:val="24"/>
          <w:lang w:val="kk-KZ"/>
        </w:rPr>
        <w:t xml:space="preserve">Қазақстан Республикасының Қылмыстық кодексі 299-бабында белгіленген </w:t>
      </w:r>
      <w:r w:rsidRPr="00C124E9">
        <w:rPr>
          <w:rFonts w:ascii="Times New Roman" w:hAnsi="Times New Roman" w:cs="Times New Roman"/>
          <w:color w:val="000000"/>
          <w:sz w:val="24"/>
          <w:szCs w:val="24"/>
          <w:lang w:val="kk-KZ"/>
        </w:rPr>
        <w:t>қылмыстардың конструкциясы (құрылымы) бойынша ... болып табылады.</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color w:val="000000"/>
          <w:sz w:val="24"/>
          <w:szCs w:val="24"/>
          <w:lang w:val="kk-KZ"/>
        </w:rPr>
      </w:pPr>
      <w:r w:rsidRPr="00C124E9">
        <w:rPr>
          <w:rFonts w:ascii="Times New Roman" w:hAnsi="Times New Roman" w:cs="Times New Roman"/>
          <w:color w:val="000000"/>
          <w:sz w:val="24"/>
          <w:szCs w:val="24"/>
          <w:lang w:val="kk-KZ"/>
        </w:rPr>
        <w:t>А) формальды</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color w:val="000000"/>
          <w:sz w:val="24"/>
          <w:szCs w:val="24"/>
          <w:lang w:val="kk-KZ"/>
        </w:rPr>
      </w:pPr>
      <w:r w:rsidRPr="00C124E9">
        <w:rPr>
          <w:rFonts w:ascii="Times New Roman" w:hAnsi="Times New Roman" w:cs="Times New Roman"/>
          <w:color w:val="000000"/>
          <w:sz w:val="24"/>
          <w:szCs w:val="24"/>
          <w:lang w:val="kk-KZ"/>
        </w:rPr>
        <w:t>Ә) материалды</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color w:val="000000"/>
          <w:sz w:val="24"/>
          <w:szCs w:val="24"/>
          <w:lang w:val="kk-KZ"/>
        </w:rPr>
      </w:pPr>
      <w:r w:rsidRPr="00C124E9">
        <w:rPr>
          <w:rFonts w:ascii="Times New Roman" w:hAnsi="Times New Roman" w:cs="Times New Roman"/>
          <w:color w:val="000000"/>
          <w:sz w:val="24"/>
          <w:szCs w:val="24"/>
          <w:lang w:val="kk-KZ"/>
        </w:rPr>
        <w:t>Б) күрделі</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color w:val="000000"/>
          <w:sz w:val="24"/>
          <w:szCs w:val="24"/>
          <w:lang w:val="kk-KZ"/>
        </w:rPr>
      </w:pPr>
      <w:r w:rsidRPr="00C124E9">
        <w:rPr>
          <w:rFonts w:ascii="Times New Roman" w:hAnsi="Times New Roman" w:cs="Times New Roman"/>
          <w:color w:val="000000"/>
          <w:sz w:val="24"/>
          <w:szCs w:val="24"/>
          <w:lang w:val="kk-KZ"/>
        </w:rPr>
        <w:t>В) жай</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color w:val="000000"/>
          <w:sz w:val="24"/>
          <w:szCs w:val="24"/>
          <w:lang w:val="kk-KZ"/>
        </w:rPr>
      </w:pPr>
      <w:r w:rsidRPr="00C124E9">
        <w:rPr>
          <w:rFonts w:ascii="Times New Roman" w:hAnsi="Times New Roman" w:cs="Times New Roman"/>
          <w:color w:val="000000"/>
          <w:sz w:val="24"/>
          <w:szCs w:val="24"/>
          <w:lang w:val="kk-KZ"/>
        </w:rPr>
        <w:t>Г) көпқырлы</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00000"/>
          <w:sz w:val="24"/>
          <w:szCs w:val="24"/>
          <w:lang w:val="kk-KZ"/>
        </w:rPr>
        <w:t xml:space="preserve">7. </w:t>
      </w:r>
      <w:r w:rsidRPr="00C124E9">
        <w:rPr>
          <w:rFonts w:ascii="Times New Roman" w:hAnsi="Times New Roman" w:cs="Times New Roman"/>
          <w:color w:val="0D0D0D" w:themeColor="text1" w:themeTint="F2"/>
          <w:sz w:val="24"/>
          <w:szCs w:val="24"/>
          <w:lang w:val="kk-KZ"/>
        </w:rPr>
        <w:t>Қазақстан Республикасының Қылмыстық кодексі 299-бабының атауы.</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sz w:val="24"/>
          <w:szCs w:val="24"/>
          <w:lang w:val="kk-KZ"/>
        </w:rPr>
      </w:pPr>
      <w:r w:rsidRPr="00C124E9">
        <w:rPr>
          <w:rFonts w:ascii="Times New Roman" w:hAnsi="Times New Roman" w:cs="Times New Roman"/>
          <w:color w:val="000000"/>
          <w:sz w:val="24"/>
          <w:szCs w:val="24"/>
          <w:lang w:val="kk-KZ"/>
        </w:rPr>
        <w:t xml:space="preserve">А) </w:t>
      </w:r>
      <w:r w:rsidRPr="00C124E9">
        <w:rPr>
          <w:rFonts w:ascii="Times New Roman" w:hAnsi="Times New Roman" w:cs="Times New Roman"/>
          <w:sz w:val="24"/>
          <w:szCs w:val="24"/>
        </w:rPr>
        <w:t>Есірткі, психотроптық заттарды, сол тектестерді жымқыру не қорқытып алу</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sz w:val="24"/>
          <w:szCs w:val="24"/>
          <w:lang w:val="kk-KZ"/>
        </w:rPr>
      </w:pPr>
      <w:r w:rsidRPr="00C124E9">
        <w:rPr>
          <w:rFonts w:ascii="Times New Roman" w:hAnsi="Times New Roman" w:cs="Times New Roman"/>
          <w:color w:val="000000"/>
          <w:sz w:val="24"/>
          <w:szCs w:val="24"/>
          <w:lang w:val="kk-KZ"/>
        </w:rPr>
        <w:t xml:space="preserve">Ә) </w:t>
      </w:r>
      <w:r w:rsidRPr="00C124E9">
        <w:rPr>
          <w:rFonts w:ascii="Times New Roman" w:hAnsi="Times New Roman" w:cs="Times New Roman"/>
          <w:sz w:val="24"/>
          <w:szCs w:val="24"/>
          <w:lang w:val="kk-KZ"/>
        </w:rPr>
        <w:t>Есірткі, психотроптық заттарды ұрлау не қорқытып алу</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sz w:val="24"/>
          <w:szCs w:val="24"/>
          <w:lang w:val="kk-KZ"/>
        </w:rPr>
      </w:pPr>
      <w:r w:rsidRPr="00C124E9">
        <w:rPr>
          <w:rFonts w:ascii="Times New Roman" w:hAnsi="Times New Roman" w:cs="Times New Roman"/>
          <w:color w:val="000000"/>
          <w:sz w:val="24"/>
          <w:szCs w:val="24"/>
          <w:lang w:val="kk-KZ"/>
        </w:rPr>
        <w:t xml:space="preserve">Б) </w:t>
      </w:r>
      <w:r w:rsidRPr="00C124E9">
        <w:rPr>
          <w:rFonts w:ascii="Times New Roman" w:hAnsi="Times New Roman" w:cs="Times New Roman"/>
          <w:sz w:val="24"/>
          <w:szCs w:val="24"/>
          <w:lang w:val="kk-KZ"/>
        </w:rPr>
        <w:t>Есірткі, психотроптық заттарды, сол тектестерді алып қашу не қорқытып алу</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sz w:val="24"/>
          <w:szCs w:val="24"/>
          <w:lang w:val="kk-KZ"/>
        </w:rPr>
      </w:pPr>
      <w:r w:rsidRPr="00C124E9">
        <w:rPr>
          <w:rFonts w:ascii="Times New Roman" w:hAnsi="Times New Roman" w:cs="Times New Roman"/>
          <w:color w:val="000000"/>
          <w:sz w:val="24"/>
          <w:szCs w:val="24"/>
          <w:lang w:val="kk-KZ"/>
        </w:rPr>
        <w:t xml:space="preserve">В) </w:t>
      </w:r>
      <w:r w:rsidRPr="00C124E9">
        <w:rPr>
          <w:rFonts w:ascii="Times New Roman" w:hAnsi="Times New Roman" w:cs="Times New Roman"/>
          <w:sz w:val="24"/>
          <w:szCs w:val="24"/>
        </w:rPr>
        <w:t>Есірткі, психотроптық заттарды</w:t>
      </w:r>
      <w:r w:rsidRPr="00C124E9">
        <w:rPr>
          <w:rFonts w:ascii="Times New Roman" w:hAnsi="Times New Roman" w:cs="Times New Roman"/>
          <w:sz w:val="24"/>
          <w:szCs w:val="24"/>
          <w:lang w:val="kk-KZ"/>
        </w:rPr>
        <w:t xml:space="preserve"> тартып алу</w:t>
      </w:r>
      <w:r w:rsidRPr="00C124E9">
        <w:rPr>
          <w:rFonts w:ascii="Times New Roman" w:hAnsi="Times New Roman" w:cs="Times New Roman"/>
          <w:sz w:val="24"/>
          <w:szCs w:val="24"/>
        </w:rPr>
        <w:t xml:space="preserve"> не қорқытып алу</w:t>
      </w:r>
    </w:p>
    <w:p w:rsidR="005D6293" w:rsidRPr="00C124E9" w:rsidRDefault="005D6293" w:rsidP="007A736C">
      <w:pPr>
        <w:shd w:val="clear" w:color="auto" w:fill="FFFFFF"/>
        <w:spacing w:after="0" w:line="240" w:lineRule="auto"/>
        <w:jc w:val="both"/>
        <w:textAlignment w:val="baseline"/>
        <w:rPr>
          <w:rFonts w:ascii="Times New Roman" w:hAnsi="Times New Roman" w:cs="Times New Roman"/>
          <w:sz w:val="24"/>
          <w:szCs w:val="24"/>
          <w:lang w:val="kk-KZ"/>
        </w:rPr>
      </w:pPr>
      <w:r w:rsidRPr="00C124E9">
        <w:rPr>
          <w:rFonts w:ascii="Times New Roman" w:hAnsi="Times New Roman" w:cs="Times New Roman"/>
          <w:color w:val="000000"/>
          <w:sz w:val="24"/>
          <w:szCs w:val="24"/>
          <w:lang w:val="kk-KZ"/>
        </w:rPr>
        <w:t xml:space="preserve">Г) </w:t>
      </w:r>
      <w:r w:rsidRPr="00C124E9">
        <w:rPr>
          <w:rFonts w:ascii="Times New Roman" w:hAnsi="Times New Roman" w:cs="Times New Roman"/>
          <w:sz w:val="24"/>
          <w:szCs w:val="24"/>
        </w:rPr>
        <w:t xml:space="preserve">Есірткі, психотроптық заттарды, сол тектестерді </w:t>
      </w:r>
      <w:r w:rsidRPr="00C124E9">
        <w:rPr>
          <w:rFonts w:ascii="Times New Roman" w:hAnsi="Times New Roman" w:cs="Times New Roman"/>
          <w:sz w:val="24"/>
          <w:szCs w:val="24"/>
          <w:lang w:val="kk-KZ"/>
        </w:rPr>
        <w:t>рейдерлікпен алу</w:t>
      </w:r>
      <w:r w:rsidRPr="00C124E9">
        <w:rPr>
          <w:rFonts w:ascii="Times New Roman" w:hAnsi="Times New Roman" w:cs="Times New Roman"/>
          <w:sz w:val="24"/>
          <w:szCs w:val="24"/>
        </w:rPr>
        <w:t xml:space="preserve"> не қорқытып алу</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00000"/>
          <w:sz w:val="24"/>
          <w:szCs w:val="24"/>
          <w:lang w:val="kk-KZ"/>
        </w:rPr>
        <w:t xml:space="preserve">8. </w:t>
      </w:r>
      <w:r w:rsidRPr="00C124E9">
        <w:rPr>
          <w:rFonts w:ascii="Times New Roman" w:hAnsi="Times New Roman" w:cs="Times New Roman"/>
          <w:color w:val="0D0D0D" w:themeColor="text1" w:themeTint="F2"/>
          <w:sz w:val="24"/>
          <w:szCs w:val="24"/>
          <w:lang w:val="kk-KZ"/>
        </w:rPr>
        <w:t>Қылмыс санаттарының саны.</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4</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3</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2</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5</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6</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9. </w:t>
      </w:r>
      <w:r w:rsidRPr="00C124E9">
        <w:rPr>
          <w:rFonts w:ascii="Times New Roman" w:hAnsi="Times New Roman" w:cs="Times New Roman"/>
          <w:sz w:val="24"/>
          <w:szCs w:val="24"/>
          <w:lang w:val="kk-KZ"/>
        </w:rPr>
        <w:t>Қылмыстық заңды ұқсастығы бойынша қолдануға бола ма?</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Жол берілмейді</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Қажетті жағдайда</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Қолданылады</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Ескеріледі</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Мүмкін</w:t>
      </w:r>
    </w:p>
    <w:p w:rsidR="005D6293" w:rsidRPr="00C124E9" w:rsidRDefault="005D6293"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10. Қазақстан Республикасы Қылмыстық кодексінде (жаңа редакциясы) бекітілген «қылмыстық </w:t>
      </w:r>
      <w:r w:rsidRPr="00C124E9">
        <w:rPr>
          <w:rFonts w:ascii="Times New Roman" w:hAnsi="Times New Roman" w:cs="Times New Roman"/>
          <w:sz w:val="24"/>
          <w:szCs w:val="24"/>
          <w:lang w:val="kk-KZ"/>
        </w:rPr>
        <w:t>құқық бұзушылыққа сыбайлас қатысу</w:t>
      </w:r>
      <w:r w:rsidRPr="00C124E9">
        <w:rPr>
          <w:rFonts w:ascii="Times New Roman" w:hAnsi="Times New Roman" w:cs="Times New Roman"/>
          <w:color w:val="0D0D0D" w:themeColor="text1" w:themeTint="F2"/>
          <w:sz w:val="24"/>
          <w:szCs w:val="24"/>
          <w:lang w:val="kk-KZ"/>
        </w:rPr>
        <w:t>» анықтамасы.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sz w:val="24"/>
          <w:szCs w:val="24"/>
          <w:lang w:val="kk-KZ"/>
        </w:rPr>
        <w:t>екi немесе одан да көп адамның қасақана қылмыстық құқық бұзушылық жасауға қасақана бiрлесе қатысуы қылмыстық құқық бұзушылыққа сыбайлас қатысу деп танылады.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екi немесе көп адамның қасақана қылмыстық құқық бұзушылық жасауға қасақана бiрлесе қатысуы сыбайлас қатысу деп танылады.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екi немесе одан көп адамның тікелей қасақана қылмыстық құқық бұзушылық жасауға қасақана бiрлесе қатысуы қылмыстық құқық бұзушылыққа сыбайлас қатысу деп белгіленеді.</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екi немесе көп адамның қасақана қылмыстарды жасауға қасақана бiрлесе қатысуы қылмыстық құқық бұзушылыққа сыбайлас қатысу деп танылады.</w:t>
      </w:r>
    </w:p>
    <w:p w:rsidR="005D6293" w:rsidRPr="00C124E9" w:rsidRDefault="005D6293"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екi немесе одан көп адамның тікелей қасақана қылмыстарды жасауға қасақана бiрлесе қатысуы қылмыстық құқық бұзушылыққа сыбайлас қатысу деп танылады.</w:t>
      </w:r>
    </w:p>
    <w:p w:rsidR="00A82EAD" w:rsidRPr="004372DA" w:rsidRDefault="00A82EAD" w:rsidP="00A82EAD">
      <w:pPr>
        <w:pStyle w:val="af1"/>
        <w:spacing w:after="0" w:line="240" w:lineRule="auto"/>
        <w:rPr>
          <w:rFonts w:ascii="Times New Roman" w:hAnsi="Times New Roman"/>
          <w:b/>
          <w:sz w:val="24"/>
          <w:szCs w:val="24"/>
          <w:lang w:val="kk-KZ"/>
        </w:rPr>
      </w:pPr>
      <w:r w:rsidRPr="00C124E9">
        <w:rPr>
          <w:rFonts w:ascii="Times New Roman" w:hAnsi="Times New Roman" w:cs="Times New Roman"/>
          <w:bCs/>
          <w:sz w:val="24"/>
          <w:szCs w:val="24"/>
          <w:lang w:val="kk-KZ"/>
        </w:rPr>
        <w:t xml:space="preserve">   </w:t>
      </w:r>
      <w:r w:rsidRPr="004372DA">
        <w:rPr>
          <w:rFonts w:ascii="Times New Roman" w:hAnsi="Times New Roman"/>
          <w:b/>
          <w:sz w:val="24"/>
          <w:szCs w:val="24"/>
          <w:lang w:val="kk-KZ"/>
        </w:rPr>
        <w:t>ІV. Ұсынылатын әдебиеттер тізімі</w:t>
      </w:r>
    </w:p>
    <w:p w:rsidR="00A82EAD" w:rsidRPr="004372DA" w:rsidRDefault="00A82EAD" w:rsidP="00A82EAD">
      <w:pPr>
        <w:spacing w:after="0" w:line="240" w:lineRule="auto"/>
        <w:ind w:left="-284" w:firstLine="284"/>
        <w:rPr>
          <w:rFonts w:ascii="Times New Roman" w:hAnsi="Times New Roman" w:cs="Times New Roman"/>
          <w:b/>
          <w:sz w:val="24"/>
          <w:szCs w:val="24"/>
          <w:lang w:val="kk-KZ"/>
        </w:rPr>
      </w:pPr>
      <w:r w:rsidRPr="004372DA">
        <w:rPr>
          <w:rFonts w:ascii="Times New Roman" w:hAnsi="Times New Roman" w:cs="Times New Roman"/>
          <w:b/>
          <w:sz w:val="24"/>
          <w:szCs w:val="24"/>
          <w:lang w:val="kk-KZ"/>
        </w:rPr>
        <w:t xml:space="preserve">Негізгі әдебиеттер: </w:t>
      </w:r>
    </w:p>
    <w:p w:rsidR="00A82EAD" w:rsidRPr="00C124E9" w:rsidRDefault="00A82EAD" w:rsidP="00A82EAD">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C124E9">
        <w:rPr>
          <w:rFonts w:ascii="Times New Roman" w:hAnsi="Times New Roman" w:cs="Times New Roman"/>
          <w:sz w:val="24"/>
          <w:szCs w:val="24"/>
          <w:lang w:val="kk-KZ"/>
        </w:rPr>
        <w:t xml:space="preserve">Аверьянова Т.В., Белкин Р.С., Корухов Ю.Г., Россинская Е.Р. Криминалистика. Учебник для вузов. Под ред. Проф. Р.С. Белкина. </w:t>
      </w:r>
      <w:r w:rsidRPr="00C124E9">
        <w:rPr>
          <w:rFonts w:ascii="Times New Roman" w:hAnsi="Times New Roman" w:cs="Times New Roman"/>
          <w:sz w:val="24"/>
          <w:szCs w:val="24"/>
        </w:rPr>
        <w:t>–</w:t>
      </w:r>
      <w:r w:rsidRPr="00C124E9">
        <w:rPr>
          <w:rFonts w:ascii="Times New Roman" w:hAnsi="Times New Roman" w:cs="Times New Roman"/>
          <w:sz w:val="24"/>
          <w:szCs w:val="24"/>
          <w:lang w:val="kk-KZ"/>
        </w:rPr>
        <w:t xml:space="preserve"> М, </w:t>
      </w:r>
      <w:r w:rsidRPr="00C124E9">
        <w:rPr>
          <w:rFonts w:ascii="Times New Roman" w:hAnsi="Times New Roman" w:cs="Times New Roman"/>
          <w:sz w:val="24"/>
          <w:szCs w:val="24"/>
        </w:rPr>
        <w:t>1999</w:t>
      </w:r>
      <w:r w:rsidRPr="00C124E9">
        <w:rPr>
          <w:rFonts w:ascii="Times New Roman" w:hAnsi="Times New Roman" w:cs="Times New Roman"/>
          <w:sz w:val="24"/>
          <w:szCs w:val="24"/>
          <w:lang w:val="kk-KZ"/>
        </w:rPr>
        <w:t>.</w:t>
      </w:r>
      <w:r w:rsidRPr="00C124E9">
        <w:rPr>
          <w:rFonts w:ascii="Times New Roman" w:hAnsi="Times New Roman" w:cs="Times New Roman"/>
          <w:sz w:val="24"/>
          <w:szCs w:val="24"/>
        </w:rPr>
        <w:t xml:space="preserve"> </w:t>
      </w:r>
      <w:r w:rsidRPr="00C124E9">
        <w:rPr>
          <w:rFonts w:ascii="Times New Roman" w:hAnsi="Times New Roman" w:cs="Times New Roman"/>
          <w:sz w:val="24"/>
          <w:szCs w:val="24"/>
          <w:lang w:val="kk-KZ"/>
        </w:rPr>
        <w:t xml:space="preserve">С. </w:t>
      </w:r>
      <w:r w:rsidRPr="00C124E9">
        <w:rPr>
          <w:rFonts w:ascii="Times New Roman" w:hAnsi="Times New Roman" w:cs="Times New Roman"/>
          <w:sz w:val="24"/>
          <w:szCs w:val="24"/>
        </w:rPr>
        <w:t>812-818, 897-927</w:t>
      </w:r>
      <w:r w:rsidRPr="00C124E9">
        <w:rPr>
          <w:rFonts w:ascii="Times New Roman" w:hAnsi="Times New Roman" w:cs="Times New Roman"/>
          <w:sz w:val="24"/>
          <w:szCs w:val="24"/>
          <w:lang w:val="kk-KZ"/>
        </w:rPr>
        <w:t>.</w:t>
      </w:r>
    </w:p>
    <w:p w:rsidR="00A82EAD" w:rsidRPr="004372DA" w:rsidRDefault="00A82EAD" w:rsidP="00A82EA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4372DA">
        <w:rPr>
          <w:rFonts w:ascii="Times New Roman" w:hAnsi="Times New Roman" w:cs="Times New Roman"/>
          <w:sz w:val="24"/>
          <w:szCs w:val="24"/>
          <w:lang w:val="kk-KZ"/>
        </w:rPr>
        <w:t xml:space="preserve">Аубакиров АФ., Ким Э.П. Криминалистическая экспертиза материалов и веществ: Учеб. Пособие. Алматы, ВШП «Адилет», </w:t>
      </w:r>
      <w:r w:rsidRPr="004372DA">
        <w:rPr>
          <w:rFonts w:ascii="Times New Roman" w:hAnsi="Times New Roman" w:cs="Times New Roman"/>
          <w:sz w:val="24"/>
          <w:szCs w:val="24"/>
        </w:rPr>
        <w:t>2001.</w:t>
      </w:r>
      <w:r w:rsidRPr="004372DA">
        <w:rPr>
          <w:rFonts w:ascii="Times New Roman" w:hAnsi="Times New Roman" w:cs="Times New Roman"/>
          <w:sz w:val="24"/>
          <w:szCs w:val="24"/>
          <w:lang w:val="kk-KZ"/>
        </w:rPr>
        <w:t xml:space="preserve"> </w:t>
      </w:r>
    </w:p>
    <w:p w:rsidR="00A82EAD" w:rsidRPr="004372DA" w:rsidRDefault="00A82EAD" w:rsidP="00A82EAD">
      <w:pPr>
        <w:spacing w:after="0" w:line="240" w:lineRule="auto"/>
        <w:jc w:val="both"/>
        <w:rPr>
          <w:rFonts w:ascii="Times New Roman" w:hAnsi="Times New Roman" w:cs="Times New Roman"/>
          <w:sz w:val="24"/>
          <w:szCs w:val="24"/>
          <w:lang w:val="kk-KZ"/>
        </w:rPr>
      </w:pPr>
      <w:r w:rsidRPr="004372DA">
        <w:rPr>
          <w:rFonts w:ascii="Times New Roman" w:hAnsi="Times New Roman" w:cs="Times New Roman"/>
          <w:b/>
          <w:sz w:val="24"/>
          <w:szCs w:val="24"/>
          <w:lang w:val="kk-KZ"/>
        </w:rPr>
        <w:t>Қосымша әдебиеттер:</w:t>
      </w:r>
      <w:r w:rsidRPr="004372DA">
        <w:rPr>
          <w:rFonts w:ascii="Times New Roman" w:hAnsi="Times New Roman" w:cs="Times New Roman"/>
          <w:b/>
          <w:sz w:val="24"/>
          <w:szCs w:val="24"/>
        </w:rPr>
        <w:t xml:space="preserve"> </w:t>
      </w:r>
      <w:r w:rsidRPr="004372DA">
        <w:rPr>
          <w:rFonts w:ascii="Times New Roman" w:hAnsi="Times New Roman" w:cs="Times New Roman"/>
          <w:b/>
          <w:sz w:val="24"/>
          <w:szCs w:val="24"/>
          <w:lang w:val="kk-KZ"/>
        </w:rPr>
        <w:t xml:space="preserve"> </w:t>
      </w:r>
      <w:r w:rsidRPr="004372DA">
        <w:rPr>
          <w:rFonts w:ascii="Times New Roman" w:hAnsi="Times New Roman" w:cs="Times New Roman"/>
          <w:b/>
          <w:sz w:val="24"/>
          <w:szCs w:val="24"/>
        </w:rPr>
        <w:t xml:space="preserve">  </w:t>
      </w:r>
    </w:p>
    <w:p w:rsidR="00A82EAD" w:rsidRPr="004372DA" w:rsidRDefault="00A82EAD" w:rsidP="00A82EAD">
      <w:pPr>
        <w:widowControl w:val="0"/>
        <w:autoSpaceDE w:val="0"/>
        <w:autoSpaceDN w:val="0"/>
        <w:adjustRightInd w:val="0"/>
        <w:spacing w:after="0" w:line="240" w:lineRule="auto"/>
        <w:ind w:right="99"/>
        <w:jc w:val="both"/>
        <w:rPr>
          <w:rFonts w:ascii="Times New Roman" w:hAnsi="Times New Roman" w:cs="Times New Roman"/>
          <w:sz w:val="24"/>
          <w:szCs w:val="24"/>
        </w:rPr>
      </w:pPr>
      <w:r>
        <w:rPr>
          <w:rFonts w:ascii="Times New Roman" w:hAnsi="Times New Roman" w:cs="Times New Roman"/>
          <w:sz w:val="24"/>
          <w:szCs w:val="24"/>
          <w:lang w:val="kk-KZ"/>
        </w:rPr>
        <w:t>1.</w:t>
      </w:r>
      <w:r w:rsidRPr="004372DA">
        <w:rPr>
          <w:rFonts w:ascii="Times New Roman" w:hAnsi="Times New Roman" w:cs="Times New Roman"/>
          <w:sz w:val="24"/>
          <w:szCs w:val="24"/>
          <w:lang w:val="kk-KZ"/>
        </w:rPr>
        <w:t>Аверьянова Т.В. Содержание и характеристика методов судебно</w:t>
      </w:r>
      <w:r w:rsidRPr="004372DA">
        <w:rPr>
          <w:rFonts w:ascii="Times New Roman" w:hAnsi="Times New Roman" w:cs="Times New Roman"/>
          <w:sz w:val="24"/>
          <w:szCs w:val="24"/>
        </w:rPr>
        <w:t>-</w:t>
      </w:r>
      <w:r w:rsidRPr="004372DA">
        <w:rPr>
          <w:rFonts w:ascii="Times New Roman" w:hAnsi="Times New Roman" w:cs="Times New Roman"/>
          <w:sz w:val="24"/>
          <w:szCs w:val="24"/>
          <w:lang w:val="kk-KZ"/>
        </w:rPr>
        <w:t>экспертных исследований. Алма</w:t>
      </w:r>
      <w:r w:rsidRPr="004372DA">
        <w:rPr>
          <w:rFonts w:ascii="Times New Roman" w:hAnsi="Times New Roman" w:cs="Times New Roman"/>
          <w:sz w:val="24"/>
          <w:szCs w:val="24"/>
        </w:rPr>
        <w:t>-</w:t>
      </w:r>
      <w:r w:rsidRPr="004372DA">
        <w:rPr>
          <w:rFonts w:ascii="Times New Roman" w:hAnsi="Times New Roman" w:cs="Times New Roman"/>
          <w:sz w:val="24"/>
          <w:szCs w:val="24"/>
          <w:lang w:val="kk-KZ"/>
        </w:rPr>
        <w:t xml:space="preserve">Ата, </w:t>
      </w:r>
      <w:r w:rsidRPr="004372DA">
        <w:rPr>
          <w:rFonts w:ascii="Times New Roman" w:hAnsi="Times New Roman" w:cs="Times New Roman"/>
          <w:sz w:val="24"/>
          <w:szCs w:val="24"/>
        </w:rPr>
        <w:t>1991</w:t>
      </w:r>
      <w:r w:rsidRPr="004372DA">
        <w:rPr>
          <w:rFonts w:ascii="Times New Roman" w:hAnsi="Times New Roman" w:cs="Times New Roman"/>
          <w:sz w:val="24"/>
          <w:szCs w:val="24"/>
          <w:lang w:val="kk-KZ"/>
        </w:rPr>
        <w:t>.</w:t>
      </w:r>
    </w:p>
    <w:p w:rsidR="00A82EAD" w:rsidRPr="004372DA" w:rsidRDefault="00A82EAD" w:rsidP="00A82EAD">
      <w:pPr>
        <w:widowControl w:val="0"/>
        <w:autoSpaceDE w:val="0"/>
        <w:autoSpaceDN w:val="0"/>
        <w:adjustRightInd w:val="0"/>
        <w:spacing w:after="0" w:line="240" w:lineRule="auto"/>
        <w:ind w:right="99"/>
        <w:jc w:val="both"/>
        <w:rPr>
          <w:rFonts w:ascii="Times New Roman" w:hAnsi="Times New Roman" w:cs="Times New Roman"/>
          <w:sz w:val="24"/>
          <w:szCs w:val="24"/>
        </w:rPr>
      </w:pPr>
      <w:r w:rsidRPr="004372DA">
        <w:rPr>
          <w:rFonts w:ascii="Times New Roman" w:hAnsi="Times New Roman" w:cs="Times New Roman"/>
          <w:sz w:val="24"/>
          <w:szCs w:val="24"/>
          <w:lang w:val="kk-KZ"/>
        </w:rPr>
        <w:t xml:space="preserve">2.Энциклопедия судебной экспертизы / Под ред. Аверьяновой Т.В., Россинской Е.Р. М.: Юрист, </w:t>
      </w:r>
      <w:r w:rsidRPr="004372DA">
        <w:rPr>
          <w:rFonts w:ascii="Times New Roman" w:hAnsi="Times New Roman" w:cs="Times New Roman"/>
          <w:sz w:val="24"/>
          <w:szCs w:val="24"/>
        </w:rPr>
        <w:t>1999.</w:t>
      </w:r>
    </w:p>
    <w:p w:rsidR="00A82EAD" w:rsidRPr="004372DA" w:rsidRDefault="00A82EAD" w:rsidP="00A82EAD">
      <w:pPr>
        <w:spacing w:after="0" w:line="240" w:lineRule="auto"/>
        <w:jc w:val="both"/>
        <w:rPr>
          <w:rFonts w:ascii="Times New Roman" w:hAnsi="Times New Roman" w:cs="Times New Roman"/>
          <w:bCs/>
          <w:sz w:val="24"/>
          <w:szCs w:val="24"/>
          <w:lang w:val="kk-KZ"/>
        </w:rPr>
      </w:pPr>
      <w:r w:rsidRPr="004372DA">
        <w:rPr>
          <w:rFonts w:ascii="Times New Roman" w:hAnsi="Times New Roman" w:cs="Times New Roman"/>
          <w:sz w:val="24"/>
          <w:szCs w:val="24"/>
          <w:lang w:val="kk-KZ"/>
        </w:rPr>
        <w:t>3. "Есiрткi, психотроптық заттар, прекурсорлар және олардың заңсыз айналымы мен терiс пайдаланылуына қарсы iс-қимыл шаралары туралы" ҚР-ның 1998 ж. 10 шiлдедегi N 279 Заңы.</w:t>
      </w:r>
    </w:p>
    <w:p w:rsidR="005D6293" w:rsidRPr="00E4125F" w:rsidRDefault="005D6293" w:rsidP="007A736C">
      <w:pPr>
        <w:spacing w:after="0" w:line="240" w:lineRule="auto"/>
        <w:ind w:firstLine="425"/>
        <w:jc w:val="both"/>
        <w:rPr>
          <w:rFonts w:ascii="Times New Roman" w:hAnsi="Times New Roman" w:cs="Times New Roman"/>
          <w:sz w:val="24"/>
          <w:szCs w:val="24"/>
        </w:rPr>
      </w:pPr>
    </w:p>
    <w:p w:rsidR="00A82EAD" w:rsidRPr="00E4125F" w:rsidRDefault="00A82EAD" w:rsidP="007A736C">
      <w:pPr>
        <w:spacing w:after="0" w:line="240" w:lineRule="auto"/>
        <w:ind w:firstLine="425"/>
        <w:jc w:val="both"/>
        <w:rPr>
          <w:rFonts w:ascii="Times New Roman" w:hAnsi="Times New Roman" w:cs="Times New Roman"/>
          <w:sz w:val="24"/>
          <w:szCs w:val="24"/>
        </w:rPr>
      </w:pPr>
    </w:p>
    <w:p w:rsidR="005D6293" w:rsidRPr="00C124E9" w:rsidRDefault="005D6293" w:rsidP="007A736C">
      <w:pPr>
        <w:spacing w:after="0" w:line="240" w:lineRule="auto"/>
        <w:ind w:firstLine="425"/>
        <w:jc w:val="both"/>
        <w:rPr>
          <w:rFonts w:ascii="Times New Roman" w:hAnsi="Times New Roman" w:cs="Times New Roman"/>
          <w:b/>
          <w:sz w:val="24"/>
          <w:szCs w:val="24"/>
          <w:lang w:val="kk-KZ"/>
        </w:rPr>
      </w:pPr>
    </w:p>
    <w:p w:rsidR="007D2F94" w:rsidRPr="007A736C" w:rsidRDefault="007D2F94" w:rsidP="007A736C">
      <w:pPr>
        <w:shd w:val="clear" w:color="auto" w:fill="FFFFFF"/>
        <w:tabs>
          <w:tab w:val="left" w:pos="1820"/>
        </w:tabs>
        <w:spacing w:after="0" w:line="240" w:lineRule="auto"/>
        <w:rPr>
          <w:rFonts w:ascii="Times New Roman" w:hAnsi="Times New Roman" w:cs="Times New Roman"/>
          <w:b/>
          <w:bCs/>
          <w:sz w:val="24"/>
          <w:szCs w:val="24"/>
          <w:lang w:val="kk-KZ"/>
        </w:rPr>
      </w:pPr>
      <w:r w:rsidRPr="007A736C">
        <w:rPr>
          <w:rFonts w:ascii="Times New Roman" w:hAnsi="Times New Roman" w:cs="Times New Roman"/>
          <w:b/>
          <w:sz w:val="24"/>
          <w:szCs w:val="24"/>
          <w:lang w:val="kk-KZ"/>
        </w:rPr>
        <w:t xml:space="preserve">7-Тақырып . </w:t>
      </w:r>
      <w:r w:rsidRPr="007A736C">
        <w:rPr>
          <w:rFonts w:ascii="Times New Roman" w:hAnsi="Times New Roman" w:cs="Times New Roman"/>
          <w:b/>
          <w:color w:val="000000"/>
          <w:spacing w:val="-4"/>
          <w:w w:val="103"/>
          <w:sz w:val="24"/>
          <w:szCs w:val="24"/>
          <w:lang w:val="kk-KZ"/>
        </w:rPr>
        <w:t>Есірткі және психотропты заттардың заңсыз айналымына байланысты қылмыстардың к</w:t>
      </w:r>
      <w:r w:rsidRPr="007A736C">
        <w:rPr>
          <w:rFonts w:ascii="Times New Roman" w:hAnsi="Times New Roman" w:cs="Times New Roman"/>
          <w:b/>
          <w:bCs/>
          <w:sz w:val="24"/>
          <w:szCs w:val="24"/>
          <w:lang w:val="kk-KZ"/>
        </w:rPr>
        <w:t>риминалистикалық сипаттамасы</w:t>
      </w:r>
    </w:p>
    <w:p w:rsidR="007D2F94" w:rsidRPr="007A736C" w:rsidRDefault="007D2F94" w:rsidP="007A736C">
      <w:pPr>
        <w:shd w:val="clear" w:color="auto" w:fill="FFFFFF"/>
        <w:autoSpaceDE w:val="0"/>
        <w:autoSpaceDN w:val="0"/>
        <w:adjustRightInd w:val="0"/>
        <w:spacing w:after="0" w:line="240" w:lineRule="auto"/>
        <w:ind w:firstLine="708"/>
        <w:jc w:val="both"/>
        <w:rPr>
          <w:rFonts w:ascii="Times New Roman" w:hAnsi="Times New Roman" w:cs="Times New Roman"/>
          <w:color w:val="0D0D0D" w:themeColor="text1" w:themeTint="F2"/>
          <w:sz w:val="24"/>
          <w:szCs w:val="24"/>
          <w:lang w:val="kk-KZ"/>
        </w:rPr>
      </w:pPr>
      <w:r w:rsidRPr="007A736C">
        <w:rPr>
          <w:rFonts w:ascii="Times New Roman" w:hAnsi="Times New Roman" w:cs="Times New Roman"/>
          <w:sz w:val="24"/>
          <w:szCs w:val="24"/>
          <w:lang w:val="kk-KZ"/>
        </w:rPr>
        <w:t>Қысқаша түсінік.</w:t>
      </w:r>
      <w:r w:rsidRPr="007A736C">
        <w:rPr>
          <w:rFonts w:ascii="Times New Roman" w:hAnsi="Times New Roman" w:cs="Times New Roman"/>
          <w:bCs/>
          <w:noProof/>
          <w:color w:val="0D0D0D" w:themeColor="text1" w:themeTint="F2"/>
          <w:sz w:val="24"/>
          <w:szCs w:val="24"/>
          <w:lang w:val="kk-KZ"/>
        </w:rPr>
        <w:t xml:space="preserve"> Қылмыстың криминалистикалық сипаттамасы - қ</w:t>
      </w:r>
      <w:r w:rsidRPr="007A736C">
        <w:rPr>
          <w:rFonts w:ascii="Times New Roman" w:hAnsi="Times New Roman" w:cs="Times New Roman"/>
          <w:noProof/>
          <w:color w:val="0D0D0D" w:themeColor="text1" w:themeTint="F2"/>
          <w:sz w:val="24"/>
          <w:szCs w:val="24"/>
          <w:lang w:val="kk-KZ"/>
        </w:rPr>
        <w:t xml:space="preserve">ылмыстарды тергеудің жекелеген әдістемесі олардың криминалистикалық сипаттамасымен тығыз байланысты. </w:t>
      </w:r>
    </w:p>
    <w:p w:rsidR="007D2F94" w:rsidRPr="007A736C" w:rsidRDefault="007D2F94" w:rsidP="007A736C">
      <w:pPr>
        <w:shd w:val="clear" w:color="auto" w:fill="FFFFFF"/>
        <w:autoSpaceDE w:val="0"/>
        <w:autoSpaceDN w:val="0"/>
        <w:adjustRightInd w:val="0"/>
        <w:spacing w:after="0" w:line="240" w:lineRule="auto"/>
        <w:ind w:firstLine="708"/>
        <w:jc w:val="both"/>
        <w:rPr>
          <w:rFonts w:ascii="Times New Roman" w:hAnsi="Times New Roman" w:cs="Times New Roman"/>
          <w:color w:val="0D0D0D" w:themeColor="text1" w:themeTint="F2"/>
          <w:sz w:val="24"/>
          <w:szCs w:val="24"/>
          <w:lang w:val="kk-KZ"/>
        </w:rPr>
      </w:pPr>
      <w:r w:rsidRPr="007A736C">
        <w:rPr>
          <w:rFonts w:ascii="Times New Roman" w:hAnsi="Times New Roman" w:cs="Times New Roman"/>
          <w:noProof/>
          <w:color w:val="0D0D0D" w:themeColor="text1" w:themeTint="F2"/>
          <w:sz w:val="24"/>
          <w:szCs w:val="24"/>
          <w:lang w:val="kk-KZ"/>
        </w:rPr>
        <w:t>Қандай да бір оқиғанын криминалистикалық сипаттамасын қалыптасуы үшін "не, кайда, қашан, кім, кімнің көмегімен, неге, кандай әдіспен" деген классикалык рим формуласы қолданды.</w:t>
      </w:r>
    </w:p>
    <w:p w:rsidR="007D2F94" w:rsidRPr="007A736C" w:rsidRDefault="007D2F94" w:rsidP="007A736C">
      <w:pPr>
        <w:shd w:val="clear" w:color="auto" w:fill="FFFFFF"/>
        <w:autoSpaceDE w:val="0"/>
        <w:autoSpaceDN w:val="0"/>
        <w:adjustRightInd w:val="0"/>
        <w:spacing w:after="0" w:line="240" w:lineRule="auto"/>
        <w:ind w:firstLine="708"/>
        <w:jc w:val="both"/>
        <w:rPr>
          <w:rFonts w:ascii="Times New Roman" w:hAnsi="Times New Roman" w:cs="Times New Roman"/>
          <w:noProof/>
          <w:color w:val="0D0D0D" w:themeColor="text1" w:themeTint="F2"/>
          <w:sz w:val="24"/>
          <w:szCs w:val="24"/>
          <w:lang w:val="kk-KZ"/>
        </w:rPr>
      </w:pPr>
      <w:r w:rsidRPr="007A736C">
        <w:rPr>
          <w:rFonts w:ascii="Times New Roman" w:hAnsi="Times New Roman" w:cs="Times New Roman"/>
          <w:noProof/>
          <w:color w:val="0D0D0D" w:themeColor="text1" w:themeTint="F2"/>
          <w:sz w:val="24"/>
          <w:szCs w:val="24"/>
          <w:lang w:val="kk-KZ"/>
        </w:rPr>
        <w:t>Мамандардың пікірлері бойынша, криминалистикалық сипаттаманың тәжірибелік маңызы:</w:t>
      </w:r>
    </w:p>
    <w:p w:rsidR="007D2F94" w:rsidRPr="007A736C" w:rsidRDefault="007D2F94" w:rsidP="007A736C">
      <w:pPr>
        <w:shd w:val="clear" w:color="auto" w:fill="FFFFFF"/>
        <w:autoSpaceDE w:val="0"/>
        <w:autoSpaceDN w:val="0"/>
        <w:adjustRightInd w:val="0"/>
        <w:spacing w:after="0" w:line="240" w:lineRule="auto"/>
        <w:ind w:firstLine="426"/>
        <w:jc w:val="both"/>
        <w:rPr>
          <w:rFonts w:ascii="Times New Roman" w:hAnsi="Times New Roman" w:cs="Times New Roman"/>
          <w:noProof/>
          <w:color w:val="0D0D0D" w:themeColor="text1" w:themeTint="F2"/>
          <w:sz w:val="24"/>
          <w:szCs w:val="24"/>
          <w:lang w:val="kk-KZ"/>
        </w:rPr>
      </w:pPr>
      <w:r w:rsidRPr="007A736C">
        <w:rPr>
          <w:rFonts w:ascii="Times New Roman" w:hAnsi="Times New Roman" w:cs="Times New Roman"/>
          <w:noProof/>
          <w:color w:val="0D0D0D" w:themeColor="text1" w:themeTint="F2"/>
          <w:sz w:val="24"/>
          <w:szCs w:val="24"/>
          <w:lang w:val="kk-KZ"/>
        </w:rPr>
        <w:t xml:space="preserve">- оның ғылыми негізделген нұсқауларды жасауға, </w:t>
      </w:r>
    </w:p>
    <w:p w:rsidR="007D2F94" w:rsidRPr="007A736C" w:rsidRDefault="007D2F94" w:rsidP="007A736C">
      <w:pPr>
        <w:shd w:val="clear" w:color="auto" w:fill="FFFFFF"/>
        <w:autoSpaceDE w:val="0"/>
        <w:autoSpaceDN w:val="0"/>
        <w:adjustRightInd w:val="0"/>
        <w:spacing w:after="0" w:line="240" w:lineRule="auto"/>
        <w:ind w:firstLine="426"/>
        <w:jc w:val="both"/>
        <w:rPr>
          <w:rFonts w:ascii="Times New Roman" w:hAnsi="Times New Roman" w:cs="Times New Roman"/>
          <w:noProof/>
          <w:color w:val="0D0D0D" w:themeColor="text1" w:themeTint="F2"/>
          <w:sz w:val="24"/>
          <w:szCs w:val="24"/>
          <w:lang w:val="kk-KZ"/>
        </w:rPr>
      </w:pPr>
      <w:r w:rsidRPr="007A736C">
        <w:rPr>
          <w:rFonts w:ascii="Times New Roman" w:hAnsi="Times New Roman" w:cs="Times New Roman"/>
          <w:noProof/>
          <w:color w:val="0D0D0D" w:themeColor="text1" w:themeTint="F2"/>
          <w:sz w:val="24"/>
          <w:szCs w:val="24"/>
          <w:lang w:val="kk-KZ"/>
        </w:rPr>
        <w:t xml:space="preserve">-  тергеушінің дұрыс бағытталган қызметін қалыптастыруға, </w:t>
      </w:r>
    </w:p>
    <w:p w:rsidR="007D2F94" w:rsidRPr="007A736C" w:rsidRDefault="007D2F94" w:rsidP="007A736C">
      <w:pPr>
        <w:shd w:val="clear" w:color="auto" w:fill="FFFFFF"/>
        <w:autoSpaceDE w:val="0"/>
        <w:autoSpaceDN w:val="0"/>
        <w:adjustRightInd w:val="0"/>
        <w:spacing w:after="0" w:line="240" w:lineRule="auto"/>
        <w:ind w:firstLine="426"/>
        <w:jc w:val="both"/>
        <w:rPr>
          <w:rFonts w:ascii="Times New Roman" w:hAnsi="Times New Roman" w:cs="Times New Roman"/>
          <w:noProof/>
          <w:color w:val="0D0D0D" w:themeColor="text1" w:themeTint="F2"/>
          <w:sz w:val="24"/>
          <w:szCs w:val="24"/>
          <w:lang w:val="kk-KZ"/>
        </w:rPr>
      </w:pPr>
      <w:r w:rsidRPr="007A736C">
        <w:rPr>
          <w:rFonts w:ascii="Times New Roman" w:hAnsi="Times New Roman" w:cs="Times New Roman"/>
          <w:noProof/>
          <w:color w:val="0D0D0D" w:themeColor="text1" w:themeTint="F2"/>
          <w:sz w:val="24"/>
          <w:szCs w:val="24"/>
          <w:lang w:val="kk-KZ"/>
        </w:rPr>
        <w:t xml:space="preserve">- тергеудің неғұрлым обьективті жолдарын, әдіс-тәсілдерін таңдауга, </w:t>
      </w:r>
    </w:p>
    <w:p w:rsidR="007D2F94" w:rsidRPr="007A736C" w:rsidRDefault="007D2F94" w:rsidP="007A736C">
      <w:pPr>
        <w:shd w:val="clear" w:color="auto" w:fill="FFFFFF"/>
        <w:autoSpaceDE w:val="0"/>
        <w:autoSpaceDN w:val="0"/>
        <w:adjustRightInd w:val="0"/>
        <w:spacing w:after="0" w:line="240" w:lineRule="auto"/>
        <w:ind w:firstLine="426"/>
        <w:jc w:val="both"/>
        <w:rPr>
          <w:rFonts w:ascii="Times New Roman" w:hAnsi="Times New Roman" w:cs="Times New Roman"/>
          <w:color w:val="0D0D0D" w:themeColor="text1" w:themeTint="F2"/>
          <w:sz w:val="24"/>
          <w:szCs w:val="24"/>
          <w:lang w:val="kk-KZ"/>
        </w:rPr>
      </w:pPr>
      <w:r w:rsidRPr="007A736C">
        <w:rPr>
          <w:rFonts w:ascii="Times New Roman" w:hAnsi="Times New Roman" w:cs="Times New Roman"/>
          <w:noProof/>
          <w:color w:val="0D0D0D" w:themeColor="text1" w:themeTint="F2"/>
          <w:sz w:val="24"/>
          <w:szCs w:val="24"/>
          <w:lang w:val="kk-KZ"/>
        </w:rPr>
        <w:t>- жекелеген тергеу әрекеттерін жүргізудің тактикасын анықтауға мүмкіндік беретіндігінде.</w:t>
      </w:r>
    </w:p>
    <w:p w:rsidR="007D2F94" w:rsidRPr="007A736C" w:rsidRDefault="007D2F94" w:rsidP="007A736C">
      <w:pPr>
        <w:shd w:val="clear" w:color="auto" w:fill="FFFFFF"/>
        <w:autoSpaceDE w:val="0"/>
        <w:autoSpaceDN w:val="0"/>
        <w:adjustRightInd w:val="0"/>
        <w:spacing w:after="0" w:line="240" w:lineRule="auto"/>
        <w:ind w:firstLine="708"/>
        <w:jc w:val="both"/>
        <w:rPr>
          <w:rFonts w:ascii="Times New Roman" w:hAnsi="Times New Roman" w:cs="Times New Roman"/>
          <w:color w:val="0D0D0D" w:themeColor="text1" w:themeTint="F2"/>
          <w:sz w:val="24"/>
          <w:szCs w:val="24"/>
          <w:lang w:val="kk-KZ"/>
        </w:rPr>
      </w:pPr>
      <w:r w:rsidRPr="007A736C">
        <w:rPr>
          <w:rFonts w:ascii="Times New Roman" w:hAnsi="Times New Roman" w:cs="Times New Roman"/>
          <w:b/>
          <w:noProof/>
          <w:color w:val="0D0D0D" w:themeColor="text1" w:themeTint="F2"/>
          <w:sz w:val="24"/>
          <w:szCs w:val="24"/>
          <w:lang w:val="kk-KZ"/>
        </w:rPr>
        <w:t>Криминалистикалық сипаттама</w:t>
      </w:r>
      <w:r w:rsidRPr="007A736C">
        <w:rPr>
          <w:rFonts w:ascii="Times New Roman" w:hAnsi="Times New Roman" w:cs="Times New Roman"/>
          <w:noProof/>
          <w:color w:val="0D0D0D" w:themeColor="text1" w:themeTint="F2"/>
          <w:sz w:val="24"/>
          <w:szCs w:val="24"/>
          <w:lang w:val="kk-KZ"/>
        </w:rPr>
        <w:t xml:space="preserve"> - қылмыстарды табу, тергеу және алдын алудың тиімді әдіс-тәсілдерін дұрыс анықтауға ықпал ететін қылмыс туралы мәліметтердің жүйесі болып табылады.</w:t>
      </w:r>
    </w:p>
    <w:p w:rsidR="007D2F94" w:rsidRPr="007A736C" w:rsidRDefault="007D2F94" w:rsidP="007A736C">
      <w:pPr>
        <w:shd w:val="clear" w:color="auto" w:fill="FFFFFF"/>
        <w:autoSpaceDE w:val="0"/>
        <w:autoSpaceDN w:val="0"/>
        <w:adjustRightInd w:val="0"/>
        <w:spacing w:after="0" w:line="240" w:lineRule="auto"/>
        <w:ind w:firstLine="708"/>
        <w:jc w:val="both"/>
        <w:rPr>
          <w:rFonts w:ascii="Times New Roman" w:hAnsi="Times New Roman" w:cs="Times New Roman"/>
          <w:color w:val="0D0D0D" w:themeColor="text1" w:themeTint="F2"/>
          <w:sz w:val="24"/>
          <w:szCs w:val="24"/>
          <w:lang w:val="kk-KZ"/>
        </w:rPr>
      </w:pPr>
      <w:r w:rsidRPr="007A736C">
        <w:rPr>
          <w:rFonts w:ascii="Times New Roman" w:hAnsi="Times New Roman" w:cs="Times New Roman"/>
          <w:noProof/>
          <w:color w:val="0D0D0D" w:themeColor="text1" w:themeTint="F2"/>
          <w:sz w:val="24"/>
          <w:szCs w:val="24"/>
          <w:lang w:val="kk-KZ"/>
        </w:rPr>
        <w:t>Криминалистикалық сипаттаманы тәжірибелік колданудың негізгі бағыттары:</w:t>
      </w:r>
    </w:p>
    <w:p w:rsidR="007D2F94" w:rsidRPr="007A736C" w:rsidRDefault="007D2F94" w:rsidP="007A736C">
      <w:pPr>
        <w:shd w:val="clear" w:color="auto" w:fill="FFFFFF"/>
        <w:autoSpaceDE w:val="0"/>
        <w:autoSpaceDN w:val="0"/>
        <w:adjustRightInd w:val="0"/>
        <w:spacing w:after="0" w:line="240" w:lineRule="auto"/>
        <w:ind w:firstLine="360"/>
        <w:jc w:val="both"/>
        <w:rPr>
          <w:rFonts w:ascii="Times New Roman" w:hAnsi="Times New Roman" w:cs="Times New Roman"/>
          <w:color w:val="0D0D0D" w:themeColor="text1" w:themeTint="F2"/>
          <w:sz w:val="24"/>
          <w:szCs w:val="24"/>
          <w:lang w:val="kk-KZ"/>
        </w:rPr>
      </w:pPr>
      <w:r w:rsidRPr="007A736C">
        <w:rPr>
          <w:rFonts w:ascii="Times New Roman" w:hAnsi="Times New Roman" w:cs="Times New Roman"/>
          <w:noProof/>
          <w:color w:val="0D0D0D" w:themeColor="text1" w:themeTint="F2"/>
          <w:sz w:val="24"/>
          <w:szCs w:val="24"/>
          <w:lang w:val="kk-KZ"/>
        </w:rPr>
        <w:t>-   қылмысты ашу, болжаулар жасау:</w:t>
      </w:r>
    </w:p>
    <w:p w:rsidR="007D2F94" w:rsidRPr="007A736C" w:rsidRDefault="007D2F94" w:rsidP="007A736C">
      <w:pPr>
        <w:shd w:val="clear" w:color="auto" w:fill="FFFFFF"/>
        <w:autoSpaceDE w:val="0"/>
        <w:autoSpaceDN w:val="0"/>
        <w:adjustRightInd w:val="0"/>
        <w:spacing w:after="0" w:line="240" w:lineRule="auto"/>
        <w:ind w:firstLine="360"/>
        <w:jc w:val="both"/>
        <w:rPr>
          <w:rFonts w:ascii="Times New Roman" w:hAnsi="Times New Roman" w:cs="Times New Roman"/>
          <w:color w:val="0D0D0D" w:themeColor="text1" w:themeTint="F2"/>
          <w:sz w:val="24"/>
          <w:szCs w:val="24"/>
          <w:lang w:val="kk-KZ"/>
        </w:rPr>
      </w:pPr>
      <w:r w:rsidRPr="007A736C">
        <w:rPr>
          <w:rFonts w:ascii="Times New Roman" w:hAnsi="Times New Roman" w:cs="Times New Roman"/>
          <w:noProof/>
          <w:color w:val="0D0D0D" w:themeColor="text1" w:themeTint="F2"/>
          <w:sz w:val="24"/>
          <w:szCs w:val="24"/>
          <w:lang w:val="kk-KZ"/>
        </w:rPr>
        <w:t>-   қылмыскер тұлғасы туралы болжау жасау;</w:t>
      </w:r>
    </w:p>
    <w:p w:rsidR="007D2F94" w:rsidRPr="007A736C" w:rsidRDefault="007D2F94" w:rsidP="007A736C">
      <w:pPr>
        <w:shd w:val="clear" w:color="auto" w:fill="FFFFFF"/>
        <w:autoSpaceDE w:val="0"/>
        <w:autoSpaceDN w:val="0"/>
        <w:adjustRightInd w:val="0"/>
        <w:spacing w:after="0" w:line="240" w:lineRule="auto"/>
        <w:ind w:firstLine="360"/>
        <w:jc w:val="both"/>
        <w:rPr>
          <w:rFonts w:ascii="Times New Roman" w:hAnsi="Times New Roman" w:cs="Times New Roman"/>
          <w:color w:val="0D0D0D" w:themeColor="text1" w:themeTint="F2"/>
          <w:sz w:val="24"/>
          <w:szCs w:val="24"/>
          <w:lang w:val="kk-KZ"/>
        </w:rPr>
      </w:pPr>
      <w:r w:rsidRPr="007A736C">
        <w:rPr>
          <w:rFonts w:ascii="Times New Roman" w:hAnsi="Times New Roman" w:cs="Times New Roman"/>
          <w:noProof/>
          <w:color w:val="0D0D0D" w:themeColor="text1" w:themeTint="F2"/>
          <w:sz w:val="24"/>
          <w:szCs w:val="24"/>
          <w:lang w:val="kk-KZ"/>
        </w:rPr>
        <w:t>-   қылмыс туралы ақпаратгың мүмкін болатын шеңберін дұ</w:t>
      </w:r>
      <w:r w:rsidRPr="007A736C">
        <w:rPr>
          <w:rFonts w:ascii="Times New Roman" w:hAnsi="Times New Roman" w:cs="Times New Roman"/>
          <w:iCs/>
          <w:noProof/>
          <w:color w:val="0D0D0D" w:themeColor="text1" w:themeTint="F2"/>
          <w:sz w:val="24"/>
          <w:szCs w:val="24"/>
          <w:lang w:val="kk-KZ"/>
        </w:rPr>
        <w:t xml:space="preserve">рыс </w:t>
      </w:r>
      <w:r w:rsidRPr="007A736C">
        <w:rPr>
          <w:rFonts w:ascii="Times New Roman" w:hAnsi="Times New Roman" w:cs="Times New Roman"/>
          <w:noProof/>
          <w:color w:val="0D0D0D" w:themeColor="text1" w:themeTint="F2"/>
          <w:sz w:val="24"/>
          <w:szCs w:val="24"/>
          <w:lang w:val="kk-KZ"/>
        </w:rPr>
        <w:t xml:space="preserve">анықтау үшін із қалдыру механизмі туралы мәліметтерді табу жөніндегі жұмыстарды қолдану;                                                     </w:t>
      </w:r>
    </w:p>
    <w:p w:rsidR="007D2F94" w:rsidRPr="007A736C" w:rsidRDefault="007D2F94" w:rsidP="007A736C">
      <w:pPr>
        <w:shd w:val="clear" w:color="auto" w:fill="FFFFFF"/>
        <w:tabs>
          <w:tab w:val="left" w:pos="284"/>
        </w:tabs>
        <w:autoSpaceDE w:val="0"/>
        <w:autoSpaceDN w:val="0"/>
        <w:adjustRightInd w:val="0"/>
        <w:spacing w:after="0" w:line="240" w:lineRule="auto"/>
        <w:ind w:firstLine="360"/>
        <w:jc w:val="both"/>
        <w:rPr>
          <w:rFonts w:ascii="Times New Roman" w:hAnsi="Times New Roman" w:cs="Times New Roman"/>
          <w:color w:val="0D0D0D" w:themeColor="text1" w:themeTint="F2"/>
          <w:sz w:val="24"/>
          <w:szCs w:val="24"/>
          <w:lang w:val="kk-KZ"/>
        </w:rPr>
      </w:pPr>
      <w:r w:rsidRPr="007A736C">
        <w:rPr>
          <w:rFonts w:ascii="Times New Roman" w:hAnsi="Times New Roman" w:cs="Times New Roman"/>
          <w:noProof/>
          <w:color w:val="0D0D0D" w:themeColor="text1" w:themeTint="F2"/>
          <w:sz w:val="24"/>
          <w:szCs w:val="24"/>
          <w:lang w:val="kk-KZ"/>
        </w:rPr>
        <w:t>- тергеушінің тергеу әрекеттерін (сезіктіден, айыпталушыдан, жәбірленушіден жауап алу және т.б.) жүргізу кезінде тактикалық әдіс-тәсілдерін аныктау үшін;</w:t>
      </w:r>
    </w:p>
    <w:p w:rsidR="007D2F94" w:rsidRPr="007A736C" w:rsidRDefault="007D2F94" w:rsidP="007A736C">
      <w:pPr>
        <w:shd w:val="clear" w:color="auto" w:fill="FFFFFF"/>
        <w:autoSpaceDE w:val="0"/>
        <w:autoSpaceDN w:val="0"/>
        <w:adjustRightInd w:val="0"/>
        <w:spacing w:after="0" w:line="240" w:lineRule="auto"/>
        <w:ind w:firstLine="360"/>
        <w:jc w:val="both"/>
        <w:rPr>
          <w:rFonts w:ascii="Times New Roman" w:hAnsi="Times New Roman" w:cs="Times New Roman"/>
          <w:color w:val="0D0D0D" w:themeColor="text1" w:themeTint="F2"/>
          <w:sz w:val="24"/>
          <w:szCs w:val="24"/>
          <w:lang w:val="kk-KZ"/>
        </w:rPr>
      </w:pPr>
      <w:r w:rsidRPr="007A736C">
        <w:rPr>
          <w:rFonts w:ascii="Times New Roman" w:hAnsi="Times New Roman" w:cs="Times New Roman"/>
          <w:noProof/>
          <w:color w:val="0D0D0D" w:themeColor="text1" w:themeTint="F2"/>
          <w:sz w:val="24"/>
          <w:szCs w:val="24"/>
          <w:lang w:val="kk-KZ"/>
        </w:rPr>
        <w:t>-    тиімді және дұрыс тактикалық шешім қабылдау үшін.</w:t>
      </w:r>
    </w:p>
    <w:p w:rsidR="005D6293" w:rsidRPr="007A736C" w:rsidRDefault="005D6293" w:rsidP="007A736C">
      <w:pPr>
        <w:pStyle w:val="af"/>
        <w:jc w:val="both"/>
        <w:rPr>
          <w:rFonts w:ascii="Times New Roman" w:hAnsi="Times New Roman"/>
          <w:b/>
          <w:bCs/>
          <w:color w:val="000000"/>
          <w:spacing w:val="-5"/>
          <w:sz w:val="24"/>
          <w:szCs w:val="24"/>
          <w:lang w:val="kk-KZ"/>
        </w:rPr>
      </w:pPr>
      <w:r w:rsidRPr="007A736C">
        <w:rPr>
          <w:rFonts w:ascii="Times New Roman" w:hAnsi="Times New Roman"/>
          <w:b/>
          <w:bCs/>
          <w:color w:val="000000"/>
          <w:spacing w:val="-5"/>
          <w:sz w:val="24"/>
          <w:szCs w:val="24"/>
          <w:lang w:val="kk-KZ"/>
        </w:rPr>
        <w:t>1. Семинар сабағында қаралатын  сұрақтар:</w:t>
      </w:r>
    </w:p>
    <w:p w:rsidR="00532FD5" w:rsidRPr="007A736C" w:rsidRDefault="005D6293" w:rsidP="007A736C">
      <w:pPr>
        <w:autoSpaceDE w:val="0"/>
        <w:autoSpaceDN w:val="0"/>
        <w:adjustRightInd w:val="0"/>
        <w:spacing w:after="0" w:line="240" w:lineRule="auto"/>
        <w:jc w:val="both"/>
        <w:rPr>
          <w:rFonts w:ascii="Times New Roman" w:hAnsi="Times New Roman" w:cs="Times New Roman"/>
          <w:sz w:val="24"/>
          <w:szCs w:val="24"/>
          <w:lang w:val="kk-KZ"/>
        </w:rPr>
      </w:pPr>
      <w:r w:rsidRPr="007A736C">
        <w:rPr>
          <w:rFonts w:ascii="Times New Roman" w:hAnsi="Times New Roman" w:cs="Times New Roman"/>
          <w:sz w:val="24"/>
          <w:szCs w:val="24"/>
          <w:lang w:val="kk-KZ"/>
        </w:rPr>
        <w:t>1.1.</w:t>
      </w:r>
      <w:r w:rsidRPr="007A736C">
        <w:rPr>
          <w:rFonts w:ascii="Times New Roman" w:hAnsi="Times New Roman" w:cs="Times New Roman"/>
          <w:b/>
          <w:sz w:val="24"/>
          <w:szCs w:val="24"/>
          <w:lang w:val="kk-KZ"/>
        </w:rPr>
        <w:t xml:space="preserve"> </w:t>
      </w:r>
      <w:r w:rsidR="00532FD5" w:rsidRPr="007A736C">
        <w:rPr>
          <w:rFonts w:ascii="Times New Roman" w:hAnsi="Times New Roman" w:cs="Times New Roman"/>
          <w:sz w:val="24"/>
          <w:szCs w:val="24"/>
          <w:lang w:val="kk-KZ"/>
        </w:rPr>
        <w:t>Есірткілік заттардың заңсыз айналымына байланысты қылмыстардың криминалистикалық сипаттамасының элементтері.</w:t>
      </w:r>
    </w:p>
    <w:p w:rsidR="00532FD5" w:rsidRPr="007A736C" w:rsidRDefault="00532FD5" w:rsidP="007A736C">
      <w:pPr>
        <w:autoSpaceDE w:val="0"/>
        <w:autoSpaceDN w:val="0"/>
        <w:adjustRightInd w:val="0"/>
        <w:spacing w:after="0" w:line="240" w:lineRule="auto"/>
        <w:jc w:val="both"/>
        <w:rPr>
          <w:rFonts w:ascii="Times New Roman" w:hAnsi="Times New Roman" w:cs="Times New Roman"/>
          <w:sz w:val="24"/>
          <w:szCs w:val="24"/>
          <w:lang w:val="kk-KZ"/>
        </w:rPr>
      </w:pPr>
      <w:r w:rsidRPr="007A736C">
        <w:rPr>
          <w:rFonts w:ascii="Times New Roman" w:hAnsi="Times New Roman" w:cs="Times New Roman"/>
          <w:sz w:val="24"/>
          <w:szCs w:val="24"/>
          <w:lang w:val="kk-KZ"/>
        </w:rPr>
        <w:t>1.2.Есірткілік заттардың заңсыз айналымына байланысты қылмыстардың пәні, олардың жүзеге асырудың тәсілдері және олардың типтік іздері.</w:t>
      </w:r>
    </w:p>
    <w:p w:rsidR="00167188" w:rsidRPr="007A736C" w:rsidRDefault="005D6293" w:rsidP="007A736C">
      <w:pPr>
        <w:spacing w:after="0" w:line="240" w:lineRule="auto"/>
        <w:jc w:val="both"/>
        <w:rPr>
          <w:rFonts w:ascii="Times New Roman" w:hAnsi="Times New Roman" w:cs="Times New Roman"/>
          <w:b/>
          <w:sz w:val="24"/>
          <w:szCs w:val="24"/>
          <w:lang w:val="kk-KZ"/>
        </w:rPr>
      </w:pPr>
      <w:r w:rsidRPr="007A736C">
        <w:rPr>
          <w:rFonts w:ascii="Times New Roman" w:hAnsi="Times New Roman" w:cs="Times New Roman"/>
          <w:b/>
          <w:sz w:val="24"/>
          <w:szCs w:val="24"/>
          <w:lang w:val="kk-KZ"/>
        </w:rPr>
        <w:t>2. СӨЖ сұрақтары.</w:t>
      </w:r>
    </w:p>
    <w:p w:rsidR="00167188" w:rsidRPr="007A736C" w:rsidRDefault="005D6293" w:rsidP="007A736C">
      <w:pPr>
        <w:spacing w:after="0" w:line="240" w:lineRule="auto"/>
        <w:jc w:val="both"/>
        <w:rPr>
          <w:rFonts w:ascii="Times New Roman" w:hAnsi="Times New Roman" w:cs="Times New Roman"/>
          <w:b/>
          <w:sz w:val="24"/>
          <w:szCs w:val="24"/>
          <w:lang w:val="kk-KZ"/>
        </w:rPr>
      </w:pPr>
      <w:r w:rsidRPr="007A736C">
        <w:rPr>
          <w:rFonts w:ascii="Times New Roman" w:hAnsi="Times New Roman" w:cs="Times New Roman"/>
          <w:sz w:val="24"/>
          <w:szCs w:val="24"/>
          <w:lang w:val="kk-KZ"/>
        </w:rPr>
        <w:t>2.1.</w:t>
      </w:r>
      <w:r w:rsidR="00167188" w:rsidRPr="007A736C">
        <w:rPr>
          <w:rFonts w:ascii="Times New Roman" w:hAnsi="Times New Roman" w:cs="Times New Roman"/>
          <w:sz w:val="24"/>
          <w:szCs w:val="24"/>
          <w:lang w:val="kk-KZ"/>
        </w:rPr>
        <w:t xml:space="preserve"> Есірткілерді ресми ұстаушылар.</w:t>
      </w:r>
    </w:p>
    <w:p w:rsidR="00167188" w:rsidRPr="007A736C" w:rsidRDefault="00167188" w:rsidP="007A736C">
      <w:pPr>
        <w:autoSpaceDE w:val="0"/>
        <w:autoSpaceDN w:val="0"/>
        <w:adjustRightInd w:val="0"/>
        <w:spacing w:after="0" w:line="240" w:lineRule="auto"/>
        <w:jc w:val="both"/>
        <w:rPr>
          <w:rFonts w:ascii="Times New Roman" w:hAnsi="Times New Roman" w:cs="Times New Roman"/>
          <w:sz w:val="24"/>
          <w:szCs w:val="24"/>
          <w:lang w:val="kk-KZ"/>
        </w:rPr>
      </w:pPr>
      <w:r w:rsidRPr="007A736C">
        <w:rPr>
          <w:rFonts w:ascii="Times New Roman" w:hAnsi="Times New Roman" w:cs="Times New Roman"/>
          <w:sz w:val="24"/>
          <w:szCs w:val="24"/>
          <w:lang w:val="kk-KZ"/>
        </w:rPr>
        <w:t>2.2.Есірткілік шикізаттарды және есірткілерді заңды өндіріс.</w:t>
      </w:r>
    </w:p>
    <w:p w:rsidR="005D6293" w:rsidRPr="007A736C" w:rsidRDefault="005D6293" w:rsidP="007A736C">
      <w:pPr>
        <w:spacing w:after="0" w:line="240" w:lineRule="auto"/>
        <w:jc w:val="both"/>
        <w:rPr>
          <w:rFonts w:ascii="Times New Roman" w:hAnsi="Times New Roman" w:cs="Times New Roman"/>
          <w:b/>
          <w:sz w:val="24"/>
          <w:szCs w:val="24"/>
          <w:lang w:val="kk-KZ"/>
        </w:rPr>
      </w:pPr>
      <w:r w:rsidRPr="007A736C">
        <w:rPr>
          <w:rFonts w:ascii="Times New Roman" w:hAnsi="Times New Roman" w:cs="Times New Roman"/>
          <w:b/>
          <w:sz w:val="24"/>
          <w:szCs w:val="24"/>
          <w:lang w:val="kk-KZ"/>
        </w:rPr>
        <w:t>3. Тақырып бойынша тест тапсырмалары:</w:t>
      </w:r>
    </w:p>
    <w:p w:rsidR="001638A0" w:rsidRPr="00C124E9" w:rsidRDefault="001638A0" w:rsidP="007A736C">
      <w:pPr>
        <w:pStyle w:val="a7"/>
        <w:spacing w:after="0" w:line="240" w:lineRule="auto"/>
        <w:ind w:left="0"/>
        <w:jc w:val="both"/>
        <w:rPr>
          <w:rFonts w:ascii="Times New Roman" w:hAnsi="Times New Roman" w:cs="Times New Roman"/>
          <w:bCs/>
          <w:sz w:val="24"/>
          <w:szCs w:val="24"/>
          <w:lang w:val="kk-KZ"/>
        </w:rPr>
      </w:pPr>
      <w:r w:rsidRPr="007A736C">
        <w:rPr>
          <w:rFonts w:ascii="Times New Roman" w:hAnsi="Times New Roman" w:cs="Times New Roman"/>
          <w:color w:val="0D0D0D" w:themeColor="text1" w:themeTint="F2"/>
          <w:sz w:val="24"/>
          <w:szCs w:val="24"/>
          <w:lang w:val="kk-KZ"/>
        </w:rPr>
        <w:t xml:space="preserve">1. </w:t>
      </w:r>
      <w:r w:rsidRPr="007A736C">
        <w:rPr>
          <w:rFonts w:ascii="Times New Roman" w:hAnsi="Times New Roman" w:cs="Times New Roman"/>
          <w:bCs/>
          <w:sz w:val="24"/>
          <w:szCs w:val="24"/>
          <w:lang w:val="kk-KZ"/>
        </w:rPr>
        <w:t>Қылмыстық құқық</w:t>
      </w:r>
      <w:r w:rsidRPr="00C124E9">
        <w:rPr>
          <w:rFonts w:ascii="Times New Roman" w:hAnsi="Times New Roman" w:cs="Times New Roman"/>
          <w:bCs/>
          <w:sz w:val="24"/>
          <w:szCs w:val="24"/>
          <w:lang w:val="kk-KZ"/>
        </w:rPr>
        <w:t xml:space="preserve"> бұзушылыққа сыбайлас</w:t>
      </w:r>
      <w:r w:rsidRPr="00C124E9">
        <w:rPr>
          <w:rFonts w:ascii="Times New Roman" w:hAnsi="Times New Roman" w:cs="Times New Roman"/>
          <w:sz w:val="24"/>
          <w:szCs w:val="24"/>
          <w:lang w:val="kk-KZ"/>
        </w:rPr>
        <w:t xml:space="preserve"> </w:t>
      </w:r>
      <w:r w:rsidRPr="00C124E9">
        <w:rPr>
          <w:rFonts w:ascii="Times New Roman" w:hAnsi="Times New Roman" w:cs="Times New Roman"/>
          <w:bCs/>
          <w:sz w:val="24"/>
          <w:szCs w:val="24"/>
          <w:lang w:val="kk-KZ"/>
        </w:rPr>
        <w:t>қатысушылардың түрлерiнің бірі.</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көмектесуші</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ықпал етуші</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жанасушы</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қоздырушы</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кеңесші</w:t>
      </w:r>
    </w:p>
    <w:p w:rsidR="001638A0" w:rsidRPr="00C124E9" w:rsidRDefault="001638A0"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2. </w:t>
      </w:r>
      <w:r w:rsidRPr="00C124E9">
        <w:rPr>
          <w:rFonts w:ascii="Times New Roman" w:hAnsi="Times New Roman" w:cs="Times New Roman"/>
          <w:sz w:val="24"/>
          <w:szCs w:val="24"/>
          <w:lang w:val="kk-KZ"/>
        </w:rPr>
        <w:t>Сыбайлас қатысушының шектен шығуына байланысты басқа сыбайлас қатысушылар қылмыстық жауаптылықта бола ма?</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болмайды</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болады</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мүмкін</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қатысы жоқ</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жанама қатысы бар</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3. Қазақстан Республикасы Қылмыстық кодексінде (жаңа редакциясы) бекітілген «</w:t>
      </w:r>
      <w:r w:rsidRPr="00C124E9">
        <w:rPr>
          <w:rFonts w:ascii="Times New Roman" w:hAnsi="Times New Roman" w:cs="Times New Roman"/>
          <w:sz w:val="24"/>
          <w:szCs w:val="24"/>
          <w:lang w:val="kk-KZ"/>
        </w:rPr>
        <w:t>адамдар тобы жасаған қылмыстық құқық бұзушылық</w:t>
      </w:r>
      <w:r w:rsidRPr="00C124E9">
        <w:rPr>
          <w:rFonts w:ascii="Times New Roman" w:hAnsi="Times New Roman" w:cs="Times New Roman"/>
          <w:color w:val="0D0D0D" w:themeColor="text1" w:themeTint="F2"/>
          <w:sz w:val="24"/>
          <w:szCs w:val="24"/>
          <w:lang w:val="kk-KZ"/>
        </w:rPr>
        <w:t>» анықтамасы.</w:t>
      </w:r>
    </w:p>
    <w:p w:rsidR="001638A0" w:rsidRPr="00C124E9" w:rsidRDefault="001638A0"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sz w:val="24"/>
          <w:szCs w:val="24"/>
          <w:lang w:val="kk-KZ"/>
        </w:rPr>
        <w:t>Егер қылмыстық құқық бұзушылықты жасауға екi немесе одан да көп орындаушы алдын ала сөз байласпай бiрлесiп қатысса, ол адамдар тобы жасаған қылмыстық құқық бұзушылық деп танылады.</w:t>
      </w:r>
    </w:p>
    <w:p w:rsidR="001638A0" w:rsidRPr="00C124E9" w:rsidRDefault="001638A0"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Егер қылмыстық құқық бұзушылықты жасауға екi немесе одан да көп қатысушы алдын ала сөз байласпай бiрлесiп орындаса, ол адамдар тобы жасаған қылмыстық құқық бұзушылық деп танылады.</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Егер қылмыстық құқық бұзушылықты жасауға екi немесе одан да көп орындаушы алдын ала сөз байласып бiрлесiп қатысса, ол адамдар тобы жасаған қылмыстық құқық бұзушылық деп белгіленеді.</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Егер қылмыстық құқық бұзушылықты жасауға екi немесе одан да көп жүзеге асырушы алдын ала сөз байласпай бiрлесiп жасаса, ол адамдардың тобы жасаған қылмыстық құқық бұзушылық деп танылады.</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Егер қылмыстық құқық бұзушылықты жасауға екi немесе одан да көп орындаушы алдын ала сөз байласып бiрлесiп қатысса, ол адамдар тобы жасаған қылмыстық құқық бұзушылық деп есептеледі.</w:t>
      </w:r>
    </w:p>
    <w:p w:rsidR="001638A0" w:rsidRPr="00C124E9" w:rsidRDefault="001638A0"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4. Қазақстан Республикасы Қылмыстық кодексінде (жаңа редакциясы) бекітілген «</w:t>
      </w:r>
      <w:r w:rsidRPr="00C124E9">
        <w:rPr>
          <w:rFonts w:ascii="Times New Roman" w:hAnsi="Times New Roman" w:cs="Times New Roman"/>
          <w:sz w:val="24"/>
          <w:szCs w:val="24"/>
          <w:lang w:val="kk-KZ"/>
        </w:rPr>
        <w:t>алдын ала сөз байласу арқылы адамдар тобы жасаған қылмыстық құқық бұзушылық» анықтамасы.</w:t>
      </w:r>
    </w:p>
    <w:p w:rsidR="001638A0" w:rsidRPr="00C124E9" w:rsidRDefault="001638A0" w:rsidP="007A736C">
      <w:pPr>
        <w:pStyle w:val="a7"/>
        <w:spacing w:after="0" w:line="240" w:lineRule="auto"/>
        <w:ind w:left="0"/>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sz w:val="24"/>
          <w:szCs w:val="24"/>
          <w:lang w:val="kk-KZ"/>
        </w:rPr>
        <w:t>Егер қылмыстық құқық бұзушылыққа оны бiрлесiп жасау туралы күнi бұрын уағдаласқан адамдар қатысса, ол алдын ала сөз байласу арқылы адамдар тобы жасаған қылмыстық құқық бұзушылық деп танылады.</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Егер қылмысқа бiрлесiп жасау туралы күнi бұрын уағдаласқан адамдар қатысса, ол алдын ала сөз байласу арқылы адамдар тобы жасаған қылмыс деп танылады.</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Егер қылмыстық құқық бұзушылыққа бiрлесiп жасау туралы алдын ала уағдаласқан адамдар қатысса, ол алдын ала сөз байласу арқылы адамдардың тобы жасаған қылмыстық құқық бұзушылық деп танылады.</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Егер қылмысқа бiрлесiп жасау туралы күнi бұрын уағдаласқан адамдар қатысса, ол алдын ала сөз байласу арқылы адамдар тобы жасаған қылмыс деп танылады.</w:t>
      </w:r>
    </w:p>
    <w:p w:rsidR="001638A0" w:rsidRPr="00C124E9" w:rsidRDefault="001638A0" w:rsidP="007A736C">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Егер қылмыстық құқық бұзушылық жасау туралы алдын ала уағдаласқан адамдар қатысса, ол алдын ала сөз байласу арқылы арнайы адамдар тобы жасаған қылмыстық құқық бұзушылық деп танылады.</w:t>
      </w:r>
    </w:p>
    <w:p w:rsidR="001638A0" w:rsidRPr="00C124E9" w:rsidRDefault="001638A0" w:rsidP="007A736C">
      <w:pPr>
        <w:shd w:val="clear" w:color="auto" w:fill="FFFFFF"/>
        <w:spacing w:after="0" w:line="240" w:lineRule="auto"/>
        <w:jc w:val="both"/>
        <w:textAlignment w:val="baseline"/>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00000"/>
          <w:sz w:val="24"/>
          <w:szCs w:val="24"/>
          <w:lang w:val="kk-KZ"/>
        </w:rPr>
        <w:t xml:space="preserve">5. </w:t>
      </w:r>
      <w:r w:rsidRPr="00C124E9">
        <w:rPr>
          <w:rFonts w:ascii="Times New Roman" w:hAnsi="Times New Roman" w:cs="Times New Roman"/>
          <w:color w:val="0D0D0D" w:themeColor="text1" w:themeTint="F2"/>
          <w:sz w:val="24"/>
          <w:szCs w:val="24"/>
          <w:lang w:val="kk-KZ"/>
        </w:rPr>
        <w:t>Қазақстан Республикасының Қылмыстық кодексі 299-бабы 4-бөлігі диспозиция мен санкция мазмұны.</w:t>
      </w:r>
    </w:p>
    <w:p w:rsidR="001638A0" w:rsidRPr="00C124E9" w:rsidRDefault="001638A0" w:rsidP="007A736C">
      <w:pPr>
        <w:shd w:val="clear" w:color="auto" w:fill="FFFFFF"/>
        <w:spacing w:after="0" w:line="240" w:lineRule="auto"/>
        <w:jc w:val="both"/>
        <w:textAlignment w:val="baseline"/>
        <w:rPr>
          <w:rFonts w:ascii="Times New Roman" w:hAnsi="Times New Roman" w:cs="Times New Roman"/>
          <w:sz w:val="24"/>
          <w:szCs w:val="24"/>
          <w:lang w:val="kk-KZ"/>
        </w:rPr>
      </w:pPr>
      <w:r w:rsidRPr="00C124E9">
        <w:rPr>
          <w:rFonts w:ascii="Times New Roman" w:hAnsi="Times New Roman" w:cs="Times New Roman"/>
          <w:color w:val="000000"/>
          <w:sz w:val="24"/>
          <w:szCs w:val="24"/>
          <w:lang w:val="kk-KZ"/>
        </w:rPr>
        <w:t xml:space="preserve">А) </w:t>
      </w:r>
      <w:r w:rsidRPr="00C124E9">
        <w:rPr>
          <w:rFonts w:ascii="Times New Roman" w:hAnsi="Times New Roman" w:cs="Times New Roman"/>
          <w:sz w:val="24"/>
          <w:szCs w:val="24"/>
          <w:lang w:val="kk-KZ"/>
        </w:rPr>
        <w:t>Осы баптың бiрiншi, екiншi немесе үшiншi бөлiктерiнде көзделген іс-әрекеттер, егер олар абайсызда жәбiрленушiнiң өлiмiне немесе өзге де ауыр зардаптарға әкеп соқса, – он бес жылдан жиырма жылға дейiнгi мерзiмге бас бостандығынан айыруға не өмiр бойына бас бостандығынан айыруға жазаланады.</w:t>
      </w:r>
    </w:p>
    <w:p w:rsidR="001638A0" w:rsidRPr="00C124E9" w:rsidRDefault="001638A0" w:rsidP="007A736C">
      <w:pPr>
        <w:shd w:val="clear" w:color="auto" w:fill="FFFFFF"/>
        <w:spacing w:after="0" w:line="240" w:lineRule="auto"/>
        <w:jc w:val="both"/>
        <w:textAlignment w:val="baseline"/>
        <w:rPr>
          <w:rFonts w:ascii="Times New Roman" w:hAnsi="Times New Roman" w:cs="Times New Roman"/>
          <w:sz w:val="24"/>
          <w:szCs w:val="24"/>
          <w:lang w:val="kk-KZ"/>
        </w:rPr>
      </w:pPr>
      <w:r w:rsidRPr="00C124E9">
        <w:rPr>
          <w:rFonts w:ascii="Times New Roman" w:hAnsi="Times New Roman" w:cs="Times New Roman"/>
          <w:color w:val="000000"/>
          <w:sz w:val="24"/>
          <w:szCs w:val="24"/>
          <w:lang w:val="kk-KZ"/>
        </w:rPr>
        <w:t xml:space="preserve">Ә) </w:t>
      </w:r>
      <w:r w:rsidRPr="00C124E9">
        <w:rPr>
          <w:rFonts w:ascii="Times New Roman" w:hAnsi="Times New Roman" w:cs="Times New Roman"/>
          <w:sz w:val="24"/>
          <w:szCs w:val="24"/>
          <w:lang w:val="kk-KZ"/>
        </w:rPr>
        <w:t>Осы баптың бiрiншi, екiншi немесе үшiншi бөлiктерiнде көзделген іс-әрекеттер, егер олар абайсызда жәбiрленушiнiң өлiмiне немесе өзге де ауыр зардаптарға әкеп соқса, – он жылдан жиырма жылға дейiнгi мерзiмге бас бостандығынан айыруға не өмiр бойына бас бостандығынан айыруға жазаланады.</w:t>
      </w:r>
    </w:p>
    <w:p w:rsidR="001638A0" w:rsidRPr="00C124E9" w:rsidRDefault="001638A0" w:rsidP="007A736C">
      <w:pPr>
        <w:shd w:val="clear" w:color="auto" w:fill="FFFFFF"/>
        <w:spacing w:after="0" w:line="240" w:lineRule="auto"/>
        <w:jc w:val="both"/>
        <w:textAlignment w:val="baseline"/>
        <w:rPr>
          <w:rFonts w:ascii="Times New Roman" w:hAnsi="Times New Roman" w:cs="Times New Roman"/>
          <w:sz w:val="24"/>
          <w:szCs w:val="24"/>
          <w:lang w:val="kk-KZ"/>
        </w:rPr>
      </w:pPr>
      <w:r w:rsidRPr="00C124E9">
        <w:rPr>
          <w:rFonts w:ascii="Times New Roman" w:hAnsi="Times New Roman" w:cs="Times New Roman"/>
          <w:color w:val="000000"/>
          <w:sz w:val="24"/>
          <w:szCs w:val="24"/>
          <w:lang w:val="kk-KZ"/>
        </w:rPr>
        <w:t xml:space="preserve">Б) </w:t>
      </w:r>
      <w:r w:rsidRPr="00C124E9">
        <w:rPr>
          <w:rFonts w:ascii="Times New Roman" w:hAnsi="Times New Roman" w:cs="Times New Roman"/>
          <w:sz w:val="24"/>
          <w:szCs w:val="24"/>
          <w:lang w:val="kk-KZ"/>
        </w:rPr>
        <w:t>Осы баптың бiрiншi, екiншi немесе үшiншi бөлiктерiнде көзделген іс-әрекеттер, егер олар абайсызда жәбiрленушiнiң өлiмiне немесе өзге де ауыр зардаптарға әкеп соқса, – он бес жылдан жиырма бес жылға дейiнгi мерзiмге бас бостандығынан айыруға жазаланады.</w:t>
      </w:r>
    </w:p>
    <w:p w:rsidR="001638A0" w:rsidRPr="00C124E9" w:rsidRDefault="001638A0" w:rsidP="007A736C">
      <w:pPr>
        <w:shd w:val="clear" w:color="auto" w:fill="FFFFFF"/>
        <w:spacing w:after="0" w:line="240" w:lineRule="auto"/>
        <w:jc w:val="both"/>
        <w:textAlignment w:val="baseline"/>
        <w:rPr>
          <w:rFonts w:ascii="Times New Roman" w:hAnsi="Times New Roman" w:cs="Times New Roman"/>
          <w:sz w:val="24"/>
          <w:szCs w:val="24"/>
          <w:lang w:val="kk-KZ"/>
        </w:rPr>
      </w:pPr>
      <w:r w:rsidRPr="00C124E9">
        <w:rPr>
          <w:rFonts w:ascii="Times New Roman" w:hAnsi="Times New Roman" w:cs="Times New Roman"/>
          <w:color w:val="000000"/>
          <w:sz w:val="24"/>
          <w:szCs w:val="24"/>
          <w:lang w:val="kk-KZ"/>
        </w:rPr>
        <w:t xml:space="preserve">В) </w:t>
      </w:r>
      <w:r w:rsidRPr="00C124E9">
        <w:rPr>
          <w:rFonts w:ascii="Times New Roman" w:hAnsi="Times New Roman" w:cs="Times New Roman"/>
          <w:sz w:val="24"/>
          <w:szCs w:val="24"/>
          <w:lang w:val="kk-KZ"/>
        </w:rPr>
        <w:t>Осы баптың бiрiншi, екiншi немесе үшiншi бөлiктерiнде көзделген іс-әрекеттер, егер олар абайсызда жәбiрленушiнiң өлiмiне немесе өзге де ауыр зардаптарға әкеп соқса, – он жылдан жиырма жылға дейiнгi мерзiмге бас бостандығынан айыруға не өмiр бойына бас бостандығынан айыруға жазаланады.</w:t>
      </w:r>
    </w:p>
    <w:p w:rsidR="001638A0" w:rsidRPr="00C124E9" w:rsidRDefault="001638A0" w:rsidP="007A736C">
      <w:pPr>
        <w:shd w:val="clear" w:color="auto" w:fill="FFFFFF"/>
        <w:spacing w:after="0" w:line="240" w:lineRule="auto"/>
        <w:jc w:val="both"/>
        <w:textAlignment w:val="baseline"/>
        <w:rPr>
          <w:rFonts w:ascii="Times New Roman" w:hAnsi="Times New Roman" w:cs="Times New Roman"/>
          <w:sz w:val="24"/>
          <w:szCs w:val="24"/>
          <w:lang w:val="kk-KZ"/>
        </w:rPr>
      </w:pPr>
      <w:r w:rsidRPr="00C124E9">
        <w:rPr>
          <w:rFonts w:ascii="Times New Roman" w:hAnsi="Times New Roman" w:cs="Times New Roman"/>
          <w:color w:val="000000"/>
          <w:sz w:val="24"/>
          <w:szCs w:val="24"/>
          <w:lang w:val="kk-KZ"/>
        </w:rPr>
        <w:t xml:space="preserve">Г) </w:t>
      </w:r>
      <w:r w:rsidRPr="00C124E9">
        <w:rPr>
          <w:rFonts w:ascii="Times New Roman" w:hAnsi="Times New Roman" w:cs="Times New Roman"/>
          <w:sz w:val="24"/>
          <w:szCs w:val="24"/>
          <w:lang w:val="kk-KZ"/>
        </w:rPr>
        <w:t>Осы баптың бiрiншi, екiншi немесе үшiншi бөлiктерiнде көзделген іс-әрекеттер, егер олар абайсызда жәбiрленушiнiң өлiмiне немесе өзге де ауыр зардаптарға әкеп соқса, – он екі жылдан жиырма бес жылға дейiнгi мерзiмге бас бостандығынан айыруға жазаланады.</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00000"/>
          <w:sz w:val="24"/>
          <w:szCs w:val="24"/>
          <w:lang w:val="kk-KZ"/>
        </w:rPr>
        <w:t xml:space="preserve">6. </w:t>
      </w:r>
      <w:r w:rsidRPr="00C124E9">
        <w:rPr>
          <w:rFonts w:ascii="Times New Roman" w:hAnsi="Times New Roman" w:cs="Times New Roman"/>
          <w:color w:val="0D0D0D" w:themeColor="text1" w:themeTint="F2"/>
          <w:sz w:val="24"/>
          <w:szCs w:val="24"/>
          <w:lang w:val="kk-KZ"/>
        </w:rPr>
        <w:t>Қазақстан Республикасы Қылмыстық кодексінде (жаңа редакциясы) 48-бабында бекітілген «</w:t>
      </w:r>
      <w:r w:rsidRPr="00C124E9">
        <w:rPr>
          <w:rFonts w:ascii="Times New Roman" w:hAnsi="Times New Roman" w:cs="Times New Roman"/>
          <w:sz w:val="24"/>
          <w:szCs w:val="24"/>
          <w:lang w:val="kk-KZ"/>
        </w:rPr>
        <w:t>мүлікті тәркілеу» анықтамасы.</w:t>
      </w:r>
    </w:p>
    <w:p w:rsidR="001638A0" w:rsidRPr="00C124E9" w:rsidRDefault="001638A0"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sz w:val="24"/>
          <w:szCs w:val="24"/>
          <w:lang w:val="kk-KZ"/>
        </w:rPr>
        <w:t xml:space="preserve">мүлікті тәркілеу дегеніміз – сотталған адамның меншігіндегі, заңсыз жолмен табылған не заңсыз жолмен табылған қаражатқа сатып алынған мүлікті, сондай-ақ қылмыстық құқық бұзушылық жасау қаруы немесе құралы болып табылатын мүлікті мәжбүрлеп өтеусіз алып қою және мемлекеттің меншігіне айналдыру. </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 xml:space="preserve">мүлікті тәркілеу дегеніміз – сотталған адамның меншігіндегі, заңсыз жолмен қаражатқа сатып алынған мүлікті, сондай-ақ қылмыстық құқық бұзушылық жасау қаруы немесе құралы болып табылатын мүлікті мәжбүрлеп өтеусіз алып қою. </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 xml:space="preserve">мүлікті тәркілеу – сотталған адамның меншігіндегі, заңсыз жолмен табылған қаражатқа сатып алынған мүлікті, сондай-ақ қылмыстық құқық бұзушылық жасау қаруы немесе құралы болып табылатын мүлікті мәжбүрлеп өтеусіз мемлекеттің меншігіне айналдыру. </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 xml:space="preserve">мүлікті тәркілеу – сотталған адамның меншігіндегі, заңсыз жолмен табылған қаражатқа сатып алынған мүлікті, сондай-ақ қылмыстық құқық бұзушылық жасау қаруы немесе құралы болып табылатын мүлікті мәжбүрлеп мемлекеттің меншігіне айналдыру. </w:t>
      </w:r>
    </w:p>
    <w:p w:rsidR="001638A0" w:rsidRPr="00C124E9" w:rsidRDefault="001638A0"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 xml:space="preserve">мүлікті тәркілеу – сотталған адамның меншігіндегі, заңсыз жолмен табылған қаражатқа сатып алынған мүлікті, сондай-ақ қылмыс жасау қаруы немесе құралы болып табылатын мүлікті мәжбүрлеп өтеусіз алып қою және мемлекеттің меншігіне айналдыру. </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7. Қазақстан Республикасы Қылмыстық кодексінде (жаңа редакциясы) 48-бабы қай жылы қолданысқа енгізіледі?</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2018</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2016</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2017</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2015</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2019</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8. Нашақорлықты зерттейтін ғылымды не деп атайды?</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наркология</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токсология</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психология</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психиатрия</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наркомания</w:t>
      </w:r>
    </w:p>
    <w:p w:rsidR="001638A0" w:rsidRPr="00C124E9" w:rsidRDefault="001638A0"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9. «</w:t>
      </w:r>
      <w:r w:rsidRPr="00C124E9">
        <w:rPr>
          <w:rFonts w:ascii="Times New Roman" w:hAnsi="Times New Roman" w:cs="Times New Roman"/>
          <w:sz w:val="24"/>
          <w:szCs w:val="24"/>
          <w:lang w:val="kk-KZ"/>
        </w:rPr>
        <w:t>Медициналық куәландыру» ұғымының анықтамасы.</w:t>
      </w:r>
    </w:p>
    <w:p w:rsidR="001638A0" w:rsidRPr="00C124E9" w:rsidRDefault="001638A0"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sz w:val="24"/>
          <w:szCs w:val="24"/>
          <w:lang w:val="kk-KZ"/>
        </w:rPr>
        <w:t>медициналық куәландыру - есiрткiден мастану күйiн анықтау мақсатында адамды амбулаториялық тексеру.</w:t>
      </w:r>
    </w:p>
    <w:p w:rsidR="001638A0" w:rsidRPr="00C124E9" w:rsidRDefault="001638A0"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медициналық куәландыру – есiрткi заттарынан мастану күйiн нақты анықтау мақсатында адамды клиникалық тексеру.</w:t>
      </w:r>
    </w:p>
    <w:p w:rsidR="001638A0" w:rsidRPr="00C124E9" w:rsidRDefault="001638A0"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медициналық куәландыру - есiрткiден масаңсу күйiн тексеру мақсатында адамды наркологиялық тексеру.</w:t>
      </w:r>
    </w:p>
    <w:p w:rsidR="001638A0" w:rsidRPr="00C124E9" w:rsidRDefault="001638A0"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медициналық куәландыру – есiрткi құралдарынан мастану күйiн анықтау мақсатында адамды мединицалық тексеру.</w:t>
      </w:r>
    </w:p>
    <w:p w:rsidR="001638A0" w:rsidRPr="00C124E9" w:rsidRDefault="001638A0"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медициналық куәландыру - есiрткiден масаңсу күйiн анықтау мақсатында адамды поликлиналық тексеру.</w:t>
      </w:r>
    </w:p>
    <w:p w:rsidR="001638A0" w:rsidRPr="00C124E9" w:rsidRDefault="00532FD5"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1</w:t>
      </w:r>
      <w:r w:rsidR="001638A0" w:rsidRPr="00C124E9">
        <w:rPr>
          <w:rFonts w:ascii="Times New Roman" w:hAnsi="Times New Roman" w:cs="Times New Roman"/>
          <w:sz w:val="24"/>
          <w:szCs w:val="24"/>
          <w:lang w:val="kk-KZ"/>
        </w:rPr>
        <w:t>0. «Медициналық тексеру» ұғымының анықтамасы.</w:t>
      </w:r>
    </w:p>
    <w:p w:rsidR="001638A0" w:rsidRPr="00C124E9" w:rsidRDefault="001638A0"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А) медициналық тексеру - "нашақорлық" деген диагноз қою немесе оны терiске шығару мақсатында адамды стационарлық жағдайда тексеру.</w:t>
      </w:r>
    </w:p>
    <w:p w:rsidR="001638A0" w:rsidRPr="00C124E9" w:rsidRDefault="001638A0"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Ә) медициналық тексеру - "нашақор" деген диагноз қою немесе оны терiске шығару мақсатында адамды шұғыл жағдайда тексеру.</w:t>
      </w:r>
    </w:p>
    <w:p w:rsidR="001638A0" w:rsidRPr="00C124E9" w:rsidRDefault="001638A0"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Б) медициналық тексеру - "наркоман" деген диагноз қою мақсатында адамды жедел жағдайда тексеру.</w:t>
      </w:r>
    </w:p>
    <w:p w:rsidR="001638A0" w:rsidRPr="00C124E9" w:rsidRDefault="001638A0"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В) медициналық тексеру - "нашақорлық" деген диагноз қою немесе оны терiске шығару мақсатында адамды стационарлық жағдайда тексеру.</w:t>
      </w:r>
    </w:p>
    <w:p w:rsidR="001638A0" w:rsidRPr="00C124E9" w:rsidRDefault="001638A0"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Г) медициналық тексеру - "наркология" деген диагноз қою мақсатында адамды оперативті жағдайда тексеру.</w:t>
      </w:r>
    </w:p>
    <w:p w:rsidR="00A82EAD" w:rsidRPr="004372DA" w:rsidRDefault="00A82EAD" w:rsidP="00A82EAD">
      <w:pPr>
        <w:pStyle w:val="af1"/>
        <w:spacing w:after="0" w:line="240" w:lineRule="auto"/>
        <w:rPr>
          <w:rFonts w:ascii="Times New Roman" w:hAnsi="Times New Roman"/>
          <w:b/>
          <w:sz w:val="24"/>
          <w:szCs w:val="24"/>
          <w:lang w:val="kk-KZ"/>
        </w:rPr>
      </w:pPr>
      <w:r w:rsidRPr="00E4125F">
        <w:rPr>
          <w:rFonts w:ascii="Times New Roman" w:hAnsi="Times New Roman" w:cs="Times New Roman"/>
          <w:bCs/>
          <w:sz w:val="24"/>
          <w:szCs w:val="24"/>
          <w:lang w:val="kk-KZ"/>
        </w:rPr>
        <w:t>4.</w:t>
      </w:r>
      <w:r w:rsidRPr="004372DA">
        <w:rPr>
          <w:rFonts w:ascii="Times New Roman" w:hAnsi="Times New Roman"/>
          <w:b/>
          <w:sz w:val="24"/>
          <w:szCs w:val="24"/>
          <w:lang w:val="kk-KZ"/>
        </w:rPr>
        <w:t xml:space="preserve"> Ұсынылатын әдебиеттер тізімі</w:t>
      </w:r>
    </w:p>
    <w:p w:rsidR="00A82EAD" w:rsidRPr="004372DA" w:rsidRDefault="00A82EAD" w:rsidP="00A82EAD">
      <w:pPr>
        <w:spacing w:after="0" w:line="240" w:lineRule="auto"/>
        <w:ind w:left="-284" w:firstLine="284"/>
        <w:rPr>
          <w:rFonts w:ascii="Times New Roman" w:hAnsi="Times New Roman" w:cs="Times New Roman"/>
          <w:b/>
          <w:sz w:val="24"/>
          <w:szCs w:val="24"/>
          <w:lang w:val="kk-KZ"/>
        </w:rPr>
      </w:pPr>
      <w:r w:rsidRPr="004372DA">
        <w:rPr>
          <w:rFonts w:ascii="Times New Roman" w:hAnsi="Times New Roman" w:cs="Times New Roman"/>
          <w:b/>
          <w:sz w:val="24"/>
          <w:szCs w:val="24"/>
          <w:lang w:val="kk-KZ"/>
        </w:rPr>
        <w:t xml:space="preserve">Негізгі әдебиеттер: </w:t>
      </w:r>
    </w:p>
    <w:p w:rsidR="00A82EAD" w:rsidRPr="004372DA" w:rsidRDefault="00A82EAD" w:rsidP="00A82EAD">
      <w:pPr>
        <w:spacing w:after="0" w:line="240" w:lineRule="auto"/>
        <w:jc w:val="both"/>
        <w:rPr>
          <w:rFonts w:ascii="Times New Roman" w:hAnsi="Times New Roman" w:cs="Times New Roman"/>
          <w:sz w:val="24"/>
          <w:szCs w:val="24"/>
          <w:lang w:val="kk-KZ"/>
        </w:rPr>
      </w:pPr>
      <w:r w:rsidRPr="00A82EAD">
        <w:rPr>
          <w:rFonts w:ascii="Times New Roman" w:hAnsi="Times New Roman" w:cs="Times New Roman"/>
          <w:sz w:val="24"/>
          <w:szCs w:val="24"/>
        </w:rPr>
        <w:t>1</w:t>
      </w:r>
      <w:r>
        <w:rPr>
          <w:rFonts w:ascii="Times New Roman" w:hAnsi="Times New Roman" w:cs="Times New Roman"/>
          <w:sz w:val="24"/>
          <w:szCs w:val="24"/>
          <w:lang w:val="kk-KZ"/>
        </w:rPr>
        <w:t>.</w:t>
      </w:r>
      <w:r w:rsidRPr="004372DA">
        <w:rPr>
          <w:rFonts w:ascii="Times New Roman" w:hAnsi="Times New Roman" w:cs="Times New Roman"/>
          <w:sz w:val="24"/>
          <w:szCs w:val="24"/>
          <w:lang w:val="kk-KZ"/>
        </w:rPr>
        <w:t>Бычкова С.Ф. Судебная экспертиза: научные, организационно-правовые и методические основы. Теория и практика судебной экспертизы: Учеб. пособие, Т.</w:t>
      </w:r>
      <w:r w:rsidRPr="004372DA">
        <w:rPr>
          <w:rFonts w:ascii="Times New Roman" w:hAnsi="Times New Roman" w:cs="Times New Roman"/>
          <w:sz w:val="24"/>
          <w:szCs w:val="24"/>
        </w:rPr>
        <w:t>1</w:t>
      </w:r>
      <w:r w:rsidRPr="004372DA">
        <w:rPr>
          <w:rFonts w:ascii="Times New Roman" w:hAnsi="Times New Roman" w:cs="Times New Roman"/>
          <w:sz w:val="24"/>
          <w:szCs w:val="24"/>
          <w:lang w:val="kk-KZ"/>
        </w:rPr>
        <w:t xml:space="preserve">, Алматы: Жеті жарғы, </w:t>
      </w:r>
      <w:r w:rsidRPr="004372DA">
        <w:rPr>
          <w:rFonts w:ascii="Times New Roman" w:hAnsi="Times New Roman" w:cs="Times New Roman"/>
          <w:sz w:val="24"/>
          <w:szCs w:val="24"/>
        </w:rPr>
        <w:t>1999</w:t>
      </w:r>
      <w:r w:rsidRPr="004372DA">
        <w:rPr>
          <w:rFonts w:ascii="Times New Roman" w:hAnsi="Times New Roman" w:cs="Times New Roman"/>
          <w:sz w:val="24"/>
          <w:szCs w:val="24"/>
          <w:lang w:val="kk-KZ"/>
        </w:rPr>
        <w:t xml:space="preserve">. </w:t>
      </w:r>
    </w:p>
    <w:p w:rsidR="00A82EAD" w:rsidRDefault="00A82EAD" w:rsidP="00A82EAD">
      <w:pPr>
        <w:spacing w:after="0" w:line="240" w:lineRule="auto"/>
        <w:jc w:val="both"/>
        <w:rPr>
          <w:rFonts w:ascii="Times New Roman" w:hAnsi="Times New Roman" w:cs="Times New Roman"/>
          <w:sz w:val="24"/>
          <w:szCs w:val="24"/>
          <w:lang w:val="kk-KZ"/>
        </w:rPr>
      </w:pPr>
      <w:r w:rsidRPr="00A82EAD">
        <w:rPr>
          <w:rFonts w:ascii="Times New Roman" w:hAnsi="Times New Roman" w:cs="Times New Roman"/>
          <w:sz w:val="24"/>
          <w:szCs w:val="24"/>
        </w:rPr>
        <w:t>2</w:t>
      </w:r>
      <w:r>
        <w:rPr>
          <w:rFonts w:ascii="Times New Roman" w:hAnsi="Times New Roman" w:cs="Times New Roman"/>
          <w:sz w:val="24"/>
          <w:szCs w:val="24"/>
          <w:lang w:val="kk-KZ"/>
        </w:rPr>
        <w:t>.</w:t>
      </w:r>
      <w:r w:rsidRPr="004372DA">
        <w:rPr>
          <w:rFonts w:ascii="Times New Roman" w:hAnsi="Times New Roman" w:cs="Times New Roman"/>
          <w:sz w:val="24"/>
          <w:szCs w:val="24"/>
          <w:lang w:val="kk-KZ"/>
        </w:rPr>
        <w:t xml:space="preserve">Бычкова С.Ф. Судебная экспертиза: научные, организационно-правовые и методические основы. Теория и практика судебной экспертизы: Учеб. пособие, Т.2, Алматы: Жеті жарғы, 2002. </w:t>
      </w:r>
    </w:p>
    <w:p w:rsidR="00A82EAD" w:rsidRPr="004372DA" w:rsidRDefault="00A82EAD" w:rsidP="00A82EAD">
      <w:pPr>
        <w:spacing w:after="0" w:line="240" w:lineRule="auto"/>
        <w:jc w:val="both"/>
        <w:rPr>
          <w:rFonts w:ascii="Times New Roman" w:hAnsi="Times New Roman" w:cs="Times New Roman"/>
          <w:sz w:val="24"/>
          <w:szCs w:val="24"/>
          <w:lang w:val="kk-KZ"/>
        </w:rPr>
      </w:pPr>
      <w:r w:rsidRPr="004372DA">
        <w:rPr>
          <w:rFonts w:ascii="Times New Roman" w:hAnsi="Times New Roman" w:cs="Times New Roman"/>
          <w:b/>
          <w:sz w:val="24"/>
          <w:szCs w:val="24"/>
          <w:lang w:val="kk-KZ"/>
        </w:rPr>
        <w:t>Қосымша әдебиеттер:</w:t>
      </w:r>
      <w:r w:rsidRPr="00E4125F">
        <w:rPr>
          <w:rFonts w:ascii="Times New Roman" w:hAnsi="Times New Roman" w:cs="Times New Roman"/>
          <w:b/>
          <w:sz w:val="24"/>
          <w:szCs w:val="24"/>
          <w:lang w:val="kk-KZ"/>
        </w:rPr>
        <w:t xml:space="preserve"> </w:t>
      </w:r>
      <w:r w:rsidRPr="004372DA">
        <w:rPr>
          <w:rFonts w:ascii="Times New Roman" w:hAnsi="Times New Roman" w:cs="Times New Roman"/>
          <w:b/>
          <w:sz w:val="24"/>
          <w:szCs w:val="24"/>
          <w:lang w:val="kk-KZ"/>
        </w:rPr>
        <w:t xml:space="preserve"> </w:t>
      </w:r>
      <w:r w:rsidRPr="00E4125F">
        <w:rPr>
          <w:rFonts w:ascii="Times New Roman" w:hAnsi="Times New Roman" w:cs="Times New Roman"/>
          <w:b/>
          <w:sz w:val="24"/>
          <w:szCs w:val="24"/>
          <w:lang w:val="kk-KZ"/>
        </w:rPr>
        <w:t xml:space="preserve">  </w:t>
      </w:r>
    </w:p>
    <w:p w:rsidR="00A82EAD" w:rsidRPr="004372DA" w:rsidRDefault="00A82EAD" w:rsidP="00A82EAD">
      <w:pPr>
        <w:spacing w:after="0" w:line="240" w:lineRule="auto"/>
        <w:jc w:val="both"/>
        <w:rPr>
          <w:rFonts w:ascii="Times New Roman" w:hAnsi="Times New Roman" w:cs="Times New Roman"/>
          <w:bCs/>
          <w:sz w:val="24"/>
          <w:szCs w:val="24"/>
          <w:lang w:val="kk-KZ"/>
        </w:rPr>
      </w:pPr>
      <w:r w:rsidRPr="00A82EAD">
        <w:rPr>
          <w:rFonts w:ascii="Times New Roman" w:hAnsi="Times New Roman" w:cs="Times New Roman"/>
          <w:sz w:val="24"/>
          <w:szCs w:val="24"/>
          <w:lang w:val="kk-KZ"/>
        </w:rPr>
        <w:t>1</w:t>
      </w:r>
      <w:r w:rsidRPr="004372DA">
        <w:rPr>
          <w:rFonts w:ascii="Times New Roman" w:hAnsi="Times New Roman" w:cs="Times New Roman"/>
          <w:sz w:val="24"/>
          <w:szCs w:val="24"/>
          <w:lang w:val="kk-KZ"/>
        </w:rPr>
        <w:t>. "Есiрткi, психотроптық заттар, прекурсорлар және олардың заңсыз айналымы мен терiс пайдаланылуына қарсы iс-қимыл шаралары туралы" ҚР-ның 1998 ж. 10 шiлдедегi N 279 Заңы.</w:t>
      </w:r>
    </w:p>
    <w:p w:rsidR="00A82EAD" w:rsidRPr="004372DA" w:rsidRDefault="00A82EAD" w:rsidP="00A82EAD">
      <w:pPr>
        <w:pStyle w:val="a8"/>
        <w:spacing w:before="0" w:beforeAutospacing="0" w:after="0" w:afterAutospacing="0"/>
        <w:jc w:val="both"/>
        <w:rPr>
          <w:lang w:val="kk-KZ"/>
        </w:rPr>
      </w:pPr>
      <w:r w:rsidRPr="00A82EAD">
        <w:rPr>
          <w:lang w:val="kk-KZ"/>
        </w:rPr>
        <w:t>2</w:t>
      </w:r>
      <w:r w:rsidRPr="004372DA">
        <w:rPr>
          <w:lang w:val="kk-KZ"/>
        </w:rPr>
        <w:t xml:space="preserve">.ҚР Үкіметінің Қаулысымен бекітілген Қазақстан Республикасында айналымы  тыйым салынған немесе шектелген есірткілік заттар мен психотроптық заттарды    Тізімі. </w:t>
      </w:r>
    </w:p>
    <w:p w:rsidR="005D6293" w:rsidRPr="00C124E9" w:rsidRDefault="005D6293" w:rsidP="007A736C">
      <w:pPr>
        <w:spacing w:after="0" w:line="240" w:lineRule="auto"/>
        <w:ind w:firstLine="425"/>
        <w:jc w:val="both"/>
        <w:rPr>
          <w:rFonts w:ascii="Times New Roman" w:hAnsi="Times New Roman" w:cs="Times New Roman"/>
          <w:sz w:val="24"/>
          <w:szCs w:val="24"/>
          <w:lang w:val="kk-KZ"/>
        </w:rPr>
      </w:pPr>
    </w:p>
    <w:p w:rsidR="007D2F94" w:rsidRPr="00C124E9" w:rsidRDefault="00163A9D" w:rsidP="007A736C">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 xml:space="preserve">          </w:t>
      </w:r>
      <w:r w:rsidR="00532FD5" w:rsidRPr="00C124E9">
        <w:rPr>
          <w:rFonts w:ascii="Times New Roman" w:hAnsi="Times New Roman" w:cs="Times New Roman"/>
          <w:b/>
          <w:sz w:val="24"/>
          <w:szCs w:val="24"/>
          <w:lang w:val="kk-KZ"/>
        </w:rPr>
        <w:t xml:space="preserve">8-Тақырып. </w:t>
      </w:r>
      <w:r w:rsidR="00532FD5" w:rsidRPr="00C124E9">
        <w:rPr>
          <w:rFonts w:ascii="Times New Roman" w:hAnsi="Times New Roman" w:cs="Times New Roman"/>
          <w:b/>
          <w:bCs/>
          <w:sz w:val="24"/>
          <w:szCs w:val="24"/>
          <w:lang w:val="kk-KZ"/>
        </w:rPr>
        <w:t>Сотқа дейінгі іс жүргізу  ерекшеліктері.</w:t>
      </w:r>
    </w:p>
    <w:p w:rsidR="00532FD5" w:rsidRPr="00C124E9" w:rsidRDefault="00532FD5" w:rsidP="007A736C">
      <w:pPr>
        <w:spacing w:after="0" w:line="240" w:lineRule="auto"/>
        <w:ind w:firstLine="708"/>
        <w:jc w:val="both"/>
        <w:outlineLvl w:val="0"/>
        <w:rPr>
          <w:rFonts w:ascii="Times New Roman" w:hAnsi="Times New Roman" w:cs="Times New Roman"/>
          <w:color w:val="0D0D0D" w:themeColor="text1" w:themeTint="F2"/>
          <w:kern w:val="36"/>
          <w:sz w:val="24"/>
          <w:szCs w:val="24"/>
          <w:lang w:val="kk-KZ"/>
        </w:rPr>
      </w:pPr>
      <w:r w:rsidRPr="00C124E9">
        <w:rPr>
          <w:rFonts w:ascii="Times New Roman" w:hAnsi="Times New Roman" w:cs="Times New Roman"/>
          <w:sz w:val="24"/>
          <w:szCs w:val="24"/>
          <w:lang w:val="kk-KZ"/>
        </w:rPr>
        <w:t>Қысқаша түсінік.</w:t>
      </w:r>
      <w:r w:rsidRPr="00C124E9">
        <w:rPr>
          <w:rFonts w:ascii="Times New Roman" w:hAnsi="Times New Roman" w:cs="Times New Roman"/>
          <w:color w:val="0D0D0D" w:themeColor="text1" w:themeTint="F2"/>
          <w:kern w:val="36"/>
          <w:sz w:val="24"/>
          <w:szCs w:val="24"/>
          <w:lang w:val="kk-KZ"/>
        </w:rPr>
        <w:t xml:space="preserve"> Қазақстан Республикасының Қылмыстық-процестік кодексінің (2014 жылғы 4 шілде № 231-V ҚРЗ) 7-бабында (Осы Кодекстегі кейбір ұғымдарды түсіндіру) 22, 23, 38, 39, 41, 46, 56, 57-бөліктерінде мынандай тиісті анықтамалар берілген.</w:t>
      </w:r>
    </w:p>
    <w:p w:rsidR="00532FD5" w:rsidRPr="00C124E9" w:rsidRDefault="00532FD5" w:rsidP="007A736C">
      <w:pPr>
        <w:spacing w:after="0" w:line="240" w:lineRule="auto"/>
        <w:ind w:firstLine="708"/>
        <w:jc w:val="both"/>
        <w:outlineLvl w:val="0"/>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22) қылмыстық қудалау (айыптау) – қылмыстық заңда тыйым салынған іс-әрекетті және оны жасаған адамды, соңғысының қылмыстық құқық бұзушылық жасаудағы кінәлілігін анықтау мақсатында, сондай-ақ осындай адамға жаза немесе өзге де қылмыстық-құқықтық ықпал ету шараларын қолдануды қамтамасыз ету үшін айыптаушы тарап жүзеге асыратын процестік қызмет;</w:t>
      </w:r>
      <w:bookmarkStart w:id="19" w:name="z712"/>
      <w:bookmarkEnd w:id="19"/>
    </w:p>
    <w:p w:rsidR="00532FD5" w:rsidRPr="00C124E9" w:rsidRDefault="00532FD5" w:rsidP="007A736C">
      <w:pPr>
        <w:spacing w:after="0" w:line="240" w:lineRule="auto"/>
        <w:ind w:firstLine="708"/>
        <w:jc w:val="both"/>
        <w:outlineLvl w:val="0"/>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23) қылмыстық қудалау органдары (лауазымды адамдары) – прокурор (мемлекеттiк айыптаушы), тергеушi, анықтау органы, анықтаушы; </w:t>
      </w:r>
    </w:p>
    <w:p w:rsidR="00532FD5" w:rsidRPr="00C124E9" w:rsidRDefault="00532FD5" w:rsidP="007A736C">
      <w:pPr>
        <w:spacing w:after="0" w:line="240" w:lineRule="auto"/>
        <w:ind w:firstLine="708"/>
        <w:jc w:val="both"/>
        <w:outlineLvl w:val="0"/>
        <w:rPr>
          <w:rFonts w:ascii="Times New Roman" w:hAnsi="Times New Roman" w:cs="Times New Roman"/>
          <w:color w:val="0D0D0D" w:themeColor="text1" w:themeTint="F2"/>
          <w:kern w:val="36"/>
          <w:sz w:val="24"/>
          <w:szCs w:val="24"/>
          <w:lang w:val="kk-KZ"/>
        </w:rPr>
      </w:pPr>
      <w:r w:rsidRPr="00C124E9">
        <w:rPr>
          <w:rFonts w:ascii="Times New Roman" w:hAnsi="Times New Roman" w:cs="Times New Roman"/>
          <w:sz w:val="24"/>
          <w:szCs w:val="24"/>
          <w:lang w:val="kk-KZ"/>
        </w:rPr>
        <w:t>38) процестік шешiмдер – қылмыстық процесті жүргiзетін органдардың қылмыстық іс бойынша іс жүргізуді жүзеге асыруға байланысты шығарылған актiлері;</w:t>
      </w:r>
      <w:r w:rsidRPr="00C124E9">
        <w:rPr>
          <w:rFonts w:ascii="Times New Roman" w:hAnsi="Times New Roman" w:cs="Times New Roman"/>
          <w:sz w:val="24"/>
          <w:szCs w:val="24"/>
          <w:lang w:val="kk-KZ"/>
        </w:rPr>
        <w:br/>
      </w:r>
      <w:bookmarkStart w:id="20" w:name="z728"/>
      <w:bookmarkEnd w:id="20"/>
      <w:r w:rsidRPr="00C124E9">
        <w:rPr>
          <w:rFonts w:ascii="Times New Roman" w:hAnsi="Times New Roman" w:cs="Times New Roman"/>
          <w:sz w:val="24"/>
          <w:szCs w:val="24"/>
          <w:lang w:val="kk-KZ"/>
        </w:rPr>
        <w:t xml:space="preserve">      </w:t>
      </w:r>
      <w:r w:rsidRPr="00C124E9">
        <w:rPr>
          <w:rFonts w:ascii="Times New Roman" w:hAnsi="Times New Roman" w:cs="Times New Roman"/>
          <w:sz w:val="24"/>
          <w:szCs w:val="24"/>
          <w:lang w:val="kk-KZ"/>
        </w:rPr>
        <w:tab/>
        <w:t>39) санкция – соттың сотқа дейінгі іс жүргізу барысында қылмыстық қудалау органының процестік әрекетті жасауына берген рұқсаты не қылмыстық қудалау органы жасаған немесе қабылдаған процестік әрекетті немесе процестік шешімді прокурордың бекіту актісі;</w:t>
      </w:r>
      <w:r w:rsidRPr="00C124E9">
        <w:rPr>
          <w:rFonts w:ascii="Times New Roman" w:hAnsi="Times New Roman" w:cs="Times New Roman"/>
          <w:vanish/>
          <w:color w:val="0D0D0D" w:themeColor="text1" w:themeTint="F2"/>
          <w:sz w:val="24"/>
          <w:szCs w:val="24"/>
          <w:lang w:val="kk-KZ"/>
        </w:rPr>
        <w:t>Жаңарты</w:t>
      </w:r>
    </w:p>
    <w:p w:rsidR="00532FD5" w:rsidRPr="00C124E9" w:rsidRDefault="00532FD5" w:rsidP="007A736C">
      <w:pPr>
        <w:autoSpaceDE w:val="0"/>
        <w:autoSpaceDN w:val="0"/>
        <w:adjustRightInd w:val="0"/>
        <w:spacing w:after="0" w:line="240" w:lineRule="auto"/>
        <w:ind w:firstLine="708"/>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41) сотқа дейінгі іс жүргізу – қылмыстық істі сотқа дейінгі тергеп-тексеру басталғаннан бастап оны прокурор мәні бойынша қарау не іс бойынша іс жүргізуді тоқтату үшін сотқа жібергенге дейін іс бойынша іс жүргізу, сондай-ақ жекеше айыптаушының және қорғаушы тараптың қылмыстық іс бойынша материалдар дайындауы;</w:t>
      </w:r>
    </w:p>
    <w:p w:rsidR="00532FD5" w:rsidRPr="00C124E9" w:rsidRDefault="00532FD5" w:rsidP="007A736C">
      <w:pPr>
        <w:autoSpaceDE w:val="0"/>
        <w:autoSpaceDN w:val="0"/>
        <w:adjustRightInd w:val="0"/>
        <w:spacing w:after="0" w:line="240" w:lineRule="auto"/>
        <w:ind w:firstLine="708"/>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46) тергеулік – осы қылмыстық құқық бұзушылықты тергеп-тексеруді қандай да бір қылмыстық қудалау органының құзыретiне жатқызатын, осы Кодексте белгiленген белгілердің жиынтығы;</w:t>
      </w:r>
    </w:p>
    <w:p w:rsidR="00532FD5" w:rsidRPr="00C124E9" w:rsidRDefault="00532FD5" w:rsidP="007A736C">
      <w:pPr>
        <w:autoSpaceDE w:val="0"/>
        <w:autoSpaceDN w:val="0"/>
        <w:adjustRightInd w:val="0"/>
        <w:spacing w:after="0" w:line="240" w:lineRule="auto"/>
        <w:ind w:firstLine="708"/>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56) іздестіру шаралары (іс-шаралары) – анықтау органының қылмыстық процесті жүргізетін органнан жасырынып жүрген және (немесе) қылмыстық жауаптылықтан жалтарып жүрген адамдардың, хабарсыз кеткен адамдардың, іс үшін маңызы бар нәрселер мен құжаттардың тұрған жерін анықтауға, сондай-ақ қылмыстық құқық бұзушылық жасаған адамдарды анықтауға бағытталған, қылмыстық процесті жүргізетін органның тапсырмасы бойынша орындалатын әрекеттері;</w:t>
      </w:r>
      <w:bookmarkStart w:id="21" w:name="z746"/>
      <w:bookmarkEnd w:id="21"/>
    </w:p>
    <w:p w:rsidR="00532FD5" w:rsidRPr="00C124E9" w:rsidRDefault="00532FD5" w:rsidP="007A736C">
      <w:pPr>
        <w:autoSpaceDE w:val="0"/>
        <w:autoSpaceDN w:val="0"/>
        <w:adjustRightInd w:val="0"/>
        <w:spacing w:after="0" w:line="240" w:lineRule="auto"/>
        <w:ind w:firstLine="708"/>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57) iс бойынша iс жүргiзу – нақты қылмыстық iс бойынша оның сотқа дейінгі және соттағы іс жүргізуі барысында жүзеге асырылатын процестік әрекеттер мен шешiмдердiң жиынтығы.</w:t>
      </w:r>
    </w:p>
    <w:p w:rsidR="00532FD5" w:rsidRPr="00C124E9" w:rsidRDefault="00532FD5" w:rsidP="007A736C">
      <w:pPr>
        <w:autoSpaceDE w:val="0"/>
        <w:autoSpaceDN w:val="0"/>
        <w:adjustRightInd w:val="0"/>
        <w:spacing w:after="0" w:line="240" w:lineRule="auto"/>
        <w:ind w:firstLine="708"/>
        <w:jc w:val="both"/>
        <w:rPr>
          <w:rFonts w:ascii="Times New Roman" w:hAnsi="Times New Roman" w:cs="Times New Roman"/>
          <w:color w:val="0D0D0D" w:themeColor="text1" w:themeTint="F2"/>
          <w:kern w:val="36"/>
          <w:sz w:val="24"/>
          <w:szCs w:val="24"/>
          <w:lang w:val="kk-KZ"/>
        </w:rPr>
      </w:pPr>
      <w:r w:rsidRPr="00C124E9">
        <w:rPr>
          <w:rFonts w:ascii="Times New Roman" w:hAnsi="Times New Roman" w:cs="Times New Roman"/>
          <w:bCs/>
          <w:color w:val="0D0D0D" w:themeColor="text1" w:themeTint="F2"/>
          <w:sz w:val="24"/>
          <w:szCs w:val="24"/>
          <w:lang w:val="kk-KZ"/>
        </w:rPr>
        <w:t xml:space="preserve">Осы орайда, сотқа дейінгі тергеп-тексеруді жүргізетін қылмыстық қудалау органдары (лауазымды адамдары) </w:t>
      </w:r>
      <w:r w:rsidRPr="00C124E9">
        <w:rPr>
          <w:rFonts w:ascii="Times New Roman" w:hAnsi="Times New Roman" w:cs="Times New Roman"/>
          <w:color w:val="0D0D0D" w:themeColor="text1" w:themeTint="F2"/>
          <w:kern w:val="36"/>
          <w:sz w:val="24"/>
          <w:szCs w:val="24"/>
          <w:lang w:val="kk-KZ"/>
        </w:rPr>
        <w:t>Қазақстан Республикасының Қылмыстық-процестік кодексінің 2-тарауындағы қылмыстық процесстің міндеттері мен қағидаттарын сақтауы, заңға сәйкес орындауы, пайдалануы және қолдануы тиіс. Сонымен қатар аталған кодекстің 3-тарауындағы тиісті қылмыстық қудалауға қатысты нормалар талаптарын назарға алуы міндетті болады.</w:t>
      </w:r>
    </w:p>
    <w:p w:rsidR="00532FD5" w:rsidRPr="00C124E9" w:rsidRDefault="00532FD5" w:rsidP="007A736C">
      <w:pPr>
        <w:autoSpaceDE w:val="0"/>
        <w:autoSpaceDN w:val="0"/>
        <w:adjustRightInd w:val="0"/>
        <w:spacing w:after="0" w:line="240" w:lineRule="auto"/>
        <w:ind w:firstLine="708"/>
        <w:jc w:val="both"/>
        <w:rPr>
          <w:rFonts w:ascii="Times New Roman" w:hAnsi="Times New Roman" w:cs="Times New Roman"/>
          <w:color w:val="0D0D0D" w:themeColor="text1" w:themeTint="F2"/>
          <w:kern w:val="36"/>
          <w:sz w:val="24"/>
          <w:szCs w:val="24"/>
          <w:lang w:val="kk-KZ"/>
        </w:rPr>
      </w:pPr>
      <w:r w:rsidRPr="00C124E9">
        <w:rPr>
          <w:rFonts w:ascii="Times New Roman" w:hAnsi="Times New Roman" w:cs="Times New Roman"/>
          <w:color w:val="0D0D0D" w:themeColor="text1" w:themeTint="F2"/>
          <w:kern w:val="36"/>
          <w:sz w:val="24"/>
          <w:szCs w:val="24"/>
          <w:lang w:val="kk-KZ"/>
        </w:rPr>
        <w:t>Қазақстан Республикасының Қылмыстық-процестік кодексінің 59, 60, 61, 62-баптарында «Тергеу бөлімінің бастығы», «тергеуші», «Анықтау органының бастығы» және «анықтаушы» деген ұғымдарға анықтамалар берілген. Ол баптарда аталған қылмыстық қудалау органдарының лауазымды адамдарының құқықтары мен міндеттері белгіленген.</w:t>
      </w:r>
    </w:p>
    <w:p w:rsidR="00532FD5" w:rsidRPr="00C124E9" w:rsidRDefault="00532FD5" w:rsidP="007A736C">
      <w:pPr>
        <w:pStyle w:val="3"/>
        <w:spacing w:before="0"/>
        <w:ind w:firstLine="708"/>
        <w:jc w:val="both"/>
        <w:rPr>
          <w:rFonts w:ascii="Times New Roman" w:hAnsi="Times New Roman" w:cs="Times New Roman"/>
          <w:b w:val="0"/>
          <w:color w:val="0D0D0D" w:themeColor="text1" w:themeTint="F2"/>
          <w:sz w:val="24"/>
          <w:szCs w:val="24"/>
          <w:lang w:val="kk-KZ"/>
        </w:rPr>
      </w:pPr>
      <w:r w:rsidRPr="00C124E9">
        <w:rPr>
          <w:rFonts w:ascii="Times New Roman" w:hAnsi="Times New Roman" w:cs="Times New Roman"/>
          <w:b w:val="0"/>
          <w:color w:val="0D0D0D" w:themeColor="text1" w:themeTint="F2"/>
          <w:kern w:val="36"/>
          <w:sz w:val="24"/>
          <w:szCs w:val="24"/>
          <w:lang w:val="kk-KZ"/>
        </w:rPr>
        <w:t xml:space="preserve">Қазақстан Республикасының Қылмыстық-процестік кодексінің </w:t>
      </w:r>
      <w:r w:rsidRPr="00C124E9">
        <w:rPr>
          <w:rFonts w:ascii="Times New Roman" w:hAnsi="Times New Roman" w:cs="Times New Roman"/>
          <w:b w:val="0"/>
          <w:color w:val="0D0D0D" w:themeColor="text1" w:themeTint="F2"/>
          <w:sz w:val="24"/>
          <w:szCs w:val="24"/>
          <w:lang w:val="kk-KZ"/>
        </w:rPr>
        <w:t xml:space="preserve">24-тарауында бекітілген сотқа дейінгі тергеп-тексеру жүргізудің жалпы шарттарын тиісті қылмыстық қудалау органдары (лауазымды адамдары) басшылыққа алуы қажет. </w:t>
      </w:r>
    </w:p>
    <w:p w:rsidR="00532FD5" w:rsidRPr="00C124E9" w:rsidRDefault="00532FD5" w:rsidP="00167188">
      <w:pPr>
        <w:spacing w:after="0"/>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ab/>
        <w:t xml:space="preserve">Бұл ретте есірткі, психотроптық заттар және сол тектестердің заңсыз айналымы байланысты қылмыстар бойынша </w:t>
      </w:r>
      <w:r w:rsidRPr="00C124E9">
        <w:rPr>
          <w:rFonts w:ascii="Times New Roman" w:hAnsi="Times New Roman" w:cs="Times New Roman"/>
          <w:color w:val="0D0D0D" w:themeColor="text1" w:themeTint="F2"/>
          <w:kern w:val="36"/>
          <w:sz w:val="24"/>
          <w:szCs w:val="24"/>
          <w:lang w:val="kk-KZ"/>
        </w:rPr>
        <w:t xml:space="preserve">Қазақстан Республикасының Қылмыстық-процестік кодексінің187-бабы (Тергеулік) 2-бөлігінде бекітілген тәртіп бойынша </w:t>
      </w:r>
      <w:r w:rsidRPr="00C124E9">
        <w:rPr>
          <w:rFonts w:ascii="Times New Roman" w:hAnsi="Times New Roman" w:cs="Times New Roman"/>
          <w:sz w:val="24"/>
          <w:szCs w:val="24"/>
          <w:lang w:val="kk-KZ"/>
        </w:rPr>
        <w:t>Қазақстан Республикасы Қылмыстық кодексiнiң 296 (төртiншi бөлiгiнде), 297, 298, 299 (екiншi, үшiншi және төртiншi бөлiктерiнде), 300 (екiншi бөлiгiнде), 301, 302, 303 (екiншi бөлiгiнде), 310 (екiншi бөлiгiнде)-баптарында көзделген қылмыстық құқық бұзушылықтар туралы қылмыстық iстер бойынша алдын ала тергеудi iшкi iстер органдарының тергеушiлерi жүргiзедi.</w:t>
      </w:r>
    </w:p>
    <w:p w:rsidR="007D2F94" w:rsidRPr="00C124E9" w:rsidRDefault="007D2F94" w:rsidP="001638A0">
      <w:pPr>
        <w:pStyle w:val="af"/>
        <w:jc w:val="both"/>
        <w:rPr>
          <w:rFonts w:ascii="Times New Roman" w:hAnsi="Times New Roman"/>
          <w:b/>
          <w:bCs/>
          <w:color w:val="000000"/>
          <w:spacing w:val="-5"/>
          <w:sz w:val="24"/>
          <w:szCs w:val="24"/>
          <w:lang w:val="kk-KZ"/>
        </w:rPr>
      </w:pPr>
      <w:r w:rsidRPr="00C124E9">
        <w:rPr>
          <w:rFonts w:ascii="Times New Roman" w:hAnsi="Times New Roman"/>
          <w:b/>
          <w:bCs/>
          <w:color w:val="000000"/>
          <w:spacing w:val="-5"/>
          <w:sz w:val="24"/>
          <w:szCs w:val="24"/>
          <w:lang w:val="kk-KZ"/>
        </w:rPr>
        <w:t>1. Семинар сабағында қаралатын  сұрақтар:</w:t>
      </w:r>
    </w:p>
    <w:p w:rsidR="007D2F94" w:rsidRPr="00C124E9" w:rsidRDefault="007D2F94" w:rsidP="00167188">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1.1.</w:t>
      </w:r>
      <w:r w:rsidRPr="00C124E9">
        <w:rPr>
          <w:rFonts w:ascii="Times New Roman" w:hAnsi="Times New Roman" w:cs="Times New Roman"/>
          <w:b/>
          <w:sz w:val="24"/>
          <w:szCs w:val="24"/>
          <w:lang w:val="kk-KZ"/>
        </w:rPr>
        <w:t xml:space="preserve"> </w:t>
      </w:r>
      <w:r w:rsidR="00167188" w:rsidRPr="00C124E9">
        <w:rPr>
          <w:rFonts w:ascii="Times New Roman" w:hAnsi="Times New Roman" w:cs="Times New Roman"/>
          <w:sz w:val="24"/>
          <w:szCs w:val="24"/>
          <w:lang w:val="kk-KZ"/>
        </w:rPr>
        <w:t xml:space="preserve">Дәлелдеуге жататын жағдайлар. </w:t>
      </w:r>
    </w:p>
    <w:p w:rsidR="007D2F94" w:rsidRPr="00C124E9" w:rsidRDefault="007D2F94" w:rsidP="00167188">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1.2. </w:t>
      </w:r>
      <w:r w:rsidR="00167188" w:rsidRPr="00C124E9">
        <w:rPr>
          <w:rFonts w:ascii="Times New Roman" w:hAnsi="Times New Roman" w:cs="Times New Roman"/>
          <w:sz w:val="24"/>
          <w:szCs w:val="24"/>
          <w:lang w:val="kk-KZ"/>
        </w:rPr>
        <w:t>Алғашқы тергеу жағдайлары.</w:t>
      </w:r>
    </w:p>
    <w:p w:rsidR="007D2F94" w:rsidRPr="00C124E9" w:rsidRDefault="007D2F94" w:rsidP="00167188">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2. СӨЖ сұрақтары.</w:t>
      </w:r>
    </w:p>
    <w:p w:rsidR="00167188" w:rsidRPr="00C124E9" w:rsidRDefault="007D2F94" w:rsidP="00167188">
      <w:pPr>
        <w:autoSpaceDE w:val="0"/>
        <w:autoSpaceDN w:val="0"/>
        <w:adjustRightInd w:val="0"/>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sz w:val="24"/>
          <w:szCs w:val="24"/>
          <w:lang w:val="kk-KZ"/>
        </w:rPr>
        <w:t>2.1.</w:t>
      </w:r>
      <w:r w:rsidR="00167188" w:rsidRPr="00C124E9">
        <w:rPr>
          <w:rFonts w:ascii="Times New Roman" w:hAnsi="Times New Roman" w:cs="Times New Roman"/>
          <w:bCs/>
          <w:sz w:val="24"/>
          <w:szCs w:val="24"/>
          <w:lang w:val="kk-KZ"/>
        </w:rPr>
        <w:t xml:space="preserve"> Тергеудің алғашқы сатысында туындайтын типтік ситуациялар және тергеушінің әрекеттері. </w:t>
      </w:r>
    </w:p>
    <w:p w:rsidR="00167188" w:rsidRPr="00C124E9" w:rsidRDefault="007D2F94" w:rsidP="00167188">
      <w:pPr>
        <w:autoSpaceDE w:val="0"/>
        <w:autoSpaceDN w:val="0"/>
        <w:adjustRightInd w:val="0"/>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sz w:val="24"/>
          <w:szCs w:val="24"/>
          <w:lang w:val="kk-KZ"/>
        </w:rPr>
        <w:t xml:space="preserve">2.2. </w:t>
      </w:r>
      <w:r w:rsidR="00167188" w:rsidRPr="00C124E9">
        <w:rPr>
          <w:rFonts w:ascii="Times New Roman" w:hAnsi="Times New Roman" w:cs="Times New Roman"/>
          <w:bCs/>
          <w:sz w:val="24"/>
          <w:szCs w:val="24"/>
          <w:lang w:val="kk-KZ"/>
        </w:rPr>
        <w:t xml:space="preserve">Тергеудің алғашқы сатысында қылмыстарды тергеуді типтік болжамдар және  жоспарлау. </w:t>
      </w:r>
    </w:p>
    <w:p w:rsidR="00167188" w:rsidRPr="00C124E9" w:rsidRDefault="007D2F94" w:rsidP="00167188">
      <w:pPr>
        <w:autoSpaceDE w:val="0"/>
        <w:autoSpaceDN w:val="0"/>
        <w:adjustRightInd w:val="0"/>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sz w:val="24"/>
          <w:szCs w:val="24"/>
          <w:lang w:val="kk-KZ"/>
        </w:rPr>
        <w:t xml:space="preserve">2.3. </w:t>
      </w:r>
      <w:r w:rsidR="00167188" w:rsidRPr="00C124E9">
        <w:rPr>
          <w:rFonts w:ascii="Times New Roman" w:hAnsi="Times New Roman" w:cs="Times New Roman"/>
          <w:bCs/>
          <w:sz w:val="24"/>
          <w:szCs w:val="24"/>
          <w:lang w:val="kk-KZ"/>
        </w:rPr>
        <w:t>Тергеудің келесі сатысындағы типтік болжамдар.</w:t>
      </w:r>
    </w:p>
    <w:p w:rsidR="00A70822" w:rsidRPr="00C124E9" w:rsidRDefault="00A70822" w:rsidP="00A70822">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3. Тақырып бойынша тест тапсырмалары:</w:t>
      </w:r>
    </w:p>
    <w:p w:rsidR="00A70822" w:rsidRPr="00C124E9" w:rsidRDefault="00A70822"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1. Медициналық куәландыру ... жолдамасы бойынша жүргізіледі.</w:t>
      </w:r>
    </w:p>
    <w:p w:rsidR="00A70822" w:rsidRPr="00C124E9" w:rsidRDefault="00A70822"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А) құқық қорғау органдары қызметкерлерінің</w:t>
      </w:r>
    </w:p>
    <w:p w:rsidR="00A70822" w:rsidRPr="00C124E9" w:rsidRDefault="00A70822"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Ә) медициналық мекеме дәрігерінің</w:t>
      </w:r>
    </w:p>
    <w:p w:rsidR="00A70822" w:rsidRPr="00C124E9" w:rsidRDefault="00A70822"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Б) кез келген дәрігердің</w:t>
      </w:r>
    </w:p>
    <w:p w:rsidR="00A70822" w:rsidRPr="00C124E9" w:rsidRDefault="00A70822"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В) наркологтың</w:t>
      </w:r>
    </w:p>
    <w:p w:rsidR="00A70822" w:rsidRPr="00C124E9" w:rsidRDefault="00A70822"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Г) психиатрдың</w:t>
      </w:r>
    </w:p>
    <w:p w:rsidR="00A70822" w:rsidRPr="00C124E9" w:rsidRDefault="00A70822"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2. Медициналық тексеру ... жолдамасы бойынша жүргізіледі.</w:t>
      </w:r>
    </w:p>
    <w:p w:rsidR="00A70822" w:rsidRPr="00C124E9" w:rsidRDefault="00A70822"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А) нарколог-дәрігердің</w:t>
      </w:r>
    </w:p>
    <w:p w:rsidR="00A70822" w:rsidRPr="00C124E9" w:rsidRDefault="00A70822"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Ә) анықтау органының</w:t>
      </w:r>
    </w:p>
    <w:p w:rsidR="00A70822" w:rsidRPr="00C124E9" w:rsidRDefault="00A70822"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Б) прокурордың</w:t>
      </w:r>
    </w:p>
    <w:p w:rsidR="00A70822" w:rsidRPr="00C124E9" w:rsidRDefault="00A70822"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В) тергеушінің</w:t>
      </w:r>
    </w:p>
    <w:p w:rsidR="00A70822" w:rsidRPr="00C124E9" w:rsidRDefault="00A70822"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Г) психиатрдың</w:t>
      </w:r>
    </w:p>
    <w:p w:rsidR="00A70822" w:rsidRPr="00C124E9" w:rsidRDefault="00A70822" w:rsidP="007A736C">
      <w:pPr>
        <w:pStyle w:val="a8"/>
        <w:spacing w:before="0" w:beforeAutospacing="0" w:after="0" w:afterAutospacing="0"/>
        <w:jc w:val="both"/>
        <w:rPr>
          <w:color w:val="0D0D0D" w:themeColor="text1" w:themeTint="F2"/>
          <w:lang w:val="kk-KZ"/>
        </w:rPr>
      </w:pPr>
      <w:r w:rsidRPr="00C124E9">
        <w:rPr>
          <w:color w:val="0D0D0D" w:themeColor="text1" w:themeTint="F2"/>
          <w:lang w:val="kk-KZ"/>
        </w:rPr>
        <w:t>3. Медициналық куәландырудан немесе медициналық тексеруден жалтаратын адам қай жерге әкелiнуге тиiс?</w:t>
      </w:r>
    </w:p>
    <w:p w:rsidR="00A70822" w:rsidRPr="00C124E9" w:rsidRDefault="00A70822" w:rsidP="007A736C">
      <w:pPr>
        <w:pStyle w:val="a8"/>
        <w:spacing w:before="0" w:beforeAutospacing="0" w:after="0" w:afterAutospacing="0"/>
        <w:ind w:firstLine="141"/>
        <w:jc w:val="both"/>
        <w:rPr>
          <w:color w:val="0D0D0D" w:themeColor="text1" w:themeTint="F2"/>
          <w:lang w:val="kk-KZ"/>
        </w:rPr>
      </w:pPr>
      <w:r w:rsidRPr="00C124E9">
        <w:rPr>
          <w:color w:val="0D0D0D" w:themeColor="text1" w:themeTint="F2"/>
          <w:lang w:val="kk-KZ"/>
        </w:rPr>
        <w:t>А)  наркологиялық мекемеге</w:t>
      </w:r>
    </w:p>
    <w:p w:rsidR="00A70822" w:rsidRPr="00C124E9" w:rsidRDefault="00A70822" w:rsidP="007A736C">
      <w:pPr>
        <w:pStyle w:val="a8"/>
        <w:spacing w:before="0" w:beforeAutospacing="0" w:after="0" w:afterAutospacing="0"/>
        <w:ind w:firstLine="141"/>
        <w:jc w:val="both"/>
        <w:rPr>
          <w:color w:val="0D0D0D" w:themeColor="text1" w:themeTint="F2"/>
          <w:lang w:val="kk-KZ"/>
        </w:rPr>
      </w:pPr>
      <w:r w:rsidRPr="00C124E9">
        <w:rPr>
          <w:color w:val="0D0D0D" w:themeColor="text1" w:themeTint="F2"/>
          <w:lang w:val="kk-KZ"/>
        </w:rPr>
        <w:t>Ә) айықтырғыш мекемеге</w:t>
      </w:r>
    </w:p>
    <w:p w:rsidR="00A70822" w:rsidRPr="00C124E9" w:rsidRDefault="00A70822" w:rsidP="007A736C">
      <w:pPr>
        <w:pStyle w:val="a8"/>
        <w:spacing w:before="0" w:beforeAutospacing="0" w:after="0" w:afterAutospacing="0"/>
        <w:ind w:firstLine="141"/>
        <w:jc w:val="both"/>
        <w:rPr>
          <w:color w:val="0D0D0D" w:themeColor="text1" w:themeTint="F2"/>
          <w:lang w:val="kk-KZ"/>
        </w:rPr>
      </w:pPr>
      <w:r w:rsidRPr="00C124E9">
        <w:rPr>
          <w:color w:val="0D0D0D" w:themeColor="text1" w:themeTint="F2"/>
          <w:lang w:val="kk-KZ"/>
        </w:rPr>
        <w:t>Б) полиция учаскесіне</w:t>
      </w:r>
    </w:p>
    <w:p w:rsidR="00A70822" w:rsidRPr="00C124E9" w:rsidRDefault="00A70822" w:rsidP="007A736C">
      <w:pPr>
        <w:pStyle w:val="a8"/>
        <w:spacing w:before="0" w:beforeAutospacing="0" w:after="0" w:afterAutospacing="0"/>
        <w:ind w:firstLine="141"/>
        <w:jc w:val="both"/>
        <w:rPr>
          <w:color w:val="0D0D0D" w:themeColor="text1" w:themeTint="F2"/>
          <w:lang w:val="kk-KZ"/>
        </w:rPr>
      </w:pPr>
      <w:r w:rsidRPr="00C124E9">
        <w:rPr>
          <w:color w:val="0D0D0D" w:themeColor="text1" w:themeTint="F2"/>
          <w:lang w:val="kk-KZ"/>
        </w:rPr>
        <w:t>В) ауруханаға</w:t>
      </w:r>
    </w:p>
    <w:p w:rsidR="00A70822" w:rsidRPr="00C124E9" w:rsidRDefault="00A70822" w:rsidP="007A736C">
      <w:pPr>
        <w:pStyle w:val="a8"/>
        <w:spacing w:before="0" w:beforeAutospacing="0" w:after="0" w:afterAutospacing="0"/>
        <w:ind w:firstLine="141"/>
        <w:jc w:val="both"/>
        <w:rPr>
          <w:color w:val="0D0D0D" w:themeColor="text1" w:themeTint="F2"/>
          <w:lang w:val="kk-KZ"/>
        </w:rPr>
      </w:pPr>
      <w:r w:rsidRPr="00C124E9">
        <w:rPr>
          <w:color w:val="0D0D0D" w:themeColor="text1" w:themeTint="F2"/>
          <w:lang w:val="kk-KZ"/>
        </w:rPr>
        <w:t>Г) поликлиникаға</w:t>
      </w:r>
    </w:p>
    <w:p w:rsidR="00A70822" w:rsidRPr="00C124E9" w:rsidRDefault="00A70822"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4.  Қазақстан Республикасының «Жедел-іздестіру қызметі туралы» заңы қай жылы қабылданды?</w:t>
      </w:r>
    </w:p>
    <w:p w:rsidR="00A70822" w:rsidRPr="00C124E9" w:rsidRDefault="00A70822" w:rsidP="007A736C">
      <w:pPr>
        <w:spacing w:after="0" w:line="240" w:lineRule="auto"/>
        <w:ind w:firstLine="567"/>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1994 жылдың 15 қыркүйегінде</w:t>
      </w:r>
    </w:p>
    <w:p w:rsidR="00A70822" w:rsidRPr="00C124E9" w:rsidRDefault="00A70822" w:rsidP="007A736C">
      <w:pPr>
        <w:spacing w:after="0" w:line="240" w:lineRule="auto"/>
        <w:ind w:firstLine="567"/>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1994 жылдың 14 қыркүйегінде</w:t>
      </w:r>
    </w:p>
    <w:p w:rsidR="00A70822" w:rsidRPr="00C124E9" w:rsidRDefault="00A70822" w:rsidP="007A736C">
      <w:pPr>
        <w:spacing w:after="0" w:line="240" w:lineRule="auto"/>
        <w:ind w:firstLine="567"/>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1994 жылдың 15 қазанында</w:t>
      </w:r>
    </w:p>
    <w:p w:rsidR="00A70822" w:rsidRPr="00C124E9" w:rsidRDefault="00A70822" w:rsidP="007A736C">
      <w:pPr>
        <w:spacing w:after="0" w:line="240" w:lineRule="auto"/>
        <w:ind w:firstLine="567"/>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1994 жылдың 13 қыркүйегінде</w:t>
      </w:r>
    </w:p>
    <w:p w:rsidR="00A70822" w:rsidRPr="00C124E9" w:rsidRDefault="00A70822" w:rsidP="007A736C">
      <w:pPr>
        <w:spacing w:after="0" w:line="240" w:lineRule="auto"/>
        <w:ind w:firstLine="567"/>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1994 жылдың 16 қыркүйегінде</w:t>
      </w:r>
    </w:p>
    <w:p w:rsidR="00A70822" w:rsidRPr="00C124E9" w:rsidRDefault="00A70822"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5. Героин – есірткілердің ішіндегі ең қауіптісі. Оған деген тұрақты тәуелділік күнделікті қолданғанда ... күн ішінде пайда болатындығы белгілі.</w:t>
      </w:r>
    </w:p>
    <w:p w:rsidR="00A70822" w:rsidRPr="00C124E9" w:rsidRDefault="00A70822"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10</w:t>
      </w:r>
    </w:p>
    <w:p w:rsidR="00A70822" w:rsidRPr="00C124E9" w:rsidRDefault="00A70822"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20</w:t>
      </w:r>
    </w:p>
    <w:p w:rsidR="00A70822" w:rsidRPr="00C124E9" w:rsidRDefault="00A70822"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15</w:t>
      </w:r>
    </w:p>
    <w:p w:rsidR="00A70822" w:rsidRPr="00C124E9" w:rsidRDefault="00A70822"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5</w:t>
      </w:r>
    </w:p>
    <w:p w:rsidR="00A70822" w:rsidRPr="00C124E9" w:rsidRDefault="00A70822"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3</w:t>
      </w:r>
    </w:p>
    <w:p w:rsidR="00A70822" w:rsidRPr="00C124E9" w:rsidRDefault="00A70822"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6. Наркогендік дегеніміз не? </w:t>
      </w:r>
    </w:p>
    <w:p w:rsidR="00A70822" w:rsidRPr="00C124E9" w:rsidRDefault="00A70822"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222222"/>
          <w:sz w:val="24"/>
          <w:szCs w:val="24"/>
          <w:lang w:val="kk-KZ"/>
        </w:rPr>
        <w:t xml:space="preserve">А) </w:t>
      </w:r>
      <w:r w:rsidRPr="00C124E9">
        <w:rPr>
          <w:rFonts w:ascii="Times New Roman" w:hAnsi="Times New Roman" w:cs="Times New Roman"/>
          <w:color w:val="0D0D0D" w:themeColor="text1" w:themeTint="F2"/>
          <w:sz w:val="24"/>
          <w:szCs w:val="24"/>
          <w:lang w:val="kk-KZ"/>
        </w:rPr>
        <w:t>Наркогеңдік - құмарлықты тудырудағы есірткі күші, ал кәсіби тұрғыдан алғанда – есірткі әсерінен ағзаның физикалық және психикалық тәуелділігі.</w:t>
      </w:r>
    </w:p>
    <w:p w:rsidR="00A70822" w:rsidRPr="00C124E9" w:rsidRDefault="00A70822"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222222"/>
          <w:sz w:val="24"/>
          <w:szCs w:val="24"/>
          <w:lang w:val="kk-KZ"/>
        </w:rPr>
        <w:t xml:space="preserve">Ә) </w:t>
      </w:r>
      <w:r w:rsidRPr="00C124E9">
        <w:rPr>
          <w:rFonts w:ascii="Times New Roman" w:hAnsi="Times New Roman" w:cs="Times New Roman"/>
          <w:color w:val="0D0D0D" w:themeColor="text1" w:themeTint="F2"/>
          <w:sz w:val="24"/>
          <w:szCs w:val="24"/>
          <w:lang w:val="kk-KZ"/>
        </w:rPr>
        <w:t>Наркогеңдік - есірткі әсерінен ағзаның физикалық және психикалық тәуелділігі.</w:t>
      </w:r>
    </w:p>
    <w:p w:rsidR="00A70822" w:rsidRPr="00C124E9" w:rsidRDefault="00A70822"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Наркогеңдік - құмарлықты тудырудағы есірткі күші, ал кәсіби тұрғыдан алғанда – есірткі әсерінен ағзаның физикалық тәуелділігі.</w:t>
      </w:r>
    </w:p>
    <w:p w:rsidR="00A70822" w:rsidRPr="00C124E9" w:rsidRDefault="00A70822"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Наркогеңдік – нашақорлық тұрғыдан алғанда – есірткі заттар әсерінен ағзаның физикалық және психикалық тәуелділігі.</w:t>
      </w:r>
    </w:p>
    <w:p w:rsidR="00A70822" w:rsidRPr="00C124E9" w:rsidRDefault="00A70822"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Наркогеңдік - құмарлықты тудырудағы есірткі күші, ал кәсіби тұрғыдан алғанда – есірткі әсерінен ағзаның физикалық тәуелділігі.</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7. Біріккен Ұлттар Ұйымының Трансұлттық ұйымдасқан қылмысқа қарсы конвенциясын ратификациялау туралы </w:t>
      </w:r>
      <w:r w:rsidRPr="00C124E9">
        <w:rPr>
          <w:rFonts w:ascii="Times New Roman" w:hAnsi="Times New Roman" w:cs="Times New Roman"/>
          <w:vanish/>
          <w:color w:val="0D0D0D" w:themeColor="text1" w:themeTint="F2"/>
          <w:sz w:val="24"/>
          <w:szCs w:val="24"/>
          <w:lang w:val="kk-KZ"/>
        </w:rPr>
        <w:t>Жаңа</w:t>
      </w:r>
      <w:r w:rsidRPr="00C124E9">
        <w:rPr>
          <w:rFonts w:ascii="Times New Roman" w:hAnsi="Times New Roman" w:cs="Times New Roman"/>
          <w:color w:val="0D0D0D" w:themeColor="text1" w:themeTint="F2"/>
          <w:spacing w:val="2"/>
          <w:sz w:val="24"/>
          <w:szCs w:val="24"/>
          <w:lang w:val="kk-KZ"/>
        </w:rPr>
        <w:t>Қазақстан Республикасы N 40-IV Заңы қай жылы қабылданды?</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А) 2008 жылдың 4 маусымында</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Ә) 2008 жылдың 6 маусымында</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Б) 2008 жылдың 5 маусымында</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В) 2008 жылдың 2 маусымында</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 xml:space="preserve">Г) 2008 жылдың 3 маусымында </w:t>
      </w:r>
    </w:p>
    <w:p w:rsidR="00A70822" w:rsidRPr="00C124E9" w:rsidRDefault="00A70822" w:rsidP="007A736C">
      <w:pPr>
        <w:pStyle w:val="1"/>
        <w:spacing w:before="0" w:after="0" w:line="240" w:lineRule="auto"/>
        <w:jc w:val="both"/>
        <w:rPr>
          <w:rFonts w:ascii="Times New Roman" w:hAnsi="Times New Roman" w:cs="Times New Roman"/>
          <w:vanish/>
          <w:color w:val="0D0D0D" w:themeColor="text1" w:themeTint="F2"/>
          <w:sz w:val="24"/>
          <w:szCs w:val="24"/>
          <w:lang w:val="kk-KZ"/>
        </w:rPr>
      </w:pPr>
      <w:r w:rsidRPr="00C124E9">
        <w:rPr>
          <w:rFonts w:ascii="Times New Roman" w:hAnsi="Times New Roman" w:cs="Times New Roman"/>
          <w:color w:val="0D0D0D" w:themeColor="text1" w:themeTint="F2"/>
          <w:spacing w:val="2"/>
          <w:sz w:val="24"/>
          <w:szCs w:val="24"/>
          <w:lang w:val="kk-KZ"/>
        </w:rPr>
        <w:t xml:space="preserve">8. </w:t>
      </w:r>
      <w:r w:rsidRPr="00C124E9">
        <w:rPr>
          <w:rFonts w:ascii="Times New Roman" w:hAnsi="Times New Roman" w:cs="Times New Roman"/>
          <w:color w:val="0D0D0D" w:themeColor="text1" w:themeTint="F2"/>
          <w:sz w:val="24"/>
          <w:szCs w:val="24"/>
          <w:lang w:val="kk-KZ"/>
        </w:rPr>
        <w:t xml:space="preserve">Біріккен Ұлттар Ұйымының Трансұлттық ұйымдасқан қылмысқа қарсы конвенциясы </w:t>
      </w:r>
      <w:r w:rsidRPr="00C124E9">
        <w:rPr>
          <w:rFonts w:ascii="Times New Roman" w:hAnsi="Times New Roman" w:cs="Times New Roman"/>
          <w:vanish/>
          <w:color w:val="0D0D0D" w:themeColor="text1" w:themeTint="F2"/>
          <w:sz w:val="24"/>
          <w:szCs w:val="24"/>
          <w:lang w:val="kk-KZ"/>
        </w:rPr>
        <w:t>Ж</w:t>
      </w:r>
    </w:p>
    <w:p w:rsidR="00A70822" w:rsidRPr="00C124E9" w:rsidRDefault="00A70822" w:rsidP="007A736C">
      <w:pPr>
        <w:pStyle w:val="1"/>
        <w:spacing w:before="0" w:after="0" w:line="240" w:lineRule="auto"/>
        <w:jc w:val="both"/>
        <w:rPr>
          <w:rFonts w:ascii="Times New Roman" w:hAnsi="Times New Roman" w:cs="Times New Roman"/>
          <w:vanish/>
          <w:color w:val="0D0D0D" w:themeColor="text1" w:themeTint="F2"/>
          <w:sz w:val="24"/>
          <w:szCs w:val="24"/>
          <w:lang w:val="kk-KZ"/>
        </w:rPr>
      </w:pPr>
    </w:p>
    <w:p w:rsidR="00A70822" w:rsidRPr="00C124E9" w:rsidRDefault="00A70822" w:rsidP="007A736C">
      <w:pPr>
        <w:pStyle w:val="1"/>
        <w:spacing w:before="0" w:after="0" w:line="240" w:lineRule="auto"/>
        <w:jc w:val="both"/>
        <w:rPr>
          <w:rFonts w:ascii="Times New Roman" w:hAnsi="Times New Roman" w:cs="Times New Roman"/>
          <w:vanish/>
          <w:color w:val="0D0D0D" w:themeColor="text1" w:themeTint="F2"/>
          <w:sz w:val="24"/>
          <w:szCs w:val="24"/>
          <w:lang w:val="kk-KZ"/>
        </w:rPr>
      </w:pP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pacing w:val="2"/>
          <w:sz w:val="24"/>
          <w:szCs w:val="24"/>
          <w:lang w:val="kk-KZ"/>
        </w:rPr>
        <w:t>қай жылы қабылданды?</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А) 2000 жылдың 13 желтоқсанда</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Ә) 2000 жылдың 15 желтоқсанда</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Б) 2000 жылдың 14 желтоқсанда</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В) 2000 жылдың 11 желтоқсанда</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Г) 2000 жылдың  12 желтоқсанда</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9. «Криминалистикалық сипаттама» ұғымдық тіркестің анықтамасы.</w:t>
      </w:r>
    </w:p>
    <w:p w:rsidR="00A70822" w:rsidRPr="00C124E9" w:rsidRDefault="00A70822" w:rsidP="007A736C">
      <w:pPr>
        <w:pStyle w:val="1"/>
        <w:spacing w:before="0" w:after="0" w:line="240" w:lineRule="auto"/>
        <w:jc w:val="both"/>
        <w:rPr>
          <w:rFonts w:ascii="Times New Roman" w:hAnsi="Times New Roman" w:cs="Times New Roman"/>
          <w:noProof/>
          <w:sz w:val="24"/>
          <w:szCs w:val="24"/>
          <w:lang w:val="kk-KZ"/>
        </w:rPr>
      </w:pPr>
      <w:r w:rsidRPr="00C124E9">
        <w:rPr>
          <w:rFonts w:ascii="Times New Roman" w:hAnsi="Times New Roman" w:cs="Times New Roman"/>
          <w:color w:val="0D0D0D" w:themeColor="text1" w:themeTint="F2"/>
          <w:spacing w:val="2"/>
          <w:sz w:val="24"/>
          <w:szCs w:val="24"/>
          <w:lang w:val="kk-KZ"/>
        </w:rPr>
        <w:t xml:space="preserve">А) </w:t>
      </w:r>
      <w:r w:rsidRPr="00C124E9">
        <w:rPr>
          <w:rFonts w:ascii="Times New Roman" w:hAnsi="Times New Roman" w:cs="Times New Roman"/>
          <w:noProof/>
          <w:sz w:val="24"/>
          <w:szCs w:val="24"/>
          <w:lang w:val="kk-KZ"/>
        </w:rPr>
        <w:t>Криминалистикалық сипаттама - қылмыстарды табу, тергеу және алдын алудың тиімді әдіс-тәсілдерін дұрыс анықтауға ықпал ететін қылмыс туралы мәліметтердің жүйесі.</w:t>
      </w:r>
    </w:p>
    <w:p w:rsidR="00A70822" w:rsidRPr="00C124E9" w:rsidRDefault="00A70822" w:rsidP="007A736C">
      <w:pPr>
        <w:pStyle w:val="1"/>
        <w:spacing w:before="0" w:after="0" w:line="240" w:lineRule="auto"/>
        <w:jc w:val="both"/>
        <w:rPr>
          <w:rFonts w:ascii="Times New Roman" w:hAnsi="Times New Roman" w:cs="Times New Roman"/>
          <w:noProof/>
          <w:sz w:val="24"/>
          <w:szCs w:val="24"/>
          <w:lang w:val="kk-KZ"/>
        </w:rPr>
      </w:pPr>
      <w:r w:rsidRPr="00C124E9">
        <w:rPr>
          <w:rFonts w:ascii="Times New Roman" w:hAnsi="Times New Roman" w:cs="Times New Roman"/>
          <w:color w:val="0D0D0D" w:themeColor="text1" w:themeTint="F2"/>
          <w:spacing w:val="2"/>
          <w:sz w:val="24"/>
          <w:szCs w:val="24"/>
          <w:lang w:val="kk-KZ"/>
        </w:rPr>
        <w:t xml:space="preserve">Ә) </w:t>
      </w:r>
      <w:r w:rsidRPr="00C124E9">
        <w:rPr>
          <w:rFonts w:ascii="Times New Roman" w:hAnsi="Times New Roman" w:cs="Times New Roman"/>
          <w:noProof/>
          <w:sz w:val="24"/>
          <w:szCs w:val="24"/>
          <w:lang w:val="kk-KZ"/>
        </w:rPr>
        <w:t>Криминалистикалық сипаттама - қылмыстарды іздеу, анықтау және алдын ала тереудің тиімді әдіс-тәсілдерін анықтауға ықпал ететін қылмыс туралы мәліметтер жиынтығы.</w:t>
      </w:r>
    </w:p>
    <w:p w:rsidR="00A70822" w:rsidRPr="00C124E9" w:rsidRDefault="00A70822" w:rsidP="007A736C">
      <w:pPr>
        <w:pStyle w:val="1"/>
        <w:spacing w:before="0" w:after="0" w:line="240" w:lineRule="auto"/>
        <w:jc w:val="both"/>
        <w:rPr>
          <w:rFonts w:ascii="Times New Roman" w:hAnsi="Times New Roman" w:cs="Times New Roman"/>
          <w:noProof/>
          <w:sz w:val="24"/>
          <w:szCs w:val="24"/>
          <w:lang w:val="kk-KZ"/>
        </w:rPr>
      </w:pPr>
      <w:r w:rsidRPr="00C124E9">
        <w:rPr>
          <w:rFonts w:ascii="Times New Roman" w:hAnsi="Times New Roman" w:cs="Times New Roman"/>
          <w:color w:val="0D0D0D" w:themeColor="text1" w:themeTint="F2"/>
          <w:spacing w:val="2"/>
          <w:sz w:val="24"/>
          <w:szCs w:val="24"/>
          <w:lang w:val="kk-KZ"/>
        </w:rPr>
        <w:t xml:space="preserve">Б) </w:t>
      </w:r>
      <w:r w:rsidRPr="00C124E9">
        <w:rPr>
          <w:rFonts w:ascii="Times New Roman" w:hAnsi="Times New Roman" w:cs="Times New Roman"/>
          <w:noProof/>
          <w:sz w:val="24"/>
          <w:szCs w:val="24"/>
          <w:lang w:val="kk-KZ"/>
        </w:rPr>
        <w:t>Криминалистикалық сипаттама - қылмыстарды ашу, тергеу және алдын алудың тиімді тәсілдерін нақты анықтауға ықпал ететін қылмыстар туралы ақпараттардың жүйесі.</w:t>
      </w:r>
    </w:p>
    <w:p w:rsidR="00A70822" w:rsidRPr="00C124E9" w:rsidRDefault="00A70822" w:rsidP="007A736C">
      <w:pPr>
        <w:pStyle w:val="1"/>
        <w:spacing w:before="0" w:after="0" w:line="240" w:lineRule="auto"/>
        <w:jc w:val="both"/>
        <w:rPr>
          <w:rFonts w:ascii="Times New Roman" w:hAnsi="Times New Roman" w:cs="Times New Roman"/>
          <w:noProof/>
          <w:sz w:val="24"/>
          <w:szCs w:val="24"/>
          <w:lang w:val="kk-KZ"/>
        </w:rPr>
      </w:pPr>
      <w:r w:rsidRPr="00C124E9">
        <w:rPr>
          <w:rFonts w:ascii="Times New Roman" w:hAnsi="Times New Roman" w:cs="Times New Roman"/>
          <w:color w:val="0D0D0D" w:themeColor="text1" w:themeTint="F2"/>
          <w:spacing w:val="2"/>
          <w:sz w:val="24"/>
          <w:szCs w:val="24"/>
          <w:lang w:val="kk-KZ"/>
        </w:rPr>
        <w:t xml:space="preserve">В) </w:t>
      </w:r>
      <w:r w:rsidRPr="00C124E9">
        <w:rPr>
          <w:rFonts w:ascii="Times New Roman" w:hAnsi="Times New Roman" w:cs="Times New Roman"/>
          <w:noProof/>
          <w:sz w:val="24"/>
          <w:szCs w:val="24"/>
          <w:lang w:val="kk-KZ"/>
        </w:rPr>
        <w:t>Криминалистикалық сипаттама – қылмыстық ізге түсу, тергеу және алдын алудың тиімді әдістерін дәл анықтауға ықпал ететін қылмыс туралы мәліметтердің жиынтығы.</w:t>
      </w:r>
    </w:p>
    <w:p w:rsidR="00A70822" w:rsidRPr="00C124E9" w:rsidRDefault="00A70822" w:rsidP="007A736C">
      <w:pPr>
        <w:pStyle w:val="1"/>
        <w:spacing w:before="0" w:after="0" w:line="240" w:lineRule="auto"/>
        <w:jc w:val="both"/>
        <w:rPr>
          <w:rFonts w:ascii="Times New Roman" w:hAnsi="Times New Roman" w:cs="Times New Roman"/>
          <w:noProof/>
          <w:sz w:val="24"/>
          <w:szCs w:val="24"/>
          <w:lang w:val="kk-KZ"/>
        </w:rPr>
      </w:pPr>
      <w:r w:rsidRPr="00C124E9">
        <w:rPr>
          <w:rFonts w:ascii="Times New Roman" w:hAnsi="Times New Roman" w:cs="Times New Roman"/>
          <w:color w:val="0D0D0D" w:themeColor="text1" w:themeTint="F2"/>
          <w:spacing w:val="2"/>
          <w:sz w:val="24"/>
          <w:szCs w:val="24"/>
          <w:lang w:val="kk-KZ"/>
        </w:rPr>
        <w:t xml:space="preserve">Г) </w:t>
      </w:r>
      <w:r w:rsidRPr="00C124E9">
        <w:rPr>
          <w:rFonts w:ascii="Times New Roman" w:hAnsi="Times New Roman" w:cs="Times New Roman"/>
          <w:noProof/>
          <w:sz w:val="24"/>
          <w:szCs w:val="24"/>
          <w:lang w:val="kk-KZ"/>
        </w:rPr>
        <w:t>Криминалистикалық сипаттама - қылмыстарды болдырмау, тергеу және алдын алудың тиімді жолдарын анықтауға ықпал ететін қылмыс туралы мәліметтер легі.</w:t>
      </w:r>
    </w:p>
    <w:p w:rsidR="00A70822" w:rsidRPr="00C124E9" w:rsidRDefault="00A70822" w:rsidP="007A736C">
      <w:pPr>
        <w:pStyle w:val="1"/>
        <w:spacing w:before="0" w:after="0" w:line="240" w:lineRule="auto"/>
        <w:jc w:val="both"/>
        <w:rPr>
          <w:rFonts w:ascii="Times New Roman" w:hAnsi="Times New Roman" w:cs="Times New Roman"/>
          <w:noProof/>
          <w:color w:val="0D0D0D" w:themeColor="text1" w:themeTint="F2"/>
          <w:sz w:val="24"/>
          <w:szCs w:val="24"/>
          <w:lang w:val="kk-KZ"/>
        </w:rPr>
      </w:pPr>
      <w:r w:rsidRPr="00C124E9">
        <w:rPr>
          <w:rFonts w:ascii="Times New Roman" w:hAnsi="Times New Roman" w:cs="Times New Roman"/>
          <w:noProof/>
          <w:color w:val="0D0D0D" w:themeColor="text1" w:themeTint="F2"/>
          <w:sz w:val="24"/>
          <w:szCs w:val="24"/>
          <w:lang w:val="kk-KZ"/>
        </w:rPr>
        <w:t>10. «</w:t>
      </w:r>
      <w:r w:rsidRPr="00C124E9">
        <w:rPr>
          <w:rFonts w:ascii="Times New Roman" w:hAnsi="Times New Roman" w:cs="Times New Roman"/>
          <w:color w:val="0D0D0D" w:themeColor="text1" w:themeTint="F2"/>
          <w:sz w:val="24"/>
          <w:szCs w:val="24"/>
          <w:lang w:val="kk-KZ"/>
        </w:rPr>
        <w:t>Есiрткi, психотроптық заттар мен прекурсорларды дайындау» анықтамасы</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noProof/>
          <w:color w:val="0D0D0D" w:themeColor="text1" w:themeTint="F2"/>
          <w:sz w:val="24"/>
          <w:szCs w:val="24"/>
          <w:lang w:val="kk-KZ"/>
        </w:rPr>
        <w:t xml:space="preserve">А) </w:t>
      </w:r>
      <w:r w:rsidRPr="00C124E9">
        <w:rPr>
          <w:rFonts w:ascii="Times New Roman" w:hAnsi="Times New Roman" w:cs="Times New Roman"/>
          <w:color w:val="0D0D0D" w:themeColor="text1" w:themeTint="F2"/>
          <w:sz w:val="24"/>
          <w:szCs w:val="24"/>
          <w:lang w:val="kk-KZ"/>
        </w:rPr>
        <w:t>есiрткi, психотроптық заттар мен прекурсорларды дайындау - өндiрудi қоспағанда, жүргiзiлуiнiң көмегiмен есiрткi, психотроптық заттар мен прекурсорлардың алынуы мүмкiн барлық процестер, сондай-ақ есiрткi, психотроптық заттар мен прекурсорлардың басқа есiрткi, психотроптық заттар мен прекурсорларға айналдырылуы.</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noProof/>
          <w:color w:val="0D0D0D" w:themeColor="text1" w:themeTint="F2"/>
          <w:sz w:val="24"/>
          <w:szCs w:val="24"/>
          <w:lang w:val="kk-KZ"/>
        </w:rPr>
        <w:t xml:space="preserve">Ә) </w:t>
      </w:r>
      <w:r w:rsidRPr="00C124E9">
        <w:rPr>
          <w:rFonts w:ascii="Times New Roman" w:hAnsi="Times New Roman" w:cs="Times New Roman"/>
          <w:color w:val="0D0D0D" w:themeColor="text1" w:themeTint="F2"/>
          <w:sz w:val="24"/>
          <w:szCs w:val="24"/>
          <w:lang w:val="kk-KZ"/>
        </w:rPr>
        <w:t>есiрткi, психотроптық заттар мен прекурсорларды дайындау – барлық есiрткi, психотроптық заттар мен прекурсорлардың алынуы мүмкiн барлық процестер, сондай-ақ есiрткi заттардың басқа есiрткi, психотроптық заттар мен прекурсорларға айналдырылуы.</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есiрткi, психотроптық заттар мен прекурсорларды дайындау - өндiрудi қоспағанда, жүргiзiлуiнiң көмегiмен есiрткi, психотроптық заттар мен прекурсорлардың алынуы мүмкiн барлық процестер.</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есiрткi, психотроптық заттар мен прекурсорларды дайындау - жүргiзiлуiнiң көмегiмен есiрткi, психотроптық заттар мен прекурсорлардың алынуы мүмкiн барлық процестер, сондай-ақ өзге есiрткiлерге айналдырылуы.</w:t>
      </w:r>
    </w:p>
    <w:p w:rsidR="00A70822" w:rsidRPr="00C124E9" w:rsidRDefault="00A70822"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есiрткi, психотроптық заттар мен прекурсорларды дайындау - есiрткi, психотроптық заттар мен прекурсорлардың алынатын барлық процестер, сондай-ақ басқа есiрткi, психотроптық заттар мен прекурсорларға айналдырылуы.</w:t>
      </w:r>
    </w:p>
    <w:p w:rsidR="00A82EAD" w:rsidRPr="004372DA" w:rsidRDefault="00A82EAD" w:rsidP="00A82EAD">
      <w:pPr>
        <w:pStyle w:val="af1"/>
        <w:spacing w:after="0" w:line="240" w:lineRule="auto"/>
        <w:rPr>
          <w:rFonts w:ascii="Times New Roman" w:hAnsi="Times New Roman"/>
          <w:b/>
          <w:sz w:val="24"/>
          <w:szCs w:val="24"/>
          <w:lang w:val="kk-KZ"/>
        </w:rPr>
      </w:pPr>
      <w:r w:rsidRPr="00C124E9">
        <w:rPr>
          <w:rFonts w:ascii="Times New Roman" w:hAnsi="Times New Roman" w:cs="Times New Roman"/>
          <w:bCs/>
          <w:sz w:val="24"/>
          <w:szCs w:val="24"/>
          <w:lang w:val="kk-KZ"/>
        </w:rPr>
        <w:t xml:space="preserve">   </w:t>
      </w:r>
      <w:r w:rsidRPr="00E4125F">
        <w:rPr>
          <w:rFonts w:ascii="Times New Roman" w:hAnsi="Times New Roman"/>
          <w:b/>
          <w:sz w:val="24"/>
          <w:szCs w:val="24"/>
          <w:lang w:val="kk-KZ"/>
        </w:rPr>
        <w:t>4</w:t>
      </w:r>
      <w:r w:rsidRPr="004372DA">
        <w:rPr>
          <w:rFonts w:ascii="Times New Roman" w:hAnsi="Times New Roman"/>
          <w:b/>
          <w:sz w:val="24"/>
          <w:szCs w:val="24"/>
          <w:lang w:val="kk-KZ"/>
        </w:rPr>
        <w:t>. Ұсынылатын әдебиеттер тізімі</w:t>
      </w:r>
    </w:p>
    <w:p w:rsidR="00A82EAD" w:rsidRPr="004372DA" w:rsidRDefault="00A82EAD" w:rsidP="00A82EAD">
      <w:pPr>
        <w:spacing w:after="0" w:line="240" w:lineRule="auto"/>
        <w:ind w:left="-284" w:firstLine="284"/>
        <w:rPr>
          <w:rFonts w:ascii="Times New Roman" w:hAnsi="Times New Roman" w:cs="Times New Roman"/>
          <w:b/>
          <w:sz w:val="24"/>
          <w:szCs w:val="24"/>
          <w:lang w:val="kk-KZ"/>
        </w:rPr>
      </w:pPr>
      <w:r w:rsidRPr="004372DA">
        <w:rPr>
          <w:rFonts w:ascii="Times New Roman" w:hAnsi="Times New Roman" w:cs="Times New Roman"/>
          <w:b/>
          <w:sz w:val="24"/>
          <w:szCs w:val="24"/>
          <w:lang w:val="kk-KZ"/>
        </w:rPr>
        <w:t xml:space="preserve">Негізгі әдебиеттер: </w:t>
      </w:r>
    </w:p>
    <w:p w:rsidR="00A82EAD" w:rsidRPr="004372DA" w:rsidRDefault="00A82EAD" w:rsidP="00A82EAD">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4372DA">
        <w:rPr>
          <w:rFonts w:ascii="Times New Roman" w:hAnsi="Times New Roman" w:cs="Times New Roman"/>
          <w:sz w:val="24"/>
          <w:szCs w:val="24"/>
          <w:lang w:val="kk-KZ"/>
        </w:rPr>
        <w:t>Бычкова С.Ф. Судебная экспертиза: научные, организационно-правовые и методические основы. Теория и практика судебной экспертизы: Учеб. пособие, Т.</w:t>
      </w:r>
      <w:r w:rsidRPr="004372DA">
        <w:rPr>
          <w:rFonts w:ascii="Times New Roman" w:hAnsi="Times New Roman" w:cs="Times New Roman"/>
          <w:sz w:val="24"/>
          <w:szCs w:val="24"/>
        </w:rPr>
        <w:t>1</w:t>
      </w:r>
      <w:r w:rsidRPr="004372DA">
        <w:rPr>
          <w:rFonts w:ascii="Times New Roman" w:hAnsi="Times New Roman" w:cs="Times New Roman"/>
          <w:sz w:val="24"/>
          <w:szCs w:val="24"/>
          <w:lang w:val="kk-KZ"/>
        </w:rPr>
        <w:t xml:space="preserve">, Алматы: Жеті жарғы, </w:t>
      </w:r>
      <w:r w:rsidRPr="004372DA">
        <w:rPr>
          <w:rFonts w:ascii="Times New Roman" w:hAnsi="Times New Roman" w:cs="Times New Roman"/>
          <w:sz w:val="24"/>
          <w:szCs w:val="24"/>
        </w:rPr>
        <w:t>1999</w:t>
      </w:r>
      <w:r w:rsidRPr="004372DA">
        <w:rPr>
          <w:rFonts w:ascii="Times New Roman" w:hAnsi="Times New Roman" w:cs="Times New Roman"/>
          <w:sz w:val="24"/>
          <w:szCs w:val="24"/>
          <w:lang w:val="kk-KZ"/>
        </w:rPr>
        <w:t xml:space="preserve">. </w:t>
      </w:r>
    </w:p>
    <w:p w:rsidR="00A82EAD" w:rsidRDefault="00A82EAD" w:rsidP="00A82EAD">
      <w:pPr>
        <w:spacing w:after="0" w:line="240" w:lineRule="auto"/>
        <w:jc w:val="both"/>
        <w:rPr>
          <w:rFonts w:ascii="Times New Roman" w:hAnsi="Times New Roman" w:cs="Times New Roman"/>
          <w:sz w:val="24"/>
          <w:szCs w:val="24"/>
          <w:lang w:val="kk-KZ"/>
        </w:rPr>
      </w:pPr>
      <w:r w:rsidRPr="00A82EAD">
        <w:rPr>
          <w:rFonts w:ascii="Times New Roman" w:hAnsi="Times New Roman" w:cs="Times New Roman"/>
          <w:sz w:val="24"/>
          <w:szCs w:val="24"/>
        </w:rPr>
        <w:t>2</w:t>
      </w:r>
      <w:r>
        <w:rPr>
          <w:rFonts w:ascii="Times New Roman" w:hAnsi="Times New Roman" w:cs="Times New Roman"/>
          <w:sz w:val="24"/>
          <w:szCs w:val="24"/>
          <w:lang w:val="kk-KZ"/>
        </w:rPr>
        <w:t>.</w:t>
      </w:r>
      <w:r w:rsidRPr="004372DA">
        <w:rPr>
          <w:rFonts w:ascii="Times New Roman" w:hAnsi="Times New Roman" w:cs="Times New Roman"/>
          <w:sz w:val="24"/>
          <w:szCs w:val="24"/>
          <w:lang w:val="kk-KZ"/>
        </w:rPr>
        <w:t xml:space="preserve">Бычкова С.Ф. Судебная экспертиза: научные, организационно-правовые и методические основы. Теория и практика судебной экспертизы: Учеб. пособие, Т.2, Алматы: Жеті жарғы, 2002. </w:t>
      </w:r>
    </w:p>
    <w:p w:rsidR="00A82EAD" w:rsidRPr="004372DA" w:rsidRDefault="00A82EAD" w:rsidP="00A82EAD">
      <w:pPr>
        <w:spacing w:after="0" w:line="240" w:lineRule="auto"/>
        <w:jc w:val="both"/>
        <w:rPr>
          <w:rFonts w:ascii="Times New Roman" w:hAnsi="Times New Roman" w:cs="Times New Roman"/>
          <w:sz w:val="24"/>
          <w:szCs w:val="24"/>
          <w:lang w:val="kk-KZ"/>
        </w:rPr>
      </w:pPr>
      <w:r w:rsidRPr="004372DA">
        <w:rPr>
          <w:rFonts w:ascii="Times New Roman" w:hAnsi="Times New Roman" w:cs="Times New Roman"/>
          <w:b/>
          <w:sz w:val="24"/>
          <w:szCs w:val="24"/>
          <w:lang w:val="kk-KZ"/>
        </w:rPr>
        <w:t>Қосымша әдебиеттер:</w:t>
      </w:r>
      <w:r w:rsidRPr="004372DA">
        <w:rPr>
          <w:rFonts w:ascii="Times New Roman" w:hAnsi="Times New Roman" w:cs="Times New Roman"/>
          <w:b/>
          <w:sz w:val="24"/>
          <w:szCs w:val="24"/>
        </w:rPr>
        <w:t xml:space="preserve"> </w:t>
      </w:r>
      <w:r w:rsidRPr="004372DA">
        <w:rPr>
          <w:rFonts w:ascii="Times New Roman" w:hAnsi="Times New Roman" w:cs="Times New Roman"/>
          <w:b/>
          <w:sz w:val="24"/>
          <w:szCs w:val="24"/>
          <w:lang w:val="kk-KZ"/>
        </w:rPr>
        <w:t xml:space="preserve"> </w:t>
      </w:r>
      <w:r w:rsidRPr="004372DA">
        <w:rPr>
          <w:rFonts w:ascii="Times New Roman" w:hAnsi="Times New Roman" w:cs="Times New Roman"/>
          <w:b/>
          <w:sz w:val="24"/>
          <w:szCs w:val="24"/>
        </w:rPr>
        <w:t xml:space="preserve">  </w:t>
      </w:r>
    </w:p>
    <w:p w:rsidR="00A82EAD" w:rsidRPr="004372DA" w:rsidRDefault="00A82EAD" w:rsidP="00A82EAD">
      <w:pPr>
        <w:widowControl w:val="0"/>
        <w:autoSpaceDE w:val="0"/>
        <w:autoSpaceDN w:val="0"/>
        <w:adjustRightInd w:val="0"/>
        <w:spacing w:after="0" w:line="240" w:lineRule="auto"/>
        <w:ind w:right="99"/>
        <w:jc w:val="both"/>
        <w:rPr>
          <w:rFonts w:ascii="Times New Roman" w:hAnsi="Times New Roman" w:cs="Times New Roman"/>
          <w:sz w:val="24"/>
          <w:szCs w:val="24"/>
        </w:rPr>
      </w:pPr>
      <w:r w:rsidRPr="00A82EAD">
        <w:rPr>
          <w:rFonts w:ascii="Times New Roman" w:hAnsi="Times New Roman" w:cs="Times New Roman"/>
          <w:sz w:val="24"/>
          <w:szCs w:val="24"/>
        </w:rPr>
        <w:t>1</w:t>
      </w:r>
      <w:r w:rsidRPr="004372DA">
        <w:rPr>
          <w:rFonts w:ascii="Times New Roman" w:hAnsi="Times New Roman" w:cs="Times New Roman"/>
          <w:sz w:val="24"/>
          <w:szCs w:val="24"/>
          <w:lang w:val="kk-KZ"/>
        </w:rPr>
        <w:t xml:space="preserve">.Энциклопедия судебной экспертизы / Под ред. Аверьяновой Т.В., Россинской Е.Р. М.: Юрист, </w:t>
      </w:r>
      <w:r w:rsidRPr="004372DA">
        <w:rPr>
          <w:rFonts w:ascii="Times New Roman" w:hAnsi="Times New Roman" w:cs="Times New Roman"/>
          <w:sz w:val="24"/>
          <w:szCs w:val="24"/>
        </w:rPr>
        <w:t>1999.</w:t>
      </w:r>
    </w:p>
    <w:p w:rsidR="00A82EAD" w:rsidRPr="004372DA" w:rsidRDefault="00A82EAD" w:rsidP="00A82EAD">
      <w:pPr>
        <w:spacing w:after="0" w:line="240" w:lineRule="auto"/>
        <w:jc w:val="both"/>
        <w:rPr>
          <w:rFonts w:ascii="Times New Roman" w:hAnsi="Times New Roman" w:cs="Times New Roman"/>
          <w:bCs/>
          <w:sz w:val="24"/>
          <w:szCs w:val="24"/>
          <w:lang w:val="kk-KZ"/>
        </w:rPr>
      </w:pPr>
      <w:r w:rsidRPr="00A82EAD">
        <w:rPr>
          <w:rFonts w:ascii="Times New Roman" w:hAnsi="Times New Roman" w:cs="Times New Roman"/>
          <w:sz w:val="24"/>
          <w:szCs w:val="24"/>
        </w:rPr>
        <w:t>2</w:t>
      </w:r>
      <w:r w:rsidRPr="004372DA">
        <w:rPr>
          <w:rFonts w:ascii="Times New Roman" w:hAnsi="Times New Roman" w:cs="Times New Roman"/>
          <w:sz w:val="24"/>
          <w:szCs w:val="24"/>
          <w:lang w:val="kk-KZ"/>
        </w:rPr>
        <w:t>. "Есiрткi, психотроптық заттар, прекурсорлар және олардың заңсыз айналымы мен терiс пайдаланылуына қарсы iс-қимыл шаралары туралы" ҚР-ның 1998 ж. 10 шiлдедегi N 279 Заңы.</w:t>
      </w:r>
    </w:p>
    <w:p w:rsidR="00A82EAD" w:rsidRPr="004372DA" w:rsidRDefault="00A82EAD" w:rsidP="00A82EAD">
      <w:pPr>
        <w:pStyle w:val="a8"/>
        <w:spacing w:before="0" w:beforeAutospacing="0" w:after="0" w:afterAutospacing="0"/>
        <w:jc w:val="both"/>
        <w:rPr>
          <w:lang w:val="kk-KZ"/>
        </w:rPr>
      </w:pPr>
      <w:r w:rsidRPr="00A82EAD">
        <w:rPr>
          <w:lang w:val="kk-KZ"/>
        </w:rPr>
        <w:t>3</w:t>
      </w:r>
      <w:r w:rsidRPr="004372DA">
        <w:rPr>
          <w:lang w:val="kk-KZ"/>
        </w:rPr>
        <w:t xml:space="preserve">.ҚР Үкіметінің Қаулысымен бекітілген Қазақстан Республикасында айналымы  тыйым салынған немесе шектелген есірткілік заттар мен психотроптық заттарды    Тізімі. </w:t>
      </w:r>
    </w:p>
    <w:p w:rsidR="00A82EAD" w:rsidRPr="004372DA" w:rsidRDefault="00A82EAD" w:rsidP="00A82EAD">
      <w:pPr>
        <w:pStyle w:val="af1"/>
        <w:spacing w:after="0" w:line="240" w:lineRule="auto"/>
        <w:rPr>
          <w:rFonts w:ascii="Times New Roman" w:hAnsi="Times New Roman"/>
          <w:b/>
          <w:sz w:val="24"/>
          <w:szCs w:val="24"/>
          <w:lang w:val="kk-KZ"/>
        </w:rPr>
      </w:pPr>
      <w:r w:rsidRPr="00C124E9">
        <w:rPr>
          <w:rFonts w:ascii="Times New Roman" w:hAnsi="Times New Roman" w:cs="Times New Roman"/>
          <w:bCs/>
          <w:sz w:val="24"/>
          <w:szCs w:val="24"/>
          <w:lang w:val="kk-KZ"/>
        </w:rPr>
        <w:t xml:space="preserve"> </w:t>
      </w:r>
      <w:r w:rsidRPr="00E4125F">
        <w:rPr>
          <w:rFonts w:ascii="Times New Roman" w:hAnsi="Times New Roman"/>
          <w:b/>
          <w:sz w:val="24"/>
          <w:szCs w:val="24"/>
          <w:lang w:val="kk-KZ"/>
        </w:rPr>
        <w:t>4</w:t>
      </w:r>
      <w:r w:rsidRPr="004372DA">
        <w:rPr>
          <w:rFonts w:ascii="Times New Roman" w:hAnsi="Times New Roman"/>
          <w:b/>
          <w:sz w:val="24"/>
          <w:szCs w:val="24"/>
          <w:lang w:val="kk-KZ"/>
        </w:rPr>
        <w:t>. Ұсынылатын әдебиеттер тізімі</w:t>
      </w:r>
    </w:p>
    <w:p w:rsidR="00A82EAD" w:rsidRPr="004372DA" w:rsidRDefault="00A82EAD" w:rsidP="00A82EAD">
      <w:pPr>
        <w:spacing w:after="0" w:line="240" w:lineRule="auto"/>
        <w:ind w:left="-284" w:firstLine="284"/>
        <w:rPr>
          <w:rFonts w:ascii="Times New Roman" w:hAnsi="Times New Roman" w:cs="Times New Roman"/>
          <w:b/>
          <w:sz w:val="24"/>
          <w:szCs w:val="24"/>
          <w:lang w:val="kk-KZ"/>
        </w:rPr>
      </w:pPr>
      <w:r w:rsidRPr="004372DA">
        <w:rPr>
          <w:rFonts w:ascii="Times New Roman" w:hAnsi="Times New Roman" w:cs="Times New Roman"/>
          <w:b/>
          <w:sz w:val="24"/>
          <w:szCs w:val="24"/>
          <w:lang w:val="kk-KZ"/>
        </w:rPr>
        <w:t xml:space="preserve">Негізгі әдебиеттер: </w:t>
      </w:r>
    </w:p>
    <w:p w:rsidR="00A82EAD" w:rsidRPr="00C124E9" w:rsidRDefault="00A82EAD" w:rsidP="00A82EAD">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C124E9">
        <w:rPr>
          <w:rFonts w:ascii="Times New Roman" w:hAnsi="Times New Roman" w:cs="Times New Roman"/>
          <w:sz w:val="24"/>
          <w:szCs w:val="24"/>
          <w:lang w:val="kk-KZ"/>
        </w:rPr>
        <w:t xml:space="preserve">Аверьянова Т.В., Белкин Р.С., Корухов Ю.Г., Россинская Е.Р. Криминалистика. Учебник для вузов. Под ред. Проф. Р.С. Белкина. </w:t>
      </w:r>
      <w:r w:rsidRPr="00C124E9">
        <w:rPr>
          <w:rFonts w:ascii="Times New Roman" w:hAnsi="Times New Roman" w:cs="Times New Roman"/>
          <w:sz w:val="24"/>
          <w:szCs w:val="24"/>
        </w:rPr>
        <w:t>–</w:t>
      </w:r>
      <w:r w:rsidRPr="00C124E9">
        <w:rPr>
          <w:rFonts w:ascii="Times New Roman" w:hAnsi="Times New Roman" w:cs="Times New Roman"/>
          <w:sz w:val="24"/>
          <w:szCs w:val="24"/>
          <w:lang w:val="kk-KZ"/>
        </w:rPr>
        <w:t xml:space="preserve"> М, </w:t>
      </w:r>
      <w:r w:rsidRPr="00C124E9">
        <w:rPr>
          <w:rFonts w:ascii="Times New Roman" w:hAnsi="Times New Roman" w:cs="Times New Roman"/>
          <w:sz w:val="24"/>
          <w:szCs w:val="24"/>
        </w:rPr>
        <w:t>1999</w:t>
      </w:r>
      <w:r w:rsidRPr="00C124E9">
        <w:rPr>
          <w:rFonts w:ascii="Times New Roman" w:hAnsi="Times New Roman" w:cs="Times New Roman"/>
          <w:sz w:val="24"/>
          <w:szCs w:val="24"/>
          <w:lang w:val="kk-KZ"/>
        </w:rPr>
        <w:t>.</w:t>
      </w:r>
      <w:r w:rsidRPr="00C124E9">
        <w:rPr>
          <w:rFonts w:ascii="Times New Roman" w:hAnsi="Times New Roman" w:cs="Times New Roman"/>
          <w:sz w:val="24"/>
          <w:szCs w:val="24"/>
        </w:rPr>
        <w:t xml:space="preserve"> </w:t>
      </w:r>
      <w:r w:rsidRPr="00C124E9">
        <w:rPr>
          <w:rFonts w:ascii="Times New Roman" w:hAnsi="Times New Roman" w:cs="Times New Roman"/>
          <w:sz w:val="24"/>
          <w:szCs w:val="24"/>
          <w:lang w:val="kk-KZ"/>
        </w:rPr>
        <w:t xml:space="preserve">С. </w:t>
      </w:r>
      <w:r w:rsidRPr="00C124E9">
        <w:rPr>
          <w:rFonts w:ascii="Times New Roman" w:hAnsi="Times New Roman" w:cs="Times New Roman"/>
          <w:sz w:val="24"/>
          <w:szCs w:val="24"/>
        </w:rPr>
        <w:t>812-818, 897-927</w:t>
      </w:r>
      <w:r w:rsidRPr="00C124E9">
        <w:rPr>
          <w:rFonts w:ascii="Times New Roman" w:hAnsi="Times New Roman" w:cs="Times New Roman"/>
          <w:sz w:val="24"/>
          <w:szCs w:val="24"/>
          <w:lang w:val="kk-KZ"/>
        </w:rPr>
        <w:t>.</w:t>
      </w:r>
    </w:p>
    <w:p w:rsidR="00A82EAD" w:rsidRPr="004372DA" w:rsidRDefault="00A82EAD" w:rsidP="00A82EA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4372DA">
        <w:rPr>
          <w:rFonts w:ascii="Times New Roman" w:hAnsi="Times New Roman" w:cs="Times New Roman"/>
          <w:sz w:val="24"/>
          <w:szCs w:val="24"/>
          <w:lang w:val="kk-KZ"/>
        </w:rPr>
        <w:t xml:space="preserve">Аубакиров АФ., Ким Э.П. Криминалистическая экспертиза материалов и веществ: Учеб. Пособие. Алматы, ВШП «Адилет», </w:t>
      </w:r>
      <w:r w:rsidRPr="004372DA">
        <w:rPr>
          <w:rFonts w:ascii="Times New Roman" w:hAnsi="Times New Roman" w:cs="Times New Roman"/>
          <w:sz w:val="24"/>
          <w:szCs w:val="24"/>
        </w:rPr>
        <w:t>2001.</w:t>
      </w:r>
      <w:r w:rsidRPr="004372DA">
        <w:rPr>
          <w:rFonts w:ascii="Times New Roman" w:hAnsi="Times New Roman" w:cs="Times New Roman"/>
          <w:sz w:val="24"/>
          <w:szCs w:val="24"/>
          <w:lang w:val="kk-KZ"/>
        </w:rPr>
        <w:t xml:space="preserve"> </w:t>
      </w:r>
    </w:p>
    <w:p w:rsidR="00A82EAD" w:rsidRDefault="00A82EAD" w:rsidP="00A82EAD">
      <w:pPr>
        <w:spacing w:after="0" w:line="240" w:lineRule="auto"/>
        <w:jc w:val="both"/>
        <w:rPr>
          <w:rFonts w:ascii="Times New Roman" w:hAnsi="Times New Roman" w:cs="Times New Roman"/>
          <w:sz w:val="24"/>
          <w:szCs w:val="24"/>
          <w:lang w:val="kk-KZ"/>
        </w:rPr>
      </w:pPr>
      <w:r w:rsidRPr="00A82EAD">
        <w:rPr>
          <w:rFonts w:ascii="Times New Roman" w:hAnsi="Times New Roman" w:cs="Times New Roman"/>
          <w:sz w:val="24"/>
          <w:szCs w:val="24"/>
        </w:rPr>
        <w:t>3</w:t>
      </w:r>
      <w:r>
        <w:rPr>
          <w:rFonts w:ascii="Times New Roman" w:hAnsi="Times New Roman" w:cs="Times New Roman"/>
          <w:sz w:val="24"/>
          <w:szCs w:val="24"/>
          <w:lang w:val="kk-KZ"/>
        </w:rPr>
        <w:t>.</w:t>
      </w:r>
      <w:r w:rsidRPr="004372DA">
        <w:rPr>
          <w:rFonts w:ascii="Times New Roman" w:hAnsi="Times New Roman" w:cs="Times New Roman"/>
          <w:sz w:val="24"/>
          <w:szCs w:val="24"/>
          <w:lang w:val="kk-KZ"/>
        </w:rPr>
        <w:t xml:space="preserve">Бычкова С.Ф. Судебная экспертиза: научные, организационно-правовые и методические основы. Теория и практика судебной экспертизы: Учеб. пособие, Т.2, Алматы: Жеті жарғы, 2002. </w:t>
      </w:r>
    </w:p>
    <w:p w:rsidR="00A82EAD" w:rsidRPr="004372DA" w:rsidRDefault="00A82EAD" w:rsidP="00A82EAD">
      <w:pPr>
        <w:spacing w:after="0" w:line="240" w:lineRule="auto"/>
        <w:jc w:val="both"/>
        <w:rPr>
          <w:rFonts w:ascii="Times New Roman" w:hAnsi="Times New Roman" w:cs="Times New Roman"/>
          <w:sz w:val="24"/>
          <w:szCs w:val="24"/>
          <w:lang w:val="kk-KZ"/>
        </w:rPr>
      </w:pPr>
      <w:r w:rsidRPr="004372DA">
        <w:rPr>
          <w:rFonts w:ascii="Times New Roman" w:hAnsi="Times New Roman" w:cs="Times New Roman"/>
          <w:b/>
          <w:sz w:val="24"/>
          <w:szCs w:val="24"/>
          <w:lang w:val="kk-KZ"/>
        </w:rPr>
        <w:t>Қосымша әдебиеттер:</w:t>
      </w:r>
      <w:r w:rsidRPr="004372DA">
        <w:rPr>
          <w:rFonts w:ascii="Times New Roman" w:hAnsi="Times New Roman" w:cs="Times New Roman"/>
          <w:b/>
          <w:sz w:val="24"/>
          <w:szCs w:val="24"/>
        </w:rPr>
        <w:t xml:space="preserve"> </w:t>
      </w:r>
      <w:r w:rsidRPr="004372DA">
        <w:rPr>
          <w:rFonts w:ascii="Times New Roman" w:hAnsi="Times New Roman" w:cs="Times New Roman"/>
          <w:b/>
          <w:sz w:val="24"/>
          <w:szCs w:val="24"/>
          <w:lang w:val="kk-KZ"/>
        </w:rPr>
        <w:t xml:space="preserve"> </w:t>
      </w:r>
      <w:r w:rsidRPr="004372DA">
        <w:rPr>
          <w:rFonts w:ascii="Times New Roman" w:hAnsi="Times New Roman" w:cs="Times New Roman"/>
          <w:b/>
          <w:sz w:val="24"/>
          <w:szCs w:val="24"/>
        </w:rPr>
        <w:t xml:space="preserve">  </w:t>
      </w:r>
    </w:p>
    <w:p w:rsidR="00A82EAD" w:rsidRPr="004372DA" w:rsidRDefault="00A82EAD" w:rsidP="00A82EAD">
      <w:pPr>
        <w:widowControl w:val="0"/>
        <w:autoSpaceDE w:val="0"/>
        <w:autoSpaceDN w:val="0"/>
        <w:adjustRightInd w:val="0"/>
        <w:spacing w:after="0" w:line="240" w:lineRule="auto"/>
        <w:ind w:right="99"/>
        <w:jc w:val="both"/>
        <w:rPr>
          <w:rFonts w:ascii="Times New Roman" w:hAnsi="Times New Roman" w:cs="Times New Roman"/>
          <w:sz w:val="24"/>
          <w:szCs w:val="24"/>
        </w:rPr>
      </w:pPr>
      <w:r w:rsidRPr="00A82EAD">
        <w:rPr>
          <w:rFonts w:ascii="Times New Roman" w:hAnsi="Times New Roman" w:cs="Times New Roman"/>
          <w:sz w:val="24"/>
          <w:szCs w:val="24"/>
        </w:rPr>
        <w:t>1</w:t>
      </w:r>
      <w:r w:rsidRPr="004372DA">
        <w:rPr>
          <w:rFonts w:ascii="Times New Roman" w:hAnsi="Times New Roman" w:cs="Times New Roman"/>
          <w:sz w:val="24"/>
          <w:szCs w:val="24"/>
          <w:lang w:val="kk-KZ"/>
        </w:rPr>
        <w:t xml:space="preserve">.Энциклопедия судебной экспертизы / Под ред. Аверьяновой Т.В., Россинской Е.Р. М.: Юрист, </w:t>
      </w:r>
      <w:r w:rsidRPr="004372DA">
        <w:rPr>
          <w:rFonts w:ascii="Times New Roman" w:hAnsi="Times New Roman" w:cs="Times New Roman"/>
          <w:sz w:val="24"/>
          <w:szCs w:val="24"/>
        </w:rPr>
        <w:t>1999.</w:t>
      </w:r>
    </w:p>
    <w:p w:rsidR="00A82EAD" w:rsidRPr="004372DA" w:rsidRDefault="00A82EAD" w:rsidP="00A82EAD">
      <w:pPr>
        <w:spacing w:after="0" w:line="240" w:lineRule="auto"/>
        <w:jc w:val="both"/>
        <w:rPr>
          <w:rFonts w:ascii="Times New Roman" w:hAnsi="Times New Roman" w:cs="Times New Roman"/>
          <w:bCs/>
          <w:sz w:val="24"/>
          <w:szCs w:val="24"/>
          <w:lang w:val="kk-KZ"/>
        </w:rPr>
      </w:pPr>
      <w:r w:rsidRPr="00A82EAD">
        <w:rPr>
          <w:rFonts w:ascii="Times New Roman" w:hAnsi="Times New Roman" w:cs="Times New Roman"/>
          <w:sz w:val="24"/>
          <w:szCs w:val="24"/>
        </w:rPr>
        <w:t>2</w:t>
      </w:r>
      <w:r w:rsidRPr="004372DA">
        <w:rPr>
          <w:rFonts w:ascii="Times New Roman" w:hAnsi="Times New Roman" w:cs="Times New Roman"/>
          <w:sz w:val="24"/>
          <w:szCs w:val="24"/>
          <w:lang w:val="kk-KZ"/>
        </w:rPr>
        <w:t>. "Есiрткi, психотроптық заттар, прекурсорлар және олардың заңсыз айналымы мен терiс пайдаланылуына қарсы iс-қимыл шаралары туралы" ҚР-ның 1998 ж. 10 шiлдедегi N 279 Заңы.</w:t>
      </w:r>
    </w:p>
    <w:p w:rsidR="00A82EAD" w:rsidRPr="004372DA" w:rsidRDefault="00A82EAD" w:rsidP="00A82EAD">
      <w:pPr>
        <w:pStyle w:val="a8"/>
        <w:spacing w:before="0" w:beforeAutospacing="0" w:after="0" w:afterAutospacing="0"/>
        <w:jc w:val="both"/>
        <w:rPr>
          <w:lang w:val="kk-KZ"/>
        </w:rPr>
      </w:pPr>
      <w:r w:rsidRPr="00A82EAD">
        <w:rPr>
          <w:lang w:val="kk-KZ"/>
        </w:rPr>
        <w:t>3</w:t>
      </w:r>
      <w:r w:rsidRPr="004372DA">
        <w:rPr>
          <w:lang w:val="kk-KZ"/>
        </w:rPr>
        <w:t xml:space="preserve">.ҚР Үкіметінің Қаулысымен бекітілген Қазақстан Республикасында айналымы  тыйым салынған немесе шектелген есірткілік заттар мен психотроптық заттарды    Тізімі. </w:t>
      </w:r>
    </w:p>
    <w:p w:rsidR="00A82EAD" w:rsidRPr="00E4125F" w:rsidRDefault="00A82EAD" w:rsidP="00A82EAD">
      <w:pPr>
        <w:pStyle w:val="a8"/>
        <w:spacing w:before="0" w:beforeAutospacing="0" w:after="0" w:afterAutospacing="0"/>
        <w:jc w:val="both"/>
        <w:rPr>
          <w:lang w:val="kk-KZ"/>
        </w:rPr>
      </w:pPr>
    </w:p>
    <w:p w:rsidR="00A82EAD" w:rsidRPr="00E4125F" w:rsidRDefault="00A82EAD" w:rsidP="00A82EAD">
      <w:pPr>
        <w:pStyle w:val="a8"/>
        <w:spacing w:before="0" w:beforeAutospacing="0" w:after="0" w:afterAutospacing="0"/>
        <w:jc w:val="both"/>
        <w:rPr>
          <w:lang w:val="kk-KZ"/>
        </w:rPr>
      </w:pPr>
    </w:p>
    <w:p w:rsidR="00A82EAD" w:rsidRPr="00E4125F" w:rsidRDefault="00A82EAD" w:rsidP="00A82EAD">
      <w:pPr>
        <w:pStyle w:val="a8"/>
        <w:spacing w:before="0" w:beforeAutospacing="0" w:after="0" w:afterAutospacing="0"/>
        <w:jc w:val="both"/>
        <w:rPr>
          <w:lang w:val="kk-KZ"/>
        </w:rPr>
      </w:pPr>
    </w:p>
    <w:p w:rsidR="00A70822" w:rsidRPr="00C124E9" w:rsidRDefault="00A70822" w:rsidP="00A70822">
      <w:pPr>
        <w:pStyle w:val="1"/>
        <w:spacing w:before="0" w:after="0" w:line="240" w:lineRule="auto"/>
        <w:ind w:left="567"/>
        <w:jc w:val="both"/>
        <w:rPr>
          <w:rFonts w:ascii="Times New Roman" w:hAnsi="Times New Roman" w:cs="Times New Roman"/>
          <w:color w:val="0D0D0D" w:themeColor="text1" w:themeTint="F2"/>
          <w:sz w:val="24"/>
          <w:szCs w:val="24"/>
          <w:lang w:val="kk-KZ"/>
        </w:rPr>
      </w:pPr>
    </w:p>
    <w:p w:rsidR="00A70822" w:rsidRPr="00C124E9" w:rsidRDefault="00A70822" w:rsidP="00A70822">
      <w:pPr>
        <w:pStyle w:val="1"/>
        <w:spacing w:before="0" w:after="0" w:line="240" w:lineRule="auto"/>
        <w:ind w:left="567"/>
        <w:jc w:val="both"/>
        <w:rPr>
          <w:rFonts w:ascii="Times New Roman" w:hAnsi="Times New Roman" w:cs="Times New Roman"/>
          <w:b/>
          <w:bCs/>
          <w:color w:val="auto"/>
          <w:sz w:val="24"/>
          <w:szCs w:val="24"/>
          <w:lang w:val="kk-KZ"/>
        </w:rPr>
      </w:pPr>
      <w:r w:rsidRPr="00C124E9">
        <w:rPr>
          <w:rFonts w:ascii="Times New Roman" w:hAnsi="Times New Roman" w:cs="Times New Roman"/>
          <w:b/>
          <w:color w:val="auto"/>
          <w:sz w:val="24"/>
          <w:szCs w:val="24"/>
          <w:lang w:val="kk-KZ"/>
        </w:rPr>
        <w:t xml:space="preserve">9 - Тақырып. </w:t>
      </w:r>
      <w:r w:rsidRPr="00C124E9">
        <w:rPr>
          <w:rFonts w:ascii="Times New Roman" w:hAnsi="Times New Roman" w:cs="Times New Roman"/>
          <w:b/>
          <w:color w:val="auto"/>
          <w:spacing w:val="-4"/>
          <w:w w:val="103"/>
          <w:sz w:val="24"/>
          <w:szCs w:val="24"/>
          <w:lang w:val="kk-KZ"/>
        </w:rPr>
        <w:t xml:space="preserve">Есірткі және психотропты заттардың заңсыз айналымына байланысты қылмыстарда сезіктіні </w:t>
      </w:r>
      <w:r w:rsidRPr="00C124E9">
        <w:rPr>
          <w:rFonts w:ascii="Times New Roman" w:hAnsi="Times New Roman" w:cs="Times New Roman"/>
          <w:b/>
          <w:bCs/>
          <w:color w:val="auto"/>
          <w:sz w:val="24"/>
          <w:szCs w:val="24"/>
          <w:lang w:val="kk-KZ"/>
        </w:rPr>
        <w:t>ұстау ерекшеліктері.</w:t>
      </w:r>
    </w:p>
    <w:p w:rsidR="00E27606" w:rsidRPr="00C124E9" w:rsidRDefault="00A70822" w:rsidP="00E27606">
      <w:pPr>
        <w:pStyle w:val="a8"/>
        <w:spacing w:before="0" w:beforeAutospacing="0" w:after="0" w:afterAutospacing="0"/>
        <w:jc w:val="both"/>
        <w:rPr>
          <w:color w:val="0D0D0D" w:themeColor="text1" w:themeTint="F2"/>
          <w:lang w:val="kk-KZ"/>
        </w:rPr>
      </w:pPr>
      <w:r w:rsidRPr="00C124E9">
        <w:rPr>
          <w:bCs/>
          <w:lang w:val="kk-KZ"/>
        </w:rPr>
        <w:t>Қысқаша түсінік.</w:t>
      </w:r>
      <w:r w:rsidR="00E27606" w:rsidRPr="00C124E9">
        <w:rPr>
          <w:color w:val="0D0D0D" w:themeColor="text1" w:themeTint="F2"/>
          <w:lang w:val="kk-KZ"/>
        </w:rPr>
        <w:t xml:space="preserve"> Қылмыстық құқық бұзушылық жасаудағы күдіктіні ұстап алу – қылмыстық қудалау органы қылмыстың жолын кесу және оған күзетпен ұстау түрiндегi бұлтартпау шарасын қолдану туралы мәселенi шешу мақсатында немесе адамның жасырынуы не неғұрлым ауыр қылмыс жасауы мүмкін деп пайымдауға негіздер болса, қылмыстық теріс қылық бойынша іс жүргізуді қамтамасыз ету үшін қолданатын процестік мәжбүрлеу шарасы.</w:t>
      </w:r>
      <w:bookmarkStart w:id="22" w:name="z1294"/>
      <w:bookmarkEnd w:id="22"/>
    </w:p>
    <w:p w:rsidR="00E27606" w:rsidRPr="00C124E9" w:rsidRDefault="00E27606" w:rsidP="00E27606">
      <w:pPr>
        <w:pStyle w:val="a8"/>
        <w:spacing w:before="0" w:beforeAutospacing="0" w:after="0" w:afterAutospacing="0"/>
        <w:jc w:val="both"/>
        <w:rPr>
          <w:color w:val="0D0D0D" w:themeColor="text1" w:themeTint="F2"/>
          <w:lang w:val="kk-KZ"/>
        </w:rPr>
      </w:pPr>
      <w:r w:rsidRPr="00C124E9">
        <w:rPr>
          <w:color w:val="0D0D0D" w:themeColor="text1" w:themeTint="F2"/>
          <w:lang w:val="kk-KZ"/>
        </w:rPr>
        <w:t>Сотқа дейінгі тергеп-тексеруді жүзеге асыратын адам ұстап алынған күдіктінің отбасының кәмелетке толған мүшелерiнiң қайсыбiрiне, ал олар болмаған кезде – басқа туыстарына немесе жақын адамдарына оның ұстап алынғаны және ұсталып отырған жері туралы кейінге қалдырмай хабарлауға немесе күдіктінің өзiне мұндай хабарлау мүмкiндiгiн беруге мiндеттi. Шетелдіктің ұстап алынғаны туралы сол мемлекеттiң елшiлiгi, консулдығы немесе өзге де өкiлдiгi дереу хабардар етілуге, ал ол мүмкін болмаған жағдайда, Қазақстан Республикасының Сыртқы істер министрі мен Қазақстан Республикасы Бас Прокурорының бірлескен бұйрығымен белгіленген </w:t>
      </w:r>
      <w:hyperlink r:id="rId31" w:anchor="z22" w:history="1">
        <w:r w:rsidRPr="00C124E9">
          <w:rPr>
            <w:rStyle w:val="af0"/>
            <w:color w:val="0D0D0D" w:themeColor="text1" w:themeTint="F2"/>
            <w:lang w:val="kk-KZ"/>
          </w:rPr>
          <w:t>тәртіппен</w:t>
        </w:r>
      </w:hyperlink>
      <w:r w:rsidRPr="00C124E9">
        <w:rPr>
          <w:color w:val="0D0D0D" w:themeColor="text1" w:themeTint="F2"/>
          <w:lang w:val="kk-KZ"/>
        </w:rPr>
        <w:t xml:space="preserve"> Қазақстан Республикасының Сыртқы істер министрлігі арқылы да жиырма төрт сағат ішінде хабардар етiлуге тиiс.</w:t>
      </w:r>
    </w:p>
    <w:p w:rsidR="00E27606" w:rsidRPr="00C124E9" w:rsidRDefault="00E27606" w:rsidP="00E27606">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Қылмыскерді қылмыс үстінде ұстау көп жағдайда қылмыскерді әшкерелейтін есірткі заттарын, кұжаттарды, тағы да басқа объектілерді табуға мүмкіндік береді.</w:t>
      </w:r>
    </w:p>
    <w:p w:rsidR="00E27606" w:rsidRPr="00C124E9" w:rsidRDefault="00E27606" w:rsidP="00E27606">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Ұстау әдетте мынадай жағдайда жүзеге асырылады:</w:t>
      </w:r>
    </w:p>
    <w:p w:rsidR="00E27606" w:rsidRPr="00C124E9" w:rsidRDefault="00E27606" w:rsidP="00E27606">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1. Тұрғын жайында ұстау есірткі заттарын сақтау, сатып алу-сату, дайындау немесе қолдану кезінде.</w:t>
      </w:r>
    </w:p>
    <w:p w:rsidR="00E27606" w:rsidRPr="00C124E9" w:rsidRDefault="00E27606" w:rsidP="00E27606">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2. Құрамында есірткі заттары бар өсімдіктер егілген учаскеде ұстау — онда нақты жұмыстар жүргізу барысында (егу, тыңайту, өндеу немесе жинау). Ол тыйым салынған дақылды нақты тұлғалардың кылмысты жасағанына мүмкіндік береді.</w:t>
      </w:r>
    </w:p>
    <w:p w:rsidR="00E27606" w:rsidRPr="00C124E9" w:rsidRDefault="00E27606" w:rsidP="00E27606">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3. Көлікте ұстау — есірткіні тасу барысында. Ол үшін тасымалдаушылардың маршрутын алдын ала анықтау кажет және олардың айлаларын білу кажет. Олар есірткіні тасымалдау үшін екі қабат түбі бар чемодандарды, іші қуыс заттарды (іші бос кітаптар, консервілердің ыдысын, термостарды, музыка аспап-тарын, ойыншықтарды, т.б.) пайдалануы мүмкін. Есірткіні әр түрлі азық-түлікте жиі жасырады. Есірткіні авиакөлікпен тасымалдағанда қылмыскерді нақ ұшаққа отыру алдында немесе ұшақтан түсу кезінде немесе қолжүгін алу не тапсыру кезінде ұстайды.</w:t>
      </w:r>
    </w:p>
    <w:p w:rsidR="00E27606" w:rsidRPr="00C124E9" w:rsidRDefault="00E27606" w:rsidP="00E27606">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4. Көшеде ұстау — есірткіні сату-сатып алу кезінде, сондай-ақ оны тасымалдау, сақтау немесе өткізу үшін беру кезінде.</w:t>
      </w:r>
    </w:p>
    <w:p w:rsidR="00E27606" w:rsidRPr="00C124E9" w:rsidRDefault="00E27606" w:rsidP="00E27606">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5. Кәсіпорында ұстау — ұрланған немесе заңсыз алынған есірткіні алып шығу кезінде.</w:t>
      </w:r>
    </w:p>
    <w:p w:rsidR="00E27606" w:rsidRPr="00C124E9" w:rsidRDefault="00E27606" w:rsidP="00E27606">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6. Дәріханада немесе емдеу мекемесінде ұстау — жалған рецепт бойынша есірткі затын алып жатқан кезде.</w:t>
      </w:r>
    </w:p>
    <w:p w:rsidR="00E27606" w:rsidRPr="00C124E9" w:rsidRDefault="00E27606" w:rsidP="00E27606">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Сезіктіні заттармен ұстау алдында оны суретке немесе бейнетаспаға түсіріп алу қажет. Сезіктіні ұстаған орынды егжей-тегжейлі қараған жөн. Хаттамада ұсталған тұлғадан табылып, алынған заттар — есірткі, бумалар, акша, кұжаттар көрсетіледі. Бумамен ұсталғанның, басқа да тұлғалардың қолдарының іздерін және киімдерінің талшықтарын іздеу қажет.</w:t>
      </w:r>
    </w:p>
    <w:p w:rsidR="00E27606" w:rsidRPr="00C124E9" w:rsidRDefault="00E27606" w:rsidP="00E27606">
      <w:pPr>
        <w:pStyle w:val="a8"/>
        <w:spacing w:before="0" w:beforeAutospacing="0" w:after="0" w:afterAutospacing="0"/>
        <w:ind w:firstLine="708"/>
        <w:jc w:val="both"/>
        <w:rPr>
          <w:color w:val="0D0D0D" w:themeColor="text1" w:themeTint="F2"/>
          <w:lang w:val="kk-KZ"/>
        </w:rPr>
      </w:pPr>
      <w:r w:rsidRPr="00C124E9">
        <w:rPr>
          <w:i/>
          <w:iCs/>
          <w:color w:val="0D0D0D" w:themeColor="text1" w:themeTint="F2"/>
          <w:lang w:val="kk-KZ"/>
        </w:rPr>
        <w:t xml:space="preserve">Сезіктіні жеке тінту және киімін қарау. </w:t>
      </w:r>
      <w:r w:rsidRPr="00C124E9">
        <w:rPr>
          <w:color w:val="0D0D0D" w:themeColor="text1" w:themeTint="F2"/>
          <w:lang w:val="kk-KZ"/>
        </w:rPr>
        <w:t>Алдымен сезіктіден, ол лақтырып тастауы мүмкін заттарды, бумаларды, ақшаны немесе ол қорғану үшін пайдалануы мүмкін заттарды алу қажет. Одан кейін оның киімі мұқият тексеріледі.</w:t>
      </w:r>
    </w:p>
    <w:p w:rsidR="00E27606" w:rsidRPr="00C124E9" w:rsidRDefault="00E27606" w:rsidP="00E27606">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Жеке тінту барысында дәлелдеме ретінде қолдануға болатын заттар мен құжаттарды, есірткі заттарын олардың бумаларын, қойын дәптерлерін, хаттарды, қонақүй шоттарын, билеттерді, ақшаны, поштамен аударылған акша туралы мәлімдемелерді, жалған рецептерді, шприцтерді, т.б. іздеу қажет. Есірткілер киімде, аяқкиімде, протездің астында, косметика бұйымдарында, фотоапараттарда, шашта, дененің табиғи қуыстарында сақталуы мүмкін. Хаттамада жалпы деректермен қатар есірткі түрі, нақты салмағы, бумасы, нысаны және бумада табылған барлық белгілер керсетіледі.</w:t>
      </w:r>
    </w:p>
    <w:p w:rsidR="00A70822" w:rsidRPr="00C124E9" w:rsidRDefault="00A70822" w:rsidP="00A70822">
      <w:pPr>
        <w:pStyle w:val="af"/>
        <w:jc w:val="both"/>
        <w:rPr>
          <w:rFonts w:ascii="Times New Roman" w:hAnsi="Times New Roman"/>
          <w:b/>
          <w:bCs/>
          <w:color w:val="000000"/>
          <w:spacing w:val="-5"/>
          <w:sz w:val="24"/>
          <w:szCs w:val="24"/>
          <w:lang w:val="kk-KZ"/>
        </w:rPr>
      </w:pPr>
      <w:r w:rsidRPr="00C124E9">
        <w:rPr>
          <w:rFonts w:ascii="Times New Roman" w:hAnsi="Times New Roman"/>
          <w:b/>
          <w:bCs/>
          <w:spacing w:val="-5"/>
          <w:sz w:val="24"/>
          <w:szCs w:val="24"/>
          <w:lang w:val="kk-KZ"/>
        </w:rPr>
        <w:t>1. Се</w:t>
      </w:r>
      <w:r w:rsidRPr="00C124E9">
        <w:rPr>
          <w:rFonts w:ascii="Times New Roman" w:hAnsi="Times New Roman"/>
          <w:b/>
          <w:bCs/>
          <w:color w:val="000000"/>
          <w:spacing w:val="-5"/>
          <w:sz w:val="24"/>
          <w:szCs w:val="24"/>
          <w:lang w:val="kk-KZ"/>
        </w:rPr>
        <w:t>минар сабағында қаралатын  сұрақтар:</w:t>
      </w:r>
    </w:p>
    <w:p w:rsidR="00E27606" w:rsidRPr="00C124E9" w:rsidRDefault="00A70822" w:rsidP="00E27606">
      <w:pPr>
        <w:tabs>
          <w:tab w:val="left" w:pos="0"/>
        </w:tabs>
        <w:spacing w:after="0" w:line="240" w:lineRule="auto"/>
        <w:jc w:val="both"/>
        <w:rPr>
          <w:rFonts w:ascii="Times New Roman" w:hAnsi="Times New Roman" w:cs="Times New Roman"/>
          <w:b/>
          <w:sz w:val="24"/>
          <w:szCs w:val="24"/>
          <w:lang w:val="kk-KZ"/>
        </w:rPr>
      </w:pPr>
      <w:r w:rsidRPr="00C124E9">
        <w:rPr>
          <w:rFonts w:ascii="Times New Roman" w:hAnsi="Times New Roman" w:cs="Times New Roman"/>
          <w:sz w:val="24"/>
          <w:szCs w:val="24"/>
          <w:lang w:val="kk-KZ"/>
        </w:rPr>
        <w:t>1.1.</w:t>
      </w:r>
      <w:r w:rsidRPr="00C124E9">
        <w:rPr>
          <w:rFonts w:ascii="Times New Roman" w:hAnsi="Times New Roman" w:cs="Times New Roman"/>
          <w:b/>
          <w:sz w:val="24"/>
          <w:szCs w:val="24"/>
          <w:lang w:val="kk-KZ"/>
        </w:rPr>
        <w:t xml:space="preserve"> </w:t>
      </w:r>
      <w:r w:rsidR="00E27606" w:rsidRPr="00C124E9">
        <w:rPr>
          <w:rFonts w:ascii="Times New Roman" w:hAnsi="Times New Roman" w:cs="Times New Roman"/>
          <w:bCs/>
          <w:sz w:val="24"/>
          <w:szCs w:val="24"/>
          <w:lang w:val="kk-KZ"/>
        </w:rPr>
        <w:t>Тұлғаны есірткі затпен ұстау ерекшеліктері, іздерді бекіту.</w:t>
      </w:r>
    </w:p>
    <w:p w:rsidR="00E27606" w:rsidRPr="00C124E9" w:rsidRDefault="00A70822" w:rsidP="007A736C">
      <w:pPr>
        <w:autoSpaceDE w:val="0"/>
        <w:autoSpaceDN w:val="0"/>
        <w:adjustRightInd w:val="0"/>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sz w:val="24"/>
          <w:szCs w:val="24"/>
          <w:lang w:val="kk-KZ"/>
        </w:rPr>
        <w:t xml:space="preserve">1.2. </w:t>
      </w:r>
      <w:r w:rsidR="00E27606" w:rsidRPr="00C124E9">
        <w:rPr>
          <w:rFonts w:ascii="Times New Roman" w:hAnsi="Times New Roman" w:cs="Times New Roman"/>
          <w:bCs/>
          <w:sz w:val="24"/>
          <w:szCs w:val="24"/>
          <w:lang w:val="kk-KZ"/>
        </w:rPr>
        <w:t>Қылмыскерді қылмыс үстінде ұстау.</w:t>
      </w:r>
    </w:p>
    <w:p w:rsidR="00A70822" w:rsidRPr="00C124E9" w:rsidRDefault="00A70822" w:rsidP="00A70822">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2. СӨЖ сұрақтары.</w:t>
      </w:r>
    </w:p>
    <w:p w:rsidR="00E27606" w:rsidRPr="00C124E9" w:rsidRDefault="00A70822" w:rsidP="007A736C">
      <w:pPr>
        <w:autoSpaceDE w:val="0"/>
        <w:autoSpaceDN w:val="0"/>
        <w:adjustRightInd w:val="0"/>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sz w:val="24"/>
          <w:szCs w:val="24"/>
          <w:lang w:val="kk-KZ"/>
        </w:rPr>
        <w:t>2.1.</w:t>
      </w:r>
      <w:r w:rsidRPr="00C124E9">
        <w:rPr>
          <w:rFonts w:ascii="Times New Roman" w:hAnsi="Times New Roman" w:cs="Times New Roman"/>
          <w:bCs/>
          <w:sz w:val="24"/>
          <w:szCs w:val="24"/>
          <w:lang w:val="kk-KZ"/>
        </w:rPr>
        <w:t xml:space="preserve"> </w:t>
      </w:r>
      <w:r w:rsidR="00E27606" w:rsidRPr="00C124E9">
        <w:rPr>
          <w:rFonts w:ascii="Times New Roman" w:hAnsi="Times New Roman" w:cs="Times New Roman"/>
          <w:bCs/>
          <w:sz w:val="24"/>
          <w:szCs w:val="24"/>
          <w:lang w:val="kk-KZ"/>
        </w:rPr>
        <w:t xml:space="preserve">Ұстау барысында кенеттен әсер ету әдісін қолдану. Сезіктіден кезек күттірмей жауап алу. </w:t>
      </w:r>
    </w:p>
    <w:p w:rsidR="00A70822" w:rsidRPr="00C124E9" w:rsidRDefault="00A70822" w:rsidP="00A70822">
      <w:pPr>
        <w:autoSpaceDE w:val="0"/>
        <w:autoSpaceDN w:val="0"/>
        <w:adjustRightInd w:val="0"/>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sz w:val="24"/>
          <w:szCs w:val="24"/>
          <w:lang w:val="kk-KZ"/>
        </w:rPr>
        <w:t xml:space="preserve">2.2. </w:t>
      </w:r>
      <w:r w:rsidRPr="00C124E9">
        <w:rPr>
          <w:rFonts w:ascii="Times New Roman" w:hAnsi="Times New Roman" w:cs="Times New Roman"/>
          <w:bCs/>
          <w:sz w:val="24"/>
          <w:szCs w:val="24"/>
          <w:lang w:val="kk-KZ"/>
        </w:rPr>
        <w:t xml:space="preserve">Тергеудің алғашқы сатысында қылмыстарды тергеуді типтік болжамдар және  жоспарлау. </w:t>
      </w:r>
    </w:p>
    <w:p w:rsidR="00E27606" w:rsidRPr="00C124E9" w:rsidRDefault="00A70822" w:rsidP="00A82EAD">
      <w:pPr>
        <w:autoSpaceDE w:val="0"/>
        <w:autoSpaceDN w:val="0"/>
        <w:adjustRightInd w:val="0"/>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sz w:val="24"/>
          <w:szCs w:val="24"/>
          <w:lang w:val="kk-KZ"/>
        </w:rPr>
        <w:t xml:space="preserve">2.3. </w:t>
      </w:r>
      <w:r w:rsidR="00E27606" w:rsidRPr="00C124E9">
        <w:rPr>
          <w:rFonts w:ascii="Times New Roman" w:hAnsi="Times New Roman" w:cs="Times New Roman"/>
          <w:bCs/>
          <w:sz w:val="24"/>
          <w:szCs w:val="24"/>
          <w:lang w:val="kk-KZ"/>
        </w:rPr>
        <w:t>Іздерді фиксация жасау ерекшеліктері.</w:t>
      </w:r>
    </w:p>
    <w:p w:rsidR="00A70822" w:rsidRPr="00C124E9" w:rsidRDefault="00A70822" w:rsidP="00A82EAD">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3. Тақырып бойынша тест тапсырмалары:</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1. Күдіктінің белгілі бір іс-әрекеттерінің нәтижесінде есірткі немесе психотроптық заттар жасауы немесе бір есірткі немесе психотроптық заттардан екінші бір түріне айналдыруы ... болып сараланады.</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заңсыз дайындау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заңсыз өңдеу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қайта өңдеу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заңсыз ауыстыру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заңсыз әрекет</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2. Есірткі немесе психотроптық заттардың бір түрінің шоғырлану қасиетін жоғарлату мақсатындағы оны басқа қосындардан (мысалы, сора өсімдігімен бірге орылған басқа өсімдіктердің қалдықтарын алып тастау) тазарту және сол бағыттағы іс-әрекеттер ... болып табылады.</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заңсыз өңдеу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заңсыз дайындау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заңсыз әрекет</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қайта өңдеу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заңсыз тазарту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3. Қазақстан Республикасының Қылмыстық кодексі 300-бабының атауы.</w:t>
      </w:r>
    </w:p>
    <w:p w:rsidR="00E27606" w:rsidRPr="00C124E9" w:rsidRDefault="00E27606" w:rsidP="007A736C">
      <w:pPr>
        <w:pStyle w:val="1"/>
        <w:spacing w:before="0" w:after="0" w:line="240" w:lineRule="auto"/>
        <w:jc w:val="both"/>
        <w:rPr>
          <w:rFonts w:ascii="Times New Roman" w:hAnsi="Times New Roman" w:cs="Times New Roman"/>
          <w:bCs/>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bCs/>
          <w:color w:val="0D0D0D" w:themeColor="text1" w:themeTint="F2"/>
          <w:sz w:val="24"/>
          <w:szCs w:val="24"/>
          <w:lang w:val="kk-KZ"/>
        </w:rPr>
        <w:t>Құрамында есiрткi заттар бар, өсiруге тыйым</w:t>
      </w:r>
      <w:r w:rsidRPr="00C124E9">
        <w:rPr>
          <w:rFonts w:ascii="Times New Roman" w:hAnsi="Times New Roman" w:cs="Times New Roman"/>
          <w:color w:val="0D0D0D" w:themeColor="text1" w:themeTint="F2"/>
          <w:sz w:val="24"/>
          <w:szCs w:val="24"/>
          <w:lang w:val="kk-KZ"/>
        </w:rPr>
        <w:t xml:space="preserve"> </w:t>
      </w:r>
      <w:r w:rsidRPr="00C124E9">
        <w:rPr>
          <w:rFonts w:ascii="Times New Roman" w:hAnsi="Times New Roman" w:cs="Times New Roman"/>
          <w:bCs/>
          <w:color w:val="0D0D0D" w:themeColor="text1" w:themeTint="F2"/>
          <w:sz w:val="24"/>
          <w:szCs w:val="24"/>
          <w:lang w:val="kk-KZ"/>
        </w:rPr>
        <w:t>салынған өсiмдiктердi заңсыз егіп-өсіру</w:t>
      </w:r>
    </w:p>
    <w:p w:rsidR="00E27606" w:rsidRPr="00C124E9" w:rsidRDefault="00E27606" w:rsidP="007A736C">
      <w:pPr>
        <w:pStyle w:val="1"/>
        <w:spacing w:before="0" w:after="0" w:line="240" w:lineRule="auto"/>
        <w:jc w:val="both"/>
        <w:rPr>
          <w:rFonts w:ascii="Times New Roman" w:hAnsi="Times New Roman" w:cs="Times New Roman"/>
          <w:bCs/>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bCs/>
          <w:color w:val="0D0D0D" w:themeColor="text1" w:themeTint="F2"/>
          <w:sz w:val="24"/>
          <w:szCs w:val="24"/>
          <w:lang w:val="kk-KZ"/>
        </w:rPr>
        <w:t>Химиялық құрамында есiрткi заттар бар, өсiруге тыйым</w:t>
      </w:r>
      <w:r w:rsidRPr="00C124E9">
        <w:rPr>
          <w:rFonts w:ascii="Times New Roman" w:hAnsi="Times New Roman" w:cs="Times New Roman"/>
          <w:color w:val="0D0D0D" w:themeColor="text1" w:themeTint="F2"/>
          <w:sz w:val="24"/>
          <w:szCs w:val="24"/>
          <w:lang w:val="kk-KZ"/>
        </w:rPr>
        <w:t xml:space="preserve"> </w:t>
      </w:r>
      <w:r w:rsidRPr="00C124E9">
        <w:rPr>
          <w:rFonts w:ascii="Times New Roman" w:hAnsi="Times New Roman" w:cs="Times New Roman"/>
          <w:bCs/>
          <w:color w:val="0D0D0D" w:themeColor="text1" w:themeTint="F2"/>
          <w:sz w:val="24"/>
          <w:szCs w:val="24"/>
          <w:lang w:val="kk-KZ"/>
        </w:rPr>
        <w:t>салынған өсiмдiктердi заңсыз өсіру</w:t>
      </w:r>
    </w:p>
    <w:p w:rsidR="00E27606" w:rsidRPr="00C124E9" w:rsidRDefault="00E27606" w:rsidP="007A736C">
      <w:pPr>
        <w:pStyle w:val="1"/>
        <w:spacing w:before="0" w:after="0" w:line="240" w:lineRule="auto"/>
        <w:jc w:val="both"/>
        <w:rPr>
          <w:rFonts w:ascii="Times New Roman" w:hAnsi="Times New Roman" w:cs="Times New Roman"/>
          <w:bCs/>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bCs/>
          <w:color w:val="0D0D0D" w:themeColor="text1" w:themeTint="F2"/>
          <w:sz w:val="24"/>
          <w:szCs w:val="24"/>
          <w:lang w:val="kk-KZ"/>
        </w:rPr>
        <w:t>Жалпы құрамында есiрткi заттар бар, өсiруге тыйым</w:t>
      </w:r>
      <w:r w:rsidRPr="00C124E9">
        <w:rPr>
          <w:rFonts w:ascii="Times New Roman" w:hAnsi="Times New Roman" w:cs="Times New Roman"/>
          <w:color w:val="0D0D0D" w:themeColor="text1" w:themeTint="F2"/>
          <w:sz w:val="24"/>
          <w:szCs w:val="24"/>
          <w:lang w:val="kk-KZ"/>
        </w:rPr>
        <w:t xml:space="preserve"> </w:t>
      </w:r>
      <w:r w:rsidRPr="00C124E9">
        <w:rPr>
          <w:rFonts w:ascii="Times New Roman" w:hAnsi="Times New Roman" w:cs="Times New Roman"/>
          <w:bCs/>
          <w:color w:val="0D0D0D" w:themeColor="text1" w:themeTint="F2"/>
          <w:sz w:val="24"/>
          <w:szCs w:val="24"/>
          <w:lang w:val="kk-KZ"/>
        </w:rPr>
        <w:t>салынған өсiмдiктердi заңсыз егу және өсіру</w:t>
      </w:r>
    </w:p>
    <w:p w:rsidR="00E27606" w:rsidRPr="00C124E9" w:rsidRDefault="00E27606" w:rsidP="007A736C">
      <w:pPr>
        <w:pStyle w:val="1"/>
        <w:spacing w:before="0" w:after="0" w:line="240" w:lineRule="auto"/>
        <w:jc w:val="both"/>
        <w:rPr>
          <w:rFonts w:ascii="Times New Roman" w:hAnsi="Times New Roman" w:cs="Times New Roman"/>
          <w:bCs/>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bCs/>
          <w:color w:val="0D0D0D" w:themeColor="text1" w:themeTint="F2"/>
          <w:sz w:val="24"/>
          <w:szCs w:val="24"/>
          <w:lang w:val="kk-KZ"/>
        </w:rPr>
        <w:t>Нақты құрамында есiрткi заттар бар, өсiруге тыйым</w:t>
      </w:r>
      <w:r w:rsidRPr="00C124E9">
        <w:rPr>
          <w:rFonts w:ascii="Times New Roman" w:hAnsi="Times New Roman" w:cs="Times New Roman"/>
          <w:color w:val="0D0D0D" w:themeColor="text1" w:themeTint="F2"/>
          <w:sz w:val="24"/>
          <w:szCs w:val="24"/>
          <w:lang w:val="kk-KZ"/>
        </w:rPr>
        <w:t xml:space="preserve"> </w:t>
      </w:r>
      <w:r w:rsidRPr="00C124E9">
        <w:rPr>
          <w:rFonts w:ascii="Times New Roman" w:hAnsi="Times New Roman" w:cs="Times New Roman"/>
          <w:bCs/>
          <w:color w:val="0D0D0D" w:themeColor="text1" w:themeTint="F2"/>
          <w:sz w:val="24"/>
          <w:szCs w:val="24"/>
          <w:lang w:val="kk-KZ"/>
        </w:rPr>
        <w:t>салынған өсiмдiктердi заңсыз егу</w:t>
      </w:r>
    </w:p>
    <w:p w:rsidR="00E27606" w:rsidRPr="00C124E9" w:rsidRDefault="00E27606" w:rsidP="007A736C">
      <w:pPr>
        <w:pStyle w:val="1"/>
        <w:spacing w:before="0" w:after="0" w:line="240" w:lineRule="auto"/>
        <w:jc w:val="both"/>
        <w:rPr>
          <w:rFonts w:ascii="Times New Roman" w:hAnsi="Times New Roman" w:cs="Times New Roman"/>
          <w:bCs/>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bCs/>
          <w:color w:val="0D0D0D" w:themeColor="text1" w:themeTint="F2"/>
          <w:sz w:val="24"/>
          <w:szCs w:val="24"/>
          <w:lang w:val="kk-KZ"/>
        </w:rPr>
        <w:t>Құрамында есiрткiлік заттар бар, өсiруге тыйым</w:t>
      </w:r>
      <w:r w:rsidRPr="00C124E9">
        <w:rPr>
          <w:rFonts w:ascii="Times New Roman" w:hAnsi="Times New Roman" w:cs="Times New Roman"/>
          <w:color w:val="0D0D0D" w:themeColor="text1" w:themeTint="F2"/>
          <w:sz w:val="24"/>
          <w:szCs w:val="24"/>
          <w:lang w:val="kk-KZ"/>
        </w:rPr>
        <w:t xml:space="preserve"> </w:t>
      </w:r>
      <w:r w:rsidRPr="00C124E9">
        <w:rPr>
          <w:rFonts w:ascii="Times New Roman" w:hAnsi="Times New Roman" w:cs="Times New Roman"/>
          <w:bCs/>
          <w:color w:val="0D0D0D" w:themeColor="text1" w:themeTint="F2"/>
          <w:sz w:val="24"/>
          <w:szCs w:val="24"/>
          <w:lang w:val="kk-KZ"/>
        </w:rPr>
        <w:t>салынған тиісті өсiмдiктердi заңсыз егіп-өсіру</w:t>
      </w:r>
    </w:p>
    <w:p w:rsidR="00E27606" w:rsidRPr="00C124E9" w:rsidRDefault="00E27606" w:rsidP="007A736C">
      <w:pPr>
        <w:pStyle w:val="1"/>
        <w:spacing w:before="0" w:after="0" w:line="240" w:lineRule="auto"/>
        <w:jc w:val="both"/>
        <w:rPr>
          <w:rFonts w:ascii="Times New Roman" w:hAnsi="Times New Roman" w:cs="Times New Roman"/>
          <w:bCs/>
          <w:color w:val="0D0D0D" w:themeColor="text1" w:themeTint="F2"/>
          <w:sz w:val="24"/>
          <w:szCs w:val="24"/>
          <w:lang w:val="kk-KZ"/>
        </w:rPr>
      </w:pPr>
      <w:r w:rsidRPr="00C124E9">
        <w:rPr>
          <w:rFonts w:ascii="Times New Roman" w:hAnsi="Times New Roman" w:cs="Times New Roman"/>
          <w:bCs/>
          <w:color w:val="0D0D0D" w:themeColor="text1" w:themeTint="F2"/>
          <w:sz w:val="24"/>
          <w:szCs w:val="24"/>
          <w:lang w:val="kk-KZ"/>
        </w:rPr>
        <w:t xml:space="preserve">4. </w:t>
      </w:r>
      <w:r w:rsidRPr="00C124E9">
        <w:rPr>
          <w:rFonts w:ascii="Times New Roman" w:hAnsi="Times New Roman" w:cs="Times New Roman"/>
          <w:color w:val="0D0D0D" w:themeColor="text1" w:themeTint="F2"/>
          <w:sz w:val="24"/>
          <w:szCs w:val="24"/>
          <w:lang w:val="kk-KZ"/>
        </w:rPr>
        <w:t>Заңсыз иемденіп алу ұғымы ретінде белгілі бір тұлғаның есірткі және психотроптық заттардың ... айналуға бағытталған кез келген іс-әрекеті түсіндіріледі (көрсетілген қаулыға сәйкес).</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заңсыз шынайы иесіне</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заңсыз алушыға</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заңсыз қожайын болуға</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заңсыз жол берушіге</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заңсыз дайындаушыға</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5. Белгілі бір тұлғаның есірткі немесе психотроптық заттарды өзінде немесе өзіне тиесілі объектіде (үй-жайында, жұмыс орнында, көлігінде) арнайы рұқсатынсыз иелік етуін не деп саралауға болады?</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заңсыз сақтау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заңсыз тығу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заңсыз жасыру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заңсыз дайындау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заңсыз тасымалдау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6. Күдіктінің тиісті рұқсатсыз, көлік құралын пайдалана отыра есірткі немесе психотроптық заттардың орнын ауыстыруға қатысты  кез келген қасақана әрекеттерін ... деп түсіндіріледі (көрсетілген қаулыға сәйкес).</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заңсыз тасымалдау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заңсыз жөнелту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заңсыз өткізу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заңсыз жіберу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заңсыз өзгерту</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7. «Есiрткi, психотроптық заттар мен прекурсорларды тасымалдау мен жөнелту» түсінігі.</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есiрткi, психотроптық заттар мен прекурсорларды тасымалдау мен жөнелту - тасымалдау тәсіліне және сақталатын орнына қарамастан Қазақстан Республикасы шегiнде есiрткi, психотроптық заттардың немесе прекурсорлардың орнын ауыстыру жөнiндегi кез келген iс-әрекеттер.</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есiрткi, психотроптық заттар мен прекурсорларды тасымалдау мен жөнелту - тасымалдау тәсіліне және сақталатын орнына қарамастан Қазақстан Республикасы аумағынада есiрткi, психотроптық заттардың орнын ауыстыру жөнiндегi кез келген iс-әрекеттер.</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есiрткi, психотроптық заттар мен прекурсорларды тасымалдау мен жөнелту - тасымалдау әдістеріне және сақталатын орнына қарамастан Қазақстан Республикасы шегiнде есiрткi, психотроптық заттардың немесе сол тектестердің орнын ауыстыру жөнiндегi нақты iс-әрекеттер.</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есiрткi, психотроптық заттар мен прекурсорларды тасымалдау мен жөнелту - тасымалдау тәсіліне және сақталатын орнына қарамастан Қазақстан Республикасы шегiнде есiрткi, психотроптық заттардың немесе прекурсорлардың орнын ауыстыру жөнiндегi қайсыбір iс-әрекеттер.</w:t>
      </w:r>
    </w:p>
    <w:p w:rsidR="00E27606" w:rsidRPr="00C124E9" w:rsidRDefault="00E27606"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есiрткi, психотроптық заттар мен прекурсорларды тасымалдау мен жөнелту - тасымалдау тәсіліне және сақталатын орнына қарамастан Қазақстан Республикасы жерінде есiрткi заттардың орнын ауыстыру жөнiндегi iс-әрекеттер.</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8. </w:t>
      </w:r>
      <w:r w:rsidRPr="00C124E9">
        <w:rPr>
          <w:rFonts w:ascii="Times New Roman" w:hAnsi="Times New Roman" w:cs="Times New Roman"/>
          <w:color w:val="0D0D0D" w:themeColor="text1" w:themeTint="F2"/>
          <w:sz w:val="24"/>
          <w:szCs w:val="24"/>
          <w:lang w:val="sr-Cyrl-CS"/>
        </w:rPr>
        <w:t>Тергеу әрекеті –</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Т</w:t>
      </w:r>
      <w:r w:rsidRPr="00C124E9">
        <w:rPr>
          <w:rFonts w:ascii="Times New Roman" w:hAnsi="Times New Roman" w:cs="Times New Roman"/>
          <w:color w:val="0D0D0D" w:themeColor="text1" w:themeTint="F2"/>
          <w:sz w:val="24"/>
          <w:szCs w:val="24"/>
          <w:lang w:val="sr-Cyrl-CS"/>
        </w:rPr>
        <w:t>ергеушінің қылмыстық істі ашу барысында, дәлелдемелерді дер  кезінде жинап, зерттеп, бағалап солардың негізінде қылмысты ашу үшін, қоланатын әрекеттері</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w:t>
      </w:r>
      <w:r w:rsidRPr="00C124E9">
        <w:rPr>
          <w:rFonts w:ascii="Times New Roman" w:hAnsi="Times New Roman" w:cs="Times New Roman"/>
          <w:color w:val="0D0D0D" w:themeColor="text1" w:themeTint="F2"/>
          <w:sz w:val="24"/>
          <w:szCs w:val="24"/>
          <w:lang w:val="sr-Cyrl-CS"/>
        </w:rPr>
        <w:t xml:space="preserve"> болған қылмыстарды тез ашу үшін, болып жатқан қылмыстарды тоқтату үшін және болайын деп жатқан Қылмыстардың алдын алу үшін арнаулы органдармен жүргізілетін шаралар</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Қылмыстық іс жүргізу кодексінде бекітілген барлық процессуалдық шаралар</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Процессуалдық және процессуалдық емес шаралар.</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Тек процессуалдық емес шаралар</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9. </w:t>
      </w:r>
      <w:r w:rsidRPr="00C124E9">
        <w:rPr>
          <w:rFonts w:ascii="Times New Roman" w:hAnsi="Times New Roman" w:cs="Times New Roman"/>
          <w:color w:val="0D0D0D" w:themeColor="text1" w:themeTint="F2"/>
          <w:sz w:val="24"/>
          <w:szCs w:val="24"/>
          <w:lang w:val="sr-Cyrl-CS"/>
        </w:rPr>
        <w:t>Жедел іздестіру шаралары –</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color w:val="0D0D0D" w:themeColor="text1" w:themeTint="F2"/>
          <w:sz w:val="24"/>
          <w:szCs w:val="24"/>
          <w:lang w:val="sr-Cyrl-CS"/>
        </w:rPr>
        <w:t>болған қылмыстарды тез ашу үшін, болып жатқан қылмыстарды тоқтату үшін және болайын деп жатқан қылмыстардың алдын алу үшін арнаулы органдармен жүргізілетін шаралар</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w:t>
      </w:r>
      <w:r w:rsidRPr="00C124E9">
        <w:rPr>
          <w:rFonts w:ascii="Times New Roman" w:hAnsi="Times New Roman" w:cs="Times New Roman"/>
          <w:color w:val="0D0D0D" w:themeColor="text1" w:themeTint="F2"/>
          <w:sz w:val="24"/>
          <w:szCs w:val="24"/>
          <w:lang w:val="sr-Cyrl-CS"/>
        </w:rPr>
        <w:t xml:space="preserve"> тергеушінің қылмыстық істі ашу барысында, дәлелдемелерді дер  кезінде жинап, зерттеп, бағалап солардың негізінде қылмысты ашу үшін, қоланатын әрекеттері</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Қылмыстық іс жүргізу кодексінде бекітілген барлық процессуалдық шаралар</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Процессуалдық және процессуалдық емес шаралар.</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Тек процессуалдық шаралар</w:t>
      </w:r>
    </w:p>
    <w:p w:rsidR="00E27606" w:rsidRPr="00C124E9" w:rsidRDefault="007A736C" w:rsidP="007A736C">
      <w:pPr>
        <w:spacing w:after="0" w:line="240" w:lineRule="auto"/>
        <w:jc w:val="both"/>
        <w:rPr>
          <w:rFonts w:ascii="Times New Roman" w:hAnsi="Times New Roman" w:cs="Times New Roman"/>
          <w:color w:val="0D0D0D" w:themeColor="text1" w:themeTint="F2"/>
          <w:sz w:val="24"/>
          <w:szCs w:val="24"/>
          <w:lang w:val="kk-KZ"/>
        </w:rPr>
      </w:pPr>
      <w:r>
        <w:rPr>
          <w:rFonts w:ascii="Times New Roman" w:hAnsi="Times New Roman" w:cs="Times New Roman"/>
          <w:color w:val="0D0D0D" w:themeColor="text1" w:themeTint="F2"/>
          <w:sz w:val="24"/>
          <w:szCs w:val="24"/>
          <w:lang w:val="kk-KZ"/>
        </w:rPr>
        <w:t>1</w:t>
      </w:r>
      <w:r w:rsidR="00E27606" w:rsidRPr="00C124E9">
        <w:rPr>
          <w:rFonts w:ascii="Times New Roman" w:hAnsi="Times New Roman" w:cs="Times New Roman"/>
          <w:color w:val="0D0D0D" w:themeColor="text1" w:themeTint="F2"/>
          <w:sz w:val="24"/>
          <w:szCs w:val="24"/>
          <w:lang w:val="kk-KZ"/>
        </w:rPr>
        <w:t>0. Криминалистикалық болжау дегеніміз.</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А) Тергеудің белгілі бір кезеңдерінде туындаған жағдайларға, жиналған айғақты дәлелдемелерге негізделген қылмыстың түрі, оның болу себебі және қылмыстың басқа да мән-жайлары жөніндегі тергеушінің ой-пікірі </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Тергеудің белгілі бір кезеңдерінде туындаған жағдайларда сезіктінің қылмысқа қатыстылығы туралы тергеушінің ішкі сезімі</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Қылмыстық іс қозғалғаннан кейін, оны ашу, тергеу мақсатында өткізілетін тергеушінің әрекеттері</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Жәбірленушінің және куөнің жауаптарынан сезіктінің бет-әлпетінің суретін құрастыру әдісі</w:t>
      </w:r>
    </w:p>
    <w:p w:rsidR="00E27606" w:rsidRPr="00C124E9" w:rsidRDefault="00E27606"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Соттың белгілі бір кезеңдерінде туындаған жағдайларға, жиналған айғақты дәлелдемелерге негізделген сотталушының қылмысқа қатыстылығы туралы судьяның ой-пікірі</w:t>
      </w:r>
    </w:p>
    <w:p w:rsidR="00A82EAD" w:rsidRPr="004372DA" w:rsidRDefault="00A82EAD" w:rsidP="00A82EAD">
      <w:pPr>
        <w:pStyle w:val="af1"/>
        <w:spacing w:after="0" w:line="240" w:lineRule="auto"/>
        <w:rPr>
          <w:rFonts w:ascii="Times New Roman" w:hAnsi="Times New Roman"/>
          <w:b/>
          <w:sz w:val="24"/>
          <w:szCs w:val="24"/>
          <w:lang w:val="kk-KZ"/>
        </w:rPr>
      </w:pPr>
      <w:r w:rsidRPr="00C124E9">
        <w:rPr>
          <w:rFonts w:ascii="Times New Roman" w:hAnsi="Times New Roman" w:cs="Times New Roman"/>
          <w:bCs/>
          <w:sz w:val="24"/>
          <w:szCs w:val="24"/>
          <w:lang w:val="kk-KZ"/>
        </w:rPr>
        <w:t xml:space="preserve">   </w:t>
      </w:r>
      <w:r w:rsidRPr="00E4125F">
        <w:rPr>
          <w:rFonts w:ascii="Times New Roman" w:hAnsi="Times New Roman"/>
          <w:b/>
          <w:sz w:val="24"/>
          <w:szCs w:val="24"/>
          <w:lang w:val="kk-KZ"/>
        </w:rPr>
        <w:t>4</w:t>
      </w:r>
      <w:r w:rsidRPr="004372DA">
        <w:rPr>
          <w:rFonts w:ascii="Times New Roman" w:hAnsi="Times New Roman"/>
          <w:b/>
          <w:sz w:val="24"/>
          <w:szCs w:val="24"/>
          <w:lang w:val="kk-KZ"/>
        </w:rPr>
        <w:t>. Ұсынылатын әдебиеттер тізімі</w:t>
      </w:r>
    </w:p>
    <w:p w:rsidR="00A82EAD" w:rsidRPr="004372DA" w:rsidRDefault="00A82EAD" w:rsidP="00A82EAD">
      <w:pPr>
        <w:spacing w:after="0" w:line="240" w:lineRule="auto"/>
        <w:ind w:left="-284" w:firstLine="284"/>
        <w:rPr>
          <w:rFonts w:ascii="Times New Roman" w:hAnsi="Times New Roman" w:cs="Times New Roman"/>
          <w:b/>
          <w:sz w:val="24"/>
          <w:szCs w:val="24"/>
          <w:lang w:val="kk-KZ"/>
        </w:rPr>
      </w:pPr>
      <w:r w:rsidRPr="004372DA">
        <w:rPr>
          <w:rFonts w:ascii="Times New Roman" w:hAnsi="Times New Roman" w:cs="Times New Roman"/>
          <w:b/>
          <w:sz w:val="24"/>
          <w:szCs w:val="24"/>
          <w:lang w:val="kk-KZ"/>
        </w:rPr>
        <w:t xml:space="preserve">Негізгі әдебиеттер: </w:t>
      </w:r>
    </w:p>
    <w:p w:rsidR="00A82EAD" w:rsidRPr="00C124E9" w:rsidRDefault="00A82EAD" w:rsidP="00A82EAD">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C124E9">
        <w:rPr>
          <w:rFonts w:ascii="Times New Roman" w:hAnsi="Times New Roman" w:cs="Times New Roman"/>
          <w:sz w:val="24"/>
          <w:szCs w:val="24"/>
          <w:lang w:val="kk-KZ"/>
        </w:rPr>
        <w:t xml:space="preserve">Аверьянова Т.В., Белкин Р.С., Корухов Ю.Г., Россинская Е.Р. Криминалистика. Учебник для вузов. Под ред. Проф. Р.С. Белкина. </w:t>
      </w:r>
      <w:r w:rsidRPr="00C124E9">
        <w:rPr>
          <w:rFonts w:ascii="Times New Roman" w:hAnsi="Times New Roman" w:cs="Times New Roman"/>
          <w:sz w:val="24"/>
          <w:szCs w:val="24"/>
        </w:rPr>
        <w:t>–</w:t>
      </w:r>
      <w:r w:rsidRPr="00C124E9">
        <w:rPr>
          <w:rFonts w:ascii="Times New Roman" w:hAnsi="Times New Roman" w:cs="Times New Roman"/>
          <w:sz w:val="24"/>
          <w:szCs w:val="24"/>
          <w:lang w:val="kk-KZ"/>
        </w:rPr>
        <w:t xml:space="preserve"> М, </w:t>
      </w:r>
      <w:r w:rsidRPr="00C124E9">
        <w:rPr>
          <w:rFonts w:ascii="Times New Roman" w:hAnsi="Times New Roman" w:cs="Times New Roman"/>
          <w:sz w:val="24"/>
          <w:szCs w:val="24"/>
        </w:rPr>
        <w:t>1999</w:t>
      </w:r>
      <w:r w:rsidRPr="00C124E9">
        <w:rPr>
          <w:rFonts w:ascii="Times New Roman" w:hAnsi="Times New Roman" w:cs="Times New Roman"/>
          <w:sz w:val="24"/>
          <w:szCs w:val="24"/>
          <w:lang w:val="kk-KZ"/>
        </w:rPr>
        <w:t>.</w:t>
      </w:r>
      <w:r w:rsidRPr="00C124E9">
        <w:rPr>
          <w:rFonts w:ascii="Times New Roman" w:hAnsi="Times New Roman" w:cs="Times New Roman"/>
          <w:sz w:val="24"/>
          <w:szCs w:val="24"/>
        </w:rPr>
        <w:t xml:space="preserve"> </w:t>
      </w:r>
      <w:r w:rsidRPr="00C124E9">
        <w:rPr>
          <w:rFonts w:ascii="Times New Roman" w:hAnsi="Times New Roman" w:cs="Times New Roman"/>
          <w:sz w:val="24"/>
          <w:szCs w:val="24"/>
          <w:lang w:val="kk-KZ"/>
        </w:rPr>
        <w:t xml:space="preserve">С. </w:t>
      </w:r>
      <w:r w:rsidRPr="00C124E9">
        <w:rPr>
          <w:rFonts w:ascii="Times New Roman" w:hAnsi="Times New Roman" w:cs="Times New Roman"/>
          <w:sz w:val="24"/>
          <w:szCs w:val="24"/>
        </w:rPr>
        <w:t>812-818, 897-927</w:t>
      </w:r>
      <w:r w:rsidRPr="00C124E9">
        <w:rPr>
          <w:rFonts w:ascii="Times New Roman" w:hAnsi="Times New Roman" w:cs="Times New Roman"/>
          <w:sz w:val="24"/>
          <w:szCs w:val="24"/>
          <w:lang w:val="kk-KZ"/>
        </w:rPr>
        <w:t>.</w:t>
      </w:r>
    </w:p>
    <w:p w:rsidR="00A82EAD" w:rsidRPr="004372DA" w:rsidRDefault="00A82EAD" w:rsidP="00A82EA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4372DA">
        <w:rPr>
          <w:rFonts w:ascii="Times New Roman" w:hAnsi="Times New Roman" w:cs="Times New Roman"/>
          <w:sz w:val="24"/>
          <w:szCs w:val="24"/>
          <w:lang w:val="kk-KZ"/>
        </w:rPr>
        <w:t xml:space="preserve">Аубакиров АФ., Ким Э.П. Криминалистическая экспертиза материалов и веществ: Учеб. Пособие. Алматы, ВШП «Адилет», </w:t>
      </w:r>
      <w:r w:rsidRPr="004372DA">
        <w:rPr>
          <w:rFonts w:ascii="Times New Roman" w:hAnsi="Times New Roman" w:cs="Times New Roman"/>
          <w:sz w:val="24"/>
          <w:szCs w:val="24"/>
        </w:rPr>
        <w:t>2001.</w:t>
      </w:r>
      <w:r w:rsidRPr="004372DA">
        <w:rPr>
          <w:rFonts w:ascii="Times New Roman" w:hAnsi="Times New Roman" w:cs="Times New Roman"/>
          <w:sz w:val="24"/>
          <w:szCs w:val="24"/>
          <w:lang w:val="kk-KZ"/>
        </w:rPr>
        <w:t xml:space="preserve"> </w:t>
      </w:r>
    </w:p>
    <w:p w:rsidR="00A82EAD" w:rsidRPr="004372DA" w:rsidRDefault="00A82EAD" w:rsidP="00A82EA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Pr="004372DA">
        <w:rPr>
          <w:rFonts w:ascii="Times New Roman" w:hAnsi="Times New Roman" w:cs="Times New Roman"/>
          <w:sz w:val="24"/>
          <w:szCs w:val="24"/>
          <w:lang w:val="kk-KZ"/>
        </w:rPr>
        <w:t>Бычкова С.Ф. Судебная экспертиза: научные, организационно-правовые и методические основы. Теория и практика судебной экспертизы: Учеб. пособие, Т.</w:t>
      </w:r>
      <w:r w:rsidRPr="004372DA">
        <w:rPr>
          <w:rFonts w:ascii="Times New Roman" w:hAnsi="Times New Roman" w:cs="Times New Roman"/>
          <w:sz w:val="24"/>
          <w:szCs w:val="24"/>
        </w:rPr>
        <w:t>1</w:t>
      </w:r>
      <w:r w:rsidRPr="004372DA">
        <w:rPr>
          <w:rFonts w:ascii="Times New Roman" w:hAnsi="Times New Roman" w:cs="Times New Roman"/>
          <w:sz w:val="24"/>
          <w:szCs w:val="24"/>
          <w:lang w:val="kk-KZ"/>
        </w:rPr>
        <w:t xml:space="preserve">, Алматы: Жеті жарғы, </w:t>
      </w:r>
      <w:r w:rsidRPr="004372DA">
        <w:rPr>
          <w:rFonts w:ascii="Times New Roman" w:hAnsi="Times New Roman" w:cs="Times New Roman"/>
          <w:sz w:val="24"/>
          <w:szCs w:val="24"/>
        </w:rPr>
        <w:t>1999</w:t>
      </w:r>
      <w:r w:rsidRPr="004372DA">
        <w:rPr>
          <w:rFonts w:ascii="Times New Roman" w:hAnsi="Times New Roman" w:cs="Times New Roman"/>
          <w:sz w:val="24"/>
          <w:szCs w:val="24"/>
          <w:lang w:val="kk-KZ"/>
        </w:rPr>
        <w:t xml:space="preserve">. </w:t>
      </w:r>
    </w:p>
    <w:p w:rsidR="00A82EAD" w:rsidRPr="004372DA" w:rsidRDefault="00A82EAD" w:rsidP="00A82EAD">
      <w:pPr>
        <w:spacing w:after="0" w:line="240" w:lineRule="auto"/>
        <w:jc w:val="both"/>
        <w:rPr>
          <w:rFonts w:ascii="Times New Roman" w:hAnsi="Times New Roman" w:cs="Times New Roman"/>
          <w:sz w:val="24"/>
          <w:szCs w:val="24"/>
          <w:lang w:val="kk-KZ"/>
        </w:rPr>
      </w:pPr>
      <w:r w:rsidRPr="004372DA">
        <w:rPr>
          <w:rFonts w:ascii="Times New Roman" w:hAnsi="Times New Roman" w:cs="Times New Roman"/>
          <w:b/>
          <w:sz w:val="24"/>
          <w:szCs w:val="24"/>
          <w:lang w:val="kk-KZ"/>
        </w:rPr>
        <w:t>Қосымша әдебиеттер:</w:t>
      </w:r>
      <w:r w:rsidRPr="004372DA">
        <w:rPr>
          <w:rFonts w:ascii="Times New Roman" w:hAnsi="Times New Roman" w:cs="Times New Roman"/>
          <w:b/>
          <w:sz w:val="24"/>
          <w:szCs w:val="24"/>
        </w:rPr>
        <w:t xml:space="preserve"> </w:t>
      </w:r>
      <w:r w:rsidRPr="004372DA">
        <w:rPr>
          <w:rFonts w:ascii="Times New Roman" w:hAnsi="Times New Roman" w:cs="Times New Roman"/>
          <w:b/>
          <w:sz w:val="24"/>
          <w:szCs w:val="24"/>
          <w:lang w:val="kk-KZ"/>
        </w:rPr>
        <w:t xml:space="preserve"> </w:t>
      </w:r>
      <w:r w:rsidRPr="004372DA">
        <w:rPr>
          <w:rFonts w:ascii="Times New Roman" w:hAnsi="Times New Roman" w:cs="Times New Roman"/>
          <w:b/>
          <w:sz w:val="24"/>
          <w:szCs w:val="24"/>
        </w:rPr>
        <w:t xml:space="preserve">  </w:t>
      </w:r>
    </w:p>
    <w:p w:rsidR="00A82EAD" w:rsidRPr="004372DA" w:rsidRDefault="00A82EAD" w:rsidP="00A82EAD">
      <w:pPr>
        <w:widowControl w:val="0"/>
        <w:autoSpaceDE w:val="0"/>
        <w:autoSpaceDN w:val="0"/>
        <w:adjustRightInd w:val="0"/>
        <w:spacing w:after="0" w:line="240" w:lineRule="auto"/>
        <w:ind w:right="99"/>
        <w:jc w:val="both"/>
        <w:rPr>
          <w:rFonts w:ascii="Times New Roman" w:hAnsi="Times New Roman" w:cs="Times New Roman"/>
          <w:sz w:val="24"/>
          <w:szCs w:val="24"/>
        </w:rPr>
      </w:pPr>
      <w:r>
        <w:rPr>
          <w:rFonts w:ascii="Times New Roman" w:hAnsi="Times New Roman" w:cs="Times New Roman"/>
          <w:sz w:val="24"/>
          <w:szCs w:val="24"/>
          <w:lang w:val="kk-KZ"/>
        </w:rPr>
        <w:t>1.</w:t>
      </w:r>
      <w:r w:rsidRPr="004372DA">
        <w:rPr>
          <w:rFonts w:ascii="Times New Roman" w:hAnsi="Times New Roman" w:cs="Times New Roman"/>
          <w:sz w:val="24"/>
          <w:szCs w:val="24"/>
          <w:lang w:val="kk-KZ"/>
        </w:rPr>
        <w:t>Аверьянова Т.В. Содержание и характеристика методов судебно</w:t>
      </w:r>
      <w:r w:rsidRPr="004372DA">
        <w:rPr>
          <w:rFonts w:ascii="Times New Roman" w:hAnsi="Times New Roman" w:cs="Times New Roman"/>
          <w:sz w:val="24"/>
          <w:szCs w:val="24"/>
        </w:rPr>
        <w:t>-</w:t>
      </w:r>
      <w:r w:rsidRPr="004372DA">
        <w:rPr>
          <w:rFonts w:ascii="Times New Roman" w:hAnsi="Times New Roman" w:cs="Times New Roman"/>
          <w:sz w:val="24"/>
          <w:szCs w:val="24"/>
          <w:lang w:val="kk-KZ"/>
        </w:rPr>
        <w:t>экспертных исследований. Алма</w:t>
      </w:r>
      <w:r w:rsidRPr="004372DA">
        <w:rPr>
          <w:rFonts w:ascii="Times New Roman" w:hAnsi="Times New Roman" w:cs="Times New Roman"/>
          <w:sz w:val="24"/>
          <w:szCs w:val="24"/>
        </w:rPr>
        <w:t>-</w:t>
      </w:r>
      <w:r w:rsidRPr="004372DA">
        <w:rPr>
          <w:rFonts w:ascii="Times New Roman" w:hAnsi="Times New Roman" w:cs="Times New Roman"/>
          <w:sz w:val="24"/>
          <w:szCs w:val="24"/>
          <w:lang w:val="kk-KZ"/>
        </w:rPr>
        <w:t xml:space="preserve">Ата, </w:t>
      </w:r>
      <w:r w:rsidRPr="004372DA">
        <w:rPr>
          <w:rFonts w:ascii="Times New Roman" w:hAnsi="Times New Roman" w:cs="Times New Roman"/>
          <w:sz w:val="24"/>
          <w:szCs w:val="24"/>
        </w:rPr>
        <w:t>1991</w:t>
      </w:r>
      <w:r w:rsidRPr="004372DA">
        <w:rPr>
          <w:rFonts w:ascii="Times New Roman" w:hAnsi="Times New Roman" w:cs="Times New Roman"/>
          <w:sz w:val="24"/>
          <w:szCs w:val="24"/>
          <w:lang w:val="kk-KZ"/>
        </w:rPr>
        <w:t>.</w:t>
      </w:r>
    </w:p>
    <w:p w:rsidR="00A82EAD" w:rsidRPr="004372DA" w:rsidRDefault="00A82EAD" w:rsidP="00A82EAD">
      <w:pPr>
        <w:widowControl w:val="0"/>
        <w:autoSpaceDE w:val="0"/>
        <w:autoSpaceDN w:val="0"/>
        <w:adjustRightInd w:val="0"/>
        <w:spacing w:after="0" w:line="240" w:lineRule="auto"/>
        <w:ind w:right="99"/>
        <w:jc w:val="both"/>
        <w:rPr>
          <w:rFonts w:ascii="Times New Roman" w:hAnsi="Times New Roman" w:cs="Times New Roman"/>
          <w:sz w:val="24"/>
          <w:szCs w:val="24"/>
        </w:rPr>
      </w:pPr>
      <w:r w:rsidRPr="004372DA">
        <w:rPr>
          <w:rFonts w:ascii="Times New Roman" w:hAnsi="Times New Roman" w:cs="Times New Roman"/>
          <w:sz w:val="24"/>
          <w:szCs w:val="24"/>
          <w:lang w:val="kk-KZ"/>
        </w:rPr>
        <w:t xml:space="preserve">2.Энциклопедия судебной экспертизы / Под ред. Аверьяновой Т.В., Россинской Е.Р. М.: Юрист, </w:t>
      </w:r>
      <w:r w:rsidRPr="004372DA">
        <w:rPr>
          <w:rFonts w:ascii="Times New Roman" w:hAnsi="Times New Roman" w:cs="Times New Roman"/>
          <w:sz w:val="24"/>
          <w:szCs w:val="24"/>
        </w:rPr>
        <w:t>1999.</w:t>
      </w:r>
    </w:p>
    <w:p w:rsidR="00A82EAD" w:rsidRPr="004372DA" w:rsidRDefault="00A82EAD" w:rsidP="00A82EAD">
      <w:pPr>
        <w:spacing w:after="0" w:line="240" w:lineRule="auto"/>
        <w:jc w:val="both"/>
        <w:rPr>
          <w:rFonts w:ascii="Times New Roman" w:hAnsi="Times New Roman" w:cs="Times New Roman"/>
          <w:bCs/>
          <w:sz w:val="24"/>
          <w:szCs w:val="24"/>
          <w:lang w:val="kk-KZ"/>
        </w:rPr>
      </w:pPr>
      <w:r w:rsidRPr="004372DA">
        <w:rPr>
          <w:rFonts w:ascii="Times New Roman" w:hAnsi="Times New Roman" w:cs="Times New Roman"/>
          <w:sz w:val="24"/>
          <w:szCs w:val="24"/>
          <w:lang w:val="kk-KZ"/>
        </w:rPr>
        <w:t>3. "Есiрткi, психотроптық заттар, прекурсорлар және олардың заңсыз айналымы мен терiс пайдаланылуына қарсы iс-қимыл шаралары туралы" ҚР-ның 1998 ж. 10 шiлдедегi N 279 Заңы.</w:t>
      </w:r>
    </w:p>
    <w:p w:rsidR="00A82EAD" w:rsidRPr="004372DA" w:rsidRDefault="00A82EAD" w:rsidP="00A82EAD">
      <w:pPr>
        <w:pStyle w:val="a8"/>
        <w:spacing w:before="0" w:beforeAutospacing="0" w:after="0" w:afterAutospacing="0"/>
        <w:jc w:val="both"/>
        <w:rPr>
          <w:lang w:val="kk-KZ"/>
        </w:rPr>
      </w:pPr>
      <w:r w:rsidRPr="004372DA">
        <w:rPr>
          <w:lang w:val="kk-KZ"/>
        </w:rPr>
        <w:t xml:space="preserve">4.ҚР Үкіметінің Қаулысымен бекітілген Қазақстан Республикасында айналымы  тыйым салынған немесе шектелген есірткілік заттар мен психотроптық заттарды    Тізімі. </w:t>
      </w:r>
    </w:p>
    <w:p w:rsidR="00E27606" w:rsidRPr="00C124E9" w:rsidRDefault="00E27606" w:rsidP="007A736C">
      <w:pPr>
        <w:spacing w:after="0" w:line="240" w:lineRule="auto"/>
        <w:ind w:hanging="284"/>
        <w:jc w:val="both"/>
        <w:rPr>
          <w:rFonts w:ascii="Times New Roman" w:hAnsi="Times New Roman" w:cs="Times New Roman"/>
          <w:color w:val="0D0D0D" w:themeColor="text1" w:themeTint="F2"/>
          <w:sz w:val="24"/>
          <w:szCs w:val="24"/>
          <w:lang w:val="kk-KZ"/>
        </w:rPr>
      </w:pPr>
    </w:p>
    <w:p w:rsidR="007D2F94" w:rsidRPr="00C124E9" w:rsidRDefault="00E27606" w:rsidP="007A736C">
      <w:pPr>
        <w:spacing w:after="0" w:line="240" w:lineRule="auto"/>
        <w:ind w:firstLine="567"/>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 xml:space="preserve">10- Тақырып. </w:t>
      </w:r>
      <w:r w:rsidRPr="00C124E9">
        <w:rPr>
          <w:rFonts w:ascii="Times New Roman" w:hAnsi="Times New Roman" w:cs="Times New Roman"/>
          <w:b/>
          <w:bCs/>
          <w:sz w:val="24"/>
          <w:szCs w:val="24"/>
          <w:lang w:val="kk-KZ"/>
        </w:rPr>
        <w:t>Басқа да тергеу іс әрекеттерін өткізу ерекшеліктері.</w:t>
      </w:r>
    </w:p>
    <w:p w:rsidR="007874C4" w:rsidRPr="00C124E9" w:rsidRDefault="00E27606" w:rsidP="007A736C">
      <w:pPr>
        <w:autoSpaceDE w:val="0"/>
        <w:autoSpaceDN w:val="0"/>
        <w:adjustRightInd w:val="0"/>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Қысқаша түсінік</w:t>
      </w:r>
      <w:r w:rsidR="007874C4" w:rsidRPr="00C124E9">
        <w:rPr>
          <w:rFonts w:ascii="Times New Roman" w:hAnsi="Times New Roman" w:cs="Times New Roman"/>
          <w:sz w:val="24"/>
          <w:szCs w:val="24"/>
          <w:lang w:val="kk-KZ"/>
        </w:rPr>
        <w:t>. Тергеуді бастағанда, әдетте, бірқатар тергеулік ситуациялар пайда болады. Бұларға мыналарды жатқызуға болады:</w:t>
      </w:r>
    </w:p>
    <w:p w:rsidR="007874C4" w:rsidRPr="00C124E9" w:rsidRDefault="007874C4" w:rsidP="007A736C">
      <w:pPr>
        <w:autoSpaceDE w:val="0"/>
        <w:autoSpaceDN w:val="0"/>
        <w:adjustRightInd w:val="0"/>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1) Заң бұзушы белгілі немесе белгісіз. Тұтқиылдық факторын көп жағдайда қолдану мүмкін емес, себебі қылмыскер тергеу материалдары бағыты туралы хабардар не өтіп кеткен уақыт ізін суытпай іздеуге мүмкіндік бермейді;</w:t>
      </w:r>
    </w:p>
    <w:p w:rsidR="007874C4" w:rsidRPr="00C124E9" w:rsidRDefault="007874C4" w:rsidP="007A736C">
      <w:pPr>
        <w:autoSpaceDE w:val="0"/>
        <w:autoSpaceDN w:val="0"/>
        <w:adjustRightInd w:val="0"/>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2) Анықтау органдарынан жедел-іздестіру әрекеттері нәтижесінде есірткіні, психотроптық заттарды және сол тектестерді заңсыз өндіру, қайта өңдеу, иемдену, сақтау, өткізу, жөнелту және тасымалдаумен айналысты деген материалдар түсті. Тергеудің басында тұтқиылдық факторын қолда-</w:t>
      </w:r>
    </w:p>
    <w:p w:rsidR="007874C4" w:rsidRPr="00C124E9" w:rsidRDefault="007874C4" w:rsidP="007A736C">
      <w:pPr>
        <w:autoSpaceDE w:val="0"/>
        <w:autoSpaceDN w:val="0"/>
        <w:adjustRightInd w:val="0"/>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нуға мүмкіндік бар және бұл көп жағдайда қылмысты нәтижелі ашуға көмектеседі. Мысалы, қылмыскерді қылмыс үстінде ұстау; қылмыскерлердің тиісті әрекеттерін анықтау үшін қажетті мәліметтерді алу үшін жедел-іздестіру және тергеу әрекеттерін жүргізу мүмкіндігі;</w:t>
      </w:r>
    </w:p>
    <w:p w:rsidR="007874C4" w:rsidRPr="00C124E9" w:rsidRDefault="007874C4" w:rsidP="007A736C">
      <w:pPr>
        <w:autoSpaceDE w:val="0"/>
        <w:autoSpaceDN w:val="0"/>
        <w:adjustRightInd w:val="0"/>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3) Ситуация екінші жағдайдағыдай, бірақ жедел-іздестіру материалдары көрсеткендей ұйымдасқан қылмыстық топ мүшелерінің арасында қылмысты рольдік бойынша жүргізу туралы алдын ала сөз байласу жасалуы мүмкін, және бұлардың криминалдық әрекеттері туралы жедел-ізде-</w:t>
      </w:r>
    </w:p>
    <w:p w:rsidR="007874C4" w:rsidRPr="00C124E9" w:rsidRDefault="007874C4" w:rsidP="007A736C">
      <w:pPr>
        <w:autoSpaceDE w:val="0"/>
        <w:autoSpaceDN w:val="0"/>
        <w:adjustRightInd w:val="0"/>
        <w:spacing w:after="0" w:line="240" w:lineRule="auto"/>
        <w:ind w:firstLine="567"/>
        <w:jc w:val="both"/>
        <w:rPr>
          <w:rFonts w:ascii="Times New Roman" w:hAnsi="Times New Roman" w:cs="Times New Roman"/>
          <w:sz w:val="24"/>
          <w:szCs w:val="24"/>
        </w:rPr>
      </w:pPr>
      <w:r w:rsidRPr="00C124E9">
        <w:rPr>
          <w:rFonts w:ascii="Times New Roman" w:hAnsi="Times New Roman" w:cs="Times New Roman"/>
          <w:sz w:val="24"/>
          <w:szCs w:val="24"/>
        </w:rPr>
        <w:t>стіру органдары бұрын хабарсыз болған;</w:t>
      </w:r>
    </w:p>
    <w:p w:rsidR="007874C4" w:rsidRPr="00C124E9" w:rsidRDefault="007874C4" w:rsidP="007A736C">
      <w:pPr>
        <w:autoSpaceDE w:val="0"/>
        <w:autoSpaceDN w:val="0"/>
        <w:adjustRightInd w:val="0"/>
        <w:spacing w:after="0" w:line="240" w:lineRule="auto"/>
        <w:ind w:firstLine="567"/>
        <w:jc w:val="both"/>
        <w:rPr>
          <w:rFonts w:ascii="Times New Roman" w:hAnsi="Times New Roman" w:cs="Times New Roman"/>
          <w:sz w:val="24"/>
          <w:szCs w:val="24"/>
        </w:rPr>
      </w:pPr>
      <w:r w:rsidRPr="00C124E9">
        <w:rPr>
          <w:rFonts w:ascii="Times New Roman" w:hAnsi="Times New Roman" w:cs="Times New Roman"/>
          <w:sz w:val="24"/>
          <w:szCs w:val="24"/>
        </w:rPr>
        <w:t xml:space="preserve">4) Қылмыскерлер </w:t>
      </w:r>
      <w:r w:rsidRPr="00C124E9">
        <w:rPr>
          <w:rFonts w:ascii="Times New Roman" w:hAnsi="Times New Roman" w:cs="Times New Roman"/>
          <w:sz w:val="24"/>
          <w:szCs w:val="24"/>
          <w:lang w:val="kk-KZ"/>
        </w:rPr>
        <w:t xml:space="preserve">есірткіні, психтроптық заттарды және сол тектестерді сақтау, өткізу, жөнелту және тасымалдау бойынша </w:t>
      </w:r>
      <w:r w:rsidRPr="00C124E9">
        <w:rPr>
          <w:rFonts w:ascii="Times New Roman" w:hAnsi="Times New Roman" w:cs="Times New Roman"/>
          <w:sz w:val="24"/>
          <w:szCs w:val="24"/>
        </w:rPr>
        <w:t>заңсыз келісім жасау қылмысы үстінде ұсталған.</w:t>
      </w:r>
    </w:p>
    <w:p w:rsidR="007874C4" w:rsidRPr="00C124E9" w:rsidRDefault="007874C4" w:rsidP="007A736C">
      <w:pPr>
        <w:spacing w:after="0" w:line="240" w:lineRule="auto"/>
        <w:ind w:firstLine="567"/>
        <w:jc w:val="both"/>
        <w:rPr>
          <w:rFonts w:ascii="Times New Roman" w:hAnsi="Times New Roman" w:cs="Times New Roman"/>
          <w:sz w:val="24"/>
          <w:szCs w:val="24"/>
          <w:lang w:val="kk-KZ"/>
        </w:rPr>
      </w:pPr>
      <w:r w:rsidRPr="00C124E9">
        <w:rPr>
          <w:rFonts w:ascii="Times New Roman" w:hAnsi="Times New Roman" w:cs="Times New Roman"/>
          <w:b/>
          <w:sz w:val="24"/>
          <w:szCs w:val="24"/>
          <w:lang w:val="kk-KZ"/>
        </w:rPr>
        <w:t>Оқиға болған жерді қарау.</w:t>
      </w:r>
      <w:r w:rsidRPr="00C124E9">
        <w:rPr>
          <w:rFonts w:ascii="Times New Roman" w:hAnsi="Times New Roman" w:cs="Times New Roman"/>
          <w:sz w:val="24"/>
          <w:szCs w:val="24"/>
          <w:lang w:val="kk-KZ"/>
        </w:rPr>
        <w:t xml:space="preserve"> Қарастырылып жатқан қылмыстар бойынша оқиға болған жер ретінде көбінесе үй-жайлар (пәтер, коммуналды пәтердегі бөлме, ас үй, сарай, монша, үйдің төбесі, жерқойма және т.б.), көлік құралдары мен оған байланысы бар мекемелер (мысалы, вокзалдар, вагондардың купелері, жүк бөлімдері, оқиға болған жерге жанасатын аумақтар (подъездік жолдар, жер аумақтары және т.б.) және есірткі немесе психотроптық заттардың дайындалуы, сатылуы, тасымалдануы, жөнелтілуі, өңделуі мүмкін орындар болып табылады. Жаппай қараудан кейін, тергеуші қылмыстық іске маңызды дәлелдеме болып табылатын объектілерге аса мұқият көңіл бұрады. Бұл жағдайда қараудың нақты объектілері ретінде мыналар болып табылады:</w:t>
      </w:r>
    </w:p>
    <w:p w:rsidR="007874C4" w:rsidRPr="00C124E9" w:rsidRDefault="007874C4" w:rsidP="007A736C">
      <w:pPr>
        <w:pStyle w:val="a7"/>
        <w:numPr>
          <w:ilvl w:val="0"/>
          <w:numId w:val="56"/>
        </w:numPr>
        <w:spacing w:after="0" w:line="240" w:lineRule="auto"/>
        <w:ind w:left="0" w:firstLine="567"/>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 заттар немесе есірткі заттардың қалдықтары (ампулалар; таблетка, ұнтақ немесе тұнба тәріздес заттар; фармацевтикалық дәрі-дәрмектермен бүркемеленген есірткі заттар; ерекше өткір иісті сұйықтықтар; қара май тәріздес қоюланған заттар (қарашайыр) және т.б.);</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 немесе психотроптық заттарды дайындауда немесе өңдеуде пайдаланылуы мүмкін заттар (мысалы: анашаны әзірлеуде қысып тығыздау үшін арналған ауыр заттар; әртүрлі есірткі заттарды қайнатып буға әзірлегеннен қалған іздері бар ыдыстар; есірткілердің дайындау барысында болуы мүмкін қапшық тәріздес заттар; есірткіні тазартуда пайдалануы мүмкін електер; салмақтары мен мөлшерлерін анықтайтын әртүрлі таразылар немесе сол тәріздес жабдықтар және т.б.);</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есірткілерді дайындаудан немесе өңдеуден қалған іздер (сораның шаңы немесе жарамайтын сабақтары, көкнәр өсімдігінің керек емес бөлшектері және т.б.);</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есірткілерді жөнелту тәсілдерінің сипаты туралы не біледі; жөнелткен немесе қабылдаған адамдар туралы не біледі;</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жөнелтуші, қабылдаушы немесе тасымалдаушы араларындағы іс-әрекеттердің тәртібі қандай (мысалы, парольдер (екеу-ара жасырын сөздер) айтып қабылдау немесе тасымалдау);</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тасымалдау немесе жөнелткені үшін қанша ақы төленді; ол ақыны кім төледі; кімнің сұранысы бойынша тасымалдауды немесе жөнетілтуді жүзеге асырды;</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бұрындары осындай тасымалдаулар мен жөнетілімдер жүзеге асырылды ма;</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w:t>
      </w:r>
      <w:r w:rsidRPr="00C124E9">
        <w:rPr>
          <w:rFonts w:ascii="Times New Roman" w:hAnsi="Times New Roman" w:cs="Times New Roman"/>
          <w:i/>
          <w:sz w:val="24"/>
          <w:szCs w:val="24"/>
          <w:lang w:val="kk-KZ"/>
        </w:rPr>
        <w:t>есірткілерді дайындау мен өңдеумен ұласқан қылмыстар бойынша</w:t>
      </w:r>
      <w:r w:rsidRPr="00C124E9">
        <w:rPr>
          <w:rFonts w:ascii="Times New Roman" w:hAnsi="Times New Roman" w:cs="Times New Roman"/>
          <w:sz w:val="24"/>
          <w:szCs w:val="24"/>
          <w:lang w:val="kk-KZ"/>
        </w:rPr>
        <w:t>) есірткі  немесе жүйкеге әсер ететін заттар қай уақыттан бастап, қандай мөлшерде, қандай түрінде және қай жерде дайындалды немесе өндірілді;</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 дайындау мақсаты не (өзі пайдалану немесе сату);</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 xml:space="preserve"> есірткілерді дайындау немесе өңдеу барысында қандай технология мен құралдар қолданылды және олардың қазіргі кездегі тұрған жері;</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есірткілерді әзірлеуде пайдаланылған шикізаттар қайдан және кімдерден алынды;</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 заттарды дайындау мен өңдеуде кімдер қатысты және олардың жеке тұлғасы туралы мәліметтер;</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қылмыс жасау үстінде алынған есірткілерді басқа да есірткілер бар ма және олардың тұрғылықты жері (қанша мөлшерде);</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w:t>
      </w:r>
      <w:r w:rsidRPr="00C124E9">
        <w:rPr>
          <w:rFonts w:ascii="Times New Roman" w:hAnsi="Times New Roman" w:cs="Times New Roman"/>
          <w:i/>
          <w:sz w:val="24"/>
          <w:szCs w:val="24"/>
          <w:lang w:val="kk-KZ"/>
        </w:rPr>
        <w:t>есірткілерді сақтау мен сатумен ұласқан қылмыстар бойынша</w:t>
      </w:r>
      <w:r w:rsidRPr="00C124E9">
        <w:rPr>
          <w:rFonts w:ascii="Times New Roman" w:hAnsi="Times New Roman" w:cs="Times New Roman"/>
          <w:sz w:val="24"/>
          <w:szCs w:val="24"/>
          <w:lang w:val="kk-KZ"/>
        </w:rPr>
        <w:t>) есірткіні қандай мақсатта сатып алды немесе сақтады (өзі пайдалану үшін, жоғары бағамен қайта сату үшін, басқаларды азғыру үшін және т.б.);</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есірткіні өзі сатып алып пайдаланған жағдайларда, есірткілер қай жерде, кімдермен және қанша мөлшерде пайдаланды;</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 затын сатп алу немесе қайта сату қай жерде және қанша мөлшерде жүргізілді;</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есірткілерді сату барысында иемденген мүліктердің сипаты қандай (қанша ақшаға сатылды; қандай мүлікке айырбасталды; қанша уақытқа қарызға берілді және т.б.);</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есірткілерді кімдерге сатты (олардың есімдері, лақап аттары, мекенжайлары, телефондары, шартты белгілері мен парольдері және тағы басқа белгілері);</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бұрындары есірткі сатумен айналысты ма; айналысса қашан, қайда, кімдермен және есірткілердің қанша мөлшерінде қатысты жүзеге асырылды;</w:t>
      </w:r>
    </w:p>
    <w:p w:rsidR="007874C4" w:rsidRPr="00C124E9" w:rsidRDefault="007874C4" w:rsidP="007874C4">
      <w:pPr>
        <w:pStyle w:val="a7"/>
        <w:numPr>
          <w:ilvl w:val="0"/>
          <w:numId w:val="56"/>
        </w:numPr>
        <w:spacing w:after="0" w:line="240" w:lineRule="auto"/>
        <w:ind w:left="0" w:firstLine="426"/>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есірткілердің сақталу жерлері (құпиялар қоймалар, пәтерлер, жер үйлер, көліктер және т.б.) туралы қандай деректер біледі.</w:t>
      </w:r>
    </w:p>
    <w:p w:rsidR="00E27606" w:rsidRPr="00C124E9" w:rsidRDefault="00E27606" w:rsidP="00E27606">
      <w:pPr>
        <w:pStyle w:val="af"/>
        <w:jc w:val="both"/>
        <w:rPr>
          <w:rFonts w:ascii="Times New Roman" w:hAnsi="Times New Roman"/>
          <w:b/>
          <w:bCs/>
          <w:color w:val="000000"/>
          <w:spacing w:val="-5"/>
          <w:sz w:val="24"/>
          <w:szCs w:val="24"/>
          <w:lang w:val="kk-KZ"/>
        </w:rPr>
      </w:pPr>
      <w:r w:rsidRPr="00C124E9">
        <w:rPr>
          <w:rFonts w:ascii="Times New Roman" w:hAnsi="Times New Roman"/>
          <w:b/>
          <w:bCs/>
          <w:spacing w:val="-5"/>
          <w:sz w:val="24"/>
          <w:szCs w:val="24"/>
          <w:lang w:val="kk-KZ"/>
        </w:rPr>
        <w:t>1. Се</w:t>
      </w:r>
      <w:r w:rsidRPr="00C124E9">
        <w:rPr>
          <w:rFonts w:ascii="Times New Roman" w:hAnsi="Times New Roman"/>
          <w:b/>
          <w:bCs/>
          <w:color w:val="000000"/>
          <w:spacing w:val="-5"/>
          <w:sz w:val="24"/>
          <w:szCs w:val="24"/>
          <w:lang w:val="kk-KZ"/>
        </w:rPr>
        <w:t>минар сабағында қаралатын  сұрақтар:</w:t>
      </w:r>
    </w:p>
    <w:p w:rsidR="007874C4" w:rsidRPr="00C124E9" w:rsidRDefault="00E27606" w:rsidP="007874C4">
      <w:pPr>
        <w:autoSpaceDE w:val="0"/>
        <w:autoSpaceDN w:val="0"/>
        <w:adjustRightInd w:val="0"/>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sz w:val="24"/>
          <w:szCs w:val="24"/>
          <w:lang w:val="kk-KZ"/>
        </w:rPr>
        <w:t>1.1.</w:t>
      </w:r>
      <w:r w:rsidRPr="00C124E9">
        <w:rPr>
          <w:rFonts w:ascii="Times New Roman" w:hAnsi="Times New Roman" w:cs="Times New Roman"/>
          <w:b/>
          <w:sz w:val="24"/>
          <w:szCs w:val="24"/>
          <w:lang w:val="kk-KZ"/>
        </w:rPr>
        <w:t xml:space="preserve"> </w:t>
      </w:r>
      <w:r w:rsidR="007874C4" w:rsidRPr="00C124E9">
        <w:rPr>
          <w:rFonts w:ascii="Times New Roman" w:hAnsi="Times New Roman" w:cs="Times New Roman"/>
          <w:bCs/>
          <w:sz w:val="24"/>
          <w:szCs w:val="24"/>
          <w:lang w:val="kk-KZ"/>
        </w:rPr>
        <w:t>Оқиға болған жерді қараудың түрлері, тәсілдері.</w:t>
      </w:r>
    </w:p>
    <w:p w:rsidR="007874C4" w:rsidRPr="00C124E9" w:rsidRDefault="00E27606" w:rsidP="007874C4">
      <w:pPr>
        <w:autoSpaceDE w:val="0"/>
        <w:autoSpaceDN w:val="0"/>
        <w:adjustRightInd w:val="0"/>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sz w:val="24"/>
          <w:szCs w:val="24"/>
          <w:lang w:val="kk-KZ"/>
        </w:rPr>
        <w:t xml:space="preserve">1.2. </w:t>
      </w:r>
      <w:r w:rsidR="007874C4" w:rsidRPr="00C124E9">
        <w:rPr>
          <w:rFonts w:ascii="Times New Roman" w:hAnsi="Times New Roman" w:cs="Times New Roman"/>
          <w:bCs/>
          <w:sz w:val="24"/>
          <w:szCs w:val="24"/>
          <w:lang w:val="kk-KZ"/>
        </w:rPr>
        <w:t>Іздеу объектілері.</w:t>
      </w:r>
    </w:p>
    <w:p w:rsidR="00E27606" w:rsidRPr="00C124E9" w:rsidRDefault="00E27606" w:rsidP="00E27606">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2. СӨЖ сұрақтары.</w:t>
      </w:r>
    </w:p>
    <w:p w:rsidR="007874C4" w:rsidRPr="00C124E9" w:rsidRDefault="00E27606" w:rsidP="007874C4">
      <w:pPr>
        <w:autoSpaceDE w:val="0"/>
        <w:autoSpaceDN w:val="0"/>
        <w:adjustRightInd w:val="0"/>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sz w:val="24"/>
          <w:szCs w:val="24"/>
          <w:lang w:val="kk-KZ"/>
        </w:rPr>
        <w:t>2.1.</w:t>
      </w:r>
      <w:r w:rsidRPr="00C124E9">
        <w:rPr>
          <w:rFonts w:ascii="Times New Roman" w:hAnsi="Times New Roman" w:cs="Times New Roman"/>
          <w:bCs/>
          <w:sz w:val="24"/>
          <w:szCs w:val="24"/>
          <w:lang w:val="kk-KZ"/>
        </w:rPr>
        <w:t xml:space="preserve"> </w:t>
      </w:r>
      <w:r w:rsidR="007874C4" w:rsidRPr="00C124E9">
        <w:rPr>
          <w:rFonts w:ascii="Times New Roman" w:hAnsi="Times New Roman" w:cs="Times New Roman"/>
          <w:bCs/>
          <w:sz w:val="24"/>
          <w:szCs w:val="24"/>
          <w:lang w:val="kk-KZ"/>
        </w:rPr>
        <w:t>Оқиға болған жерді қарауда пайдаланылатын криминалистикалық құралдар.</w:t>
      </w:r>
    </w:p>
    <w:p w:rsidR="007874C4" w:rsidRPr="00C124E9" w:rsidRDefault="00E27606" w:rsidP="007A736C">
      <w:pPr>
        <w:autoSpaceDE w:val="0"/>
        <w:autoSpaceDN w:val="0"/>
        <w:adjustRightInd w:val="0"/>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sz w:val="24"/>
          <w:szCs w:val="24"/>
          <w:lang w:val="kk-KZ"/>
        </w:rPr>
        <w:t xml:space="preserve">2.2. </w:t>
      </w:r>
      <w:r w:rsidR="007874C4" w:rsidRPr="00C124E9">
        <w:rPr>
          <w:rFonts w:ascii="Times New Roman" w:hAnsi="Times New Roman" w:cs="Times New Roman"/>
          <w:bCs/>
          <w:sz w:val="24"/>
          <w:szCs w:val="24"/>
          <w:lang w:val="kk-KZ"/>
        </w:rPr>
        <w:t>Оқиға болған жерді қарау қадамы мен нәтижелерін бекіту.</w:t>
      </w:r>
    </w:p>
    <w:p w:rsidR="00E27606" w:rsidRPr="00C124E9" w:rsidRDefault="00E27606" w:rsidP="007A736C">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3. Тақырып бойынша тест тапсырмалары:</w:t>
      </w:r>
    </w:p>
    <w:p w:rsidR="007874C4" w:rsidRPr="00C124E9" w:rsidRDefault="007874C4" w:rsidP="007A736C">
      <w:pPr>
        <w:tabs>
          <w:tab w:val="left" w:pos="284"/>
        </w:tabs>
        <w:spacing w:after="0" w:line="240" w:lineRule="auto"/>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1. </w:t>
      </w:r>
      <w:r w:rsidRPr="00C124E9">
        <w:rPr>
          <w:rFonts w:ascii="Times New Roman" w:hAnsi="Times New Roman" w:cs="Times New Roman"/>
          <w:sz w:val="24"/>
          <w:szCs w:val="24"/>
          <w:lang w:val="kk-KZ"/>
        </w:rPr>
        <w:t>Есірткі саудасын жүзеге асыру барысында ұсталынған сатушылар мен сатып алушылар көбіне өздері есірткі затын дайындап сатады немесе есірткі затын көтерме бағамен сатып алып, даналап сатады немесе тікелей дайындаушыдан алып сатады (ұйымдасқан қылмыстық топтарды қоса алғанда) болып табылады. Мұнымен қоса, сатып алушының қатарына тікелей есірткі затын пайдаланушылар да жатқызылады. Осы орайда, сатып алушы мен сатушы орындалған келісімді ... деп болжам құруға болады.</w:t>
      </w:r>
    </w:p>
    <w:p w:rsidR="007874C4" w:rsidRPr="00C124E9" w:rsidRDefault="007874C4" w:rsidP="007A736C">
      <w:pPr>
        <w:tabs>
          <w:tab w:val="left" w:pos="284"/>
        </w:tabs>
        <w:spacing w:after="0" w:line="240" w:lineRule="auto"/>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sz w:val="24"/>
          <w:szCs w:val="24"/>
          <w:lang w:val="kk-KZ"/>
        </w:rPr>
        <w:t>бірінші рет немесе бұрындары жүйелі түрде жүзеге асырған</w:t>
      </w:r>
    </w:p>
    <w:p w:rsidR="007874C4" w:rsidRPr="00C124E9" w:rsidRDefault="007874C4" w:rsidP="007A736C">
      <w:pPr>
        <w:tabs>
          <w:tab w:val="left" w:pos="284"/>
        </w:tabs>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жүзеге асырған</w:t>
      </w:r>
    </w:p>
    <w:p w:rsidR="007874C4" w:rsidRPr="00C124E9" w:rsidRDefault="007874C4" w:rsidP="007A736C">
      <w:pPr>
        <w:tabs>
          <w:tab w:val="left" w:pos="284"/>
        </w:tabs>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жасаған</w:t>
      </w:r>
    </w:p>
    <w:p w:rsidR="007874C4" w:rsidRPr="00C124E9" w:rsidRDefault="007874C4" w:rsidP="007A736C">
      <w:pPr>
        <w:tabs>
          <w:tab w:val="left" w:pos="284"/>
        </w:tabs>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қайталап жасаған</w:t>
      </w:r>
    </w:p>
    <w:p w:rsidR="007874C4" w:rsidRPr="00C124E9" w:rsidRDefault="007874C4" w:rsidP="007A736C">
      <w:pPr>
        <w:tabs>
          <w:tab w:val="left" w:pos="284"/>
        </w:tabs>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жасырған</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2. Қазақстан Республикасының Қылмыстық-процестік кодексi (жаңа редакциясы) 7-бабында бекітілген «</w:t>
      </w:r>
      <w:r w:rsidRPr="00C124E9">
        <w:rPr>
          <w:rFonts w:ascii="Times New Roman" w:hAnsi="Times New Roman" w:cs="Times New Roman"/>
          <w:sz w:val="24"/>
          <w:szCs w:val="24"/>
          <w:lang w:val="kk-KZ"/>
        </w:rPr>
        <w:t>жасырын тергеу әрекеті» анықтамасы.</w:t>
      </w:r>
    </w:p>
    <w:p w:rsidR="007874C4" w:rsidRPr="00C124E9" w:rsidRDefault="007874C4"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sz w:val="24"/>
          <w:szCs w:val="24"/>
          <w:lang w:val="kk-KZ"/>
        </w:rPr>
        <w:t>жасырын тергеу әрекеті – осы Кодексте көзделген тәртіппен және жағдайларда сотқа дейінгі іс жүргізу барысында өздерінің мүдделеріне қатысы бар қылмыстық процеске тартылған тұлғаларға хабарламай жүргізілетін әрекет.</w:t>
      </w:r>
    </w:p>
    <w:p w:rsidR="007874C4" w:rsidRPr="00C124E9" w:rsidRDefault="007874C4"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Ә) </w:t>
      </w:r>
      <w:r w:rsidRPr="00C124E9">
        <w:rPr>
          <w:rFonts w:ascii="Times New Roman" w:hAnsi="Times New Roman" w:cs="Times New Roman"/>
          <w:sz w:val="24"/>
          <w:szCs w:val="24"/>
          <w:lang w:val="kk-KZ"/>
        </w:rPr>
        <w:t>жасырын тергеу әрекеті – осы Кодексте көзделген тәртіппен және жағдайларда сотқа дейінгі қлмыстық іс жүргізу барысында өздерінің мүдделеріне қатысы бар қылмыстық процеске тартылған жеке тұлғаларға хабарламай жүргізілетін іс-әрекет.</w:t>
      </w:r>
    </w:p>
    <w:p w:rsidR="007874C4" w:rsidRPr="00C124E9" w:rsidRDefault="007874C4"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жасырын тергеу әрекеті – осы Кодексте көзделген тәртіппен сотқа дейінгі іс жүргізу барысында өздерінің мүдделеріне қатысы бар қылмыстық процеске тартылған жеке және заңды тұлғаларға хабарламай жүргізілетін әрекет.</w:t>
      </w:r>
    </w:p>
    <w:p w:rsidR="007874C4" w:rsidRPr="00C124E9" w:rsidRDefault="007874C4"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жасырын тергеу әрекеті – осы Кодексте көзделген жағдайларда сотқа дейінгі іс жүргізу барысында өз мүдделеріне қатысы бар қылмыстық процеске тартылған тұлғаларға хабарламай жүргізілетін іс-әрекет.</w:t>
      </w:r>
    </w:p>
    <w:p w:rsidR="007874C4" w:rsidRPr="00C124E9" w:rsidRDefault="007874C4" w:rsidP="007A736C">
      <w:pPr>
        <w:spacing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жасырын тергеу әрекеті – осы Кодексте көзделген тәртіппен сотқа дейінгі іс жүргізу барысында өз мүдделеріне қатысы бар қылмыстық процеске тартылған тұлғаларға хабарламай жасырын жүргізілетін іс-әрекет.</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3. Қазақстан Республикасының Қылмыстық-процестік кодексi (жаңа редакциясы) 7-бабында бекітілген «</w:t>
      </w:r>
      <w:r w:rsidRPr="00C124E9">
        <w:rPr>
          <w:rFonts w:ascii="Times New Roman" w:hAnsi="Times New Roman" w:cs="Times New Roman"/>
          <w:sz w:val="24"/>
          <w:szCs w:val="24"/>
          <w:lang w:val="kk-KZ"/>
        </w:rPr>
        <w:t>тергеулік» анықтамасы.</w:t>
      </w:r>
    </w:p>
    <w:p w:rsidR="007874C4" w:rsidRPr="00C124E9" w:rsidRDefault="007874C4"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А) тергеулік – осы қылмыстық құқық бұзушылықты тергеп-тексеруді қандай да бір қылмыстық қудалау органының құзыретiне жатқызатын, осы Кодексте белгiленген белгілердің жиынтығы.</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sz w:val="24"/>
          <w:szCs w:val="24"/>
          <w:lang w:val="kk-KZ"/>
        </w:rPr>
        <w:t>Ә) тергеулік – осы қылмысты тергеп-тексеруді қандай да бір қылмыстық қудалау органының құзыретiне жатқызатын, осы Кодексте белгiленген қажетті белгілердің жиынтығы.</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sz w:val="24"/>
          <w:szCs w:val="24"/>
          <w:lang w:val="kk-KZ"/>
        </w:rPr>
        <w:t>тергеулік – осы қылмыстық құқық бұзушылықты тергеуді қандай бір қылмыстық ізге түсу органының құзыретiне жатқызатын, осы Кодексте белгiленген міндетті белгілердің жиынтығы.</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sz w:val="24"/>
          <w:szCs w:val="24"/>
          <w:lang w:val="kk-KZ"/>
        </w:rPr>
        <w:t>тергеулік – осы қылмысты тергеп-тексеруді қандай да бір қылмыстық қудалау органының құзыретiне жатқызатын, осы Кодексте белгiленген барлық белгілердің жиынтығы.</w:t>
      </w:r>
    </w:p>
    <w:p w:rsidR="007874C4" w:rsidRPr="00C124E9" w:rsidRDefault="007874C4"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sz w:val="24"/>
          <w:szCs w:val="24"/>
          <w:lang w:val="kk-KZ"/>
        </w:rPr>
        <w:t>тергеулік – осы қылмыстық құқық бұзушылықты тексеруді қандай бір қылмыстық ізге түсу органының құзыретiне жатқызатын, осы Кодексте белгiленген жалпы белгілердің жиынтығы.</w:t>
      </w:r>
    </w:p>
    <w:p w:rsidR="007874C4" w:rsidRPr="00C124E9" w:rsidRDefault="007874C4"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4. </w:t>
      </w:r>
      <w:r w:rsidRPr="00C124E9">
        <w:rPr>
          <w:rFonts w:ascii="Times New Roman" w:hAnsi="Times New Roman" w:cs="Times New Roman"/>
          <w:sz w:val="24"/>
          <w:szCs w:val="24"/>
          <w:lang w:val="kk-KZ"/>
        </w:rPr>
        <w:t>Ұстау кезінде дәлелдемелік заттардың жойылу мүмкіндіктерін алдын ала болжау. Айталық, ұсталынған адамның есірткіні ... мүмкіндігіне жол бермеу.</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байқатпай лақтырып жіберу</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шашып жіберу</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суға ағызып жіберу</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жұтып жіберу</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құрту</w:t>
      </w:r>
    </w:p>
    <w:p w:rsidR="007874C4" w:rsidRPr="00C124E9" w:rsidRDefault="007874C4" w:rsidP="007A736C">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5. </w:t>
      </w:r>
      <w:r w:rsidRPr="00C124E9">
        <w:rPr>
          <w:rFonts w:ascii="Times New Roman" w:hAnsi="Times New Roman" w:cs="Times New Roman"/>
          <w:sz w:val="24"/>
          <w:szCs w:val="24"/>
          <w:lang w:val="kk-KZ"/>
        </w:rPr>
        <w:t>Ұстауға әзірлену барысының құпиялығы барынша сақталуы тиіс және нақты ұстау ... жүргізіледі</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кенеттен</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асықпай</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жоспармен</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оперативті</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жылдам</w:t>
      </w:r>
    </w:p>
    <w:p w:rsidR="007874C4" w:rsidRPr="00C124E9" w:rsidRDefault="007874C4"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6. Қазақстан Республикасының есірткі құралдарына және психотроптық заттарға 2015 жылға арналған қажеттілік нормалары туралы </w:t>
      </w:r>
      <w:r w:rsidRPr="00C124E9">
        <w:rPr>
          <w:rFonts w:ascii="Times New Roman" w:hAnsi="Times New Roman" w:cs="Times New Roman"/>
          <w:vanish/>
          <w:color w:val="0D0D0D" w:themeColor="text1" w:themeTint="F2"/>
          <w:sz w:val="24"/>
          <w:szCs w:val="24"/>
          <w:lang w:val="kk-KZ"/>
        </w:rPr>
        <w:t>Жаңа</w:t>
      </w:r>
      <w:r w:rsidRPr="00C124E9">
        <w:rPr>
          <w:rFonts w:ascii="Times New Roman" w:hAnsi="Times New Roman" w:cs="Times New Roman"/>
          <w:color w:val="0D0D0D" w:themeColor="text1" w:themeTint="F2"/>
          <w:spacing w:val="2"/>
          <w:sz w:val="24"/>
          <w:szCs w:val="24"/>
          <w:lang w:val="kk-KZ"/>
        </w:rPr>
        <w:t>Қазақстан Республикасы Үкіметінің № 1117 қаулысы қай жылы қабылданды?</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А) 2014 жылдың 21 қазанында</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Ә) 2014 жылдың 23 қазанында</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color w:val="0D0D0D" w:themeColor="text1" w:themeTint="F2"/>
          <w:spacing w:val="2"/>
          <w:sz w:val="24"/>
          <w:szCs w:val="24"/>
          <w:lang w:val="kk-KZ"/>
        </w:rPr>
        <w:t>2014 жылдың 25 қазанында</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color w:val="0D0D0D" w:themeColor="text1" w:themeTint="F2"/>
          <w:spacing w:val="2"/>
          <w:sz w:val="24"/>
          <w:szCs w:val="24"/>
          <w:lang w:val="kk-KZ"/>
        </w:rPr>
        <w:t>2014 жылдың 20 қазанында</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color w:val="0D0D0D" w:themeColor="text1" w:themeTint="F2"/>
          <w:spacing w:val="2"/>
          <w:sz w:val="24"/>
          <w:szCs w:val="24"/>
          <w:lang w:val="kk-KZ"/>
        </w:rPr>
        <w:t>2014 жылдың 19 қазанында</w:t>
      </w:r>
    </w:p>
    <w:p w:rsidR="007874C4" w:rsidRPr="00C124E9" w:rsidRDefault="007874C4" w:rsidP="007A736C">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7. Шанхай ынтымақтастық ұйымына мүше мемлекеттер арасындағы есірткі құралдарының, психотроптық заттар мен олардың прекурсорларының заңсыз айналымына қарсы күрестегі ынтымақтастық туралы келісімді бекіту туралы </w:t>
      </w:r>
      <w:r w:rsidRPr="00C124E9">
        <w:rPr>
          <w:rFonts w:ascii="Times New Roman" w:hAnsi="Times New Roman" w:cs="Times New Roman"/>
          <w:vanish/>
          <w:color w:val="0D0D0D" w:themeColor="text1" w:themeTint="F2"/>
          <w:sz w:val="24"/>
          <w:szCs w:val="24"/>
          <w:lang w:val="kk-KZ"/>
        </w:rPr>
        <w:t>Жаңа</w:t>
      </w:r>
      <w:r w:rsidRPr="00C124E9">
        <w:rPr>
          <w:rFonts w:ascii="Times New Roman" w:hAnsi="Times New Roman" w:cs="Times New Roman"/>
          <w:color w:val="0D0D0D" w:themeColor="text1" w:themeTint="F2"/>
          <w:spacing w:val="2"/>
          <w:sz w:val="24"/>
          <w:szCs w:val="24"/>
          <w:lang w:val="kk-KZ"/>
        </w:rPr>
        <w:t>Қазақстан Республикасы Президентінің N 357 Жарлығы қай жылы қабылданды?</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z w:val="24"/>
          <w:szCs w:val="24"/>
          <w:lang w:val="kk-KZ"/>
        </w:rPr>
        <w:t xml:space="preserve">А) </w:t>
      </w:r>
      <w:r w:rsidRPr="00C124E9">
        <w:rPr>
          <w:rFonts w:ascii="Times New Roman" w:hAnsi="Times New Roman" w:cs="Times New Roman"/>
          <w:color w:val="0D0D0D" w:themeColor="text1" w:themeTint="F2"/>
          <w:spacing w:val="2"/>
          <w:sz w:val="24"/>
          <w:szCs w:val="24"/>
          <w:lang w:val="kk-KZ"/>
        </w:rPr>
        <w:t>2007 жылдың 29 маусымында</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Ә) 2007 жылдың 27 маусымында</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z w:val="24"/>
          <w:szCs w:val="24"/>
          <w:lang w:val="kk-KZ"/>
        </w:rPr>
        <w:t xml:space="preserve">Б) </w:t>
      </w:r>
      <w:r w:rsidRPr="00C124E9">
        <w:rPr>
          <w:rFonts w:ascii="Times New Roman" w:hAnsi="Times New Roman" w:cs="Times New Roman"/>
          <w:color w:val="0D0D0D" w:themeColor="text1" w:themeTint="F2"/>
          <w:spacing w:val="2"/>
          <w:sz w:val="24"/>
          <w:szCs w:val="24"/>
          <w:lang w:val="kk-KZ"/>
        </w:rPr>
        <w:t>2007 жылдың 28 маусымында</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z w:val="24"/>
          <w:szCs w:val="24"/>
          <w:lang w:val="kk-KZ"/>
        </w:rPr>
        <w:t xml:space="preserve">В) </w:t>
      </w:r>
      <w:r w:rsidRPr="00C124E9">
        <w:rPr>
          <w:rFonts w:ascii="Times New Roman" w:hAnsi="Times New Roman" w:cs="Times New Roman"/>
          <w:color w:val="0D0D0D" w:themeColor="text1" w:themeTint="F2"/>
          <w:spacing w:val="2"/>
          <w:sz w:val="24"/>
          <w:szCs w:val="24"/>
          <w:lang w:val="kk-KZ"/>
        </w:rPr>
        <w:t>2007 жылдың 30 маусымында</w:t>
      </w:r>
    </w:p>
    <w:p w:rsidR="007874C4" w:rsidRPr="00C124E9" w:rsidRDefault="007874C4" w:rsidP="007A736C">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z w:val="24"/>
          <w:szCs w:val="24"/>
          <w:lang w:val="kk-KZ"/>
        </w:rPr>
        <w:t xml:space="preserve">Г) </w:t>
      </w:r>
      <w:r w:rsidRPr="00C124E9">
        <w:rPr>
          <w:rFonts w:ascii="Times New Roman" w:hAnsi="Times New Roman" w:cs="Times New Roman"/>
          <w:color w:val="0D0D0D" w:themeColor="text1" w:themeTint="F2"/>
          <w:spacing w:val="2"/>
          <w:sz w:val="24"/>
          <w:szCs w:val="24"/>
          <w:lang w:val="kk-KZ"/>
        </w:rPr>
        <w:t>2007 жылдың 26 маусымында</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pacing w:val="2"/>
          <w:sz w:val="24"/>
          <w:szCs w:val="24"/>
          <w:lang w:val="kk-KZ"/>
        </w:rPr>
        <w:t xml:space="preserve">8. </w:t>
      </w:r>
      <w:r w:rsidRPr="00C124E9">
        <w:rPr>
          <w:rFonts w:ascii="Times New Roman" w:hAnsi="Times New Roman" w:cs="Times New Roman"/>
          <w:sz w:val="24"/>
          <w:szCs w:val="24"/>
          <w:lang w:val="kk-KZ"/>
        </w:rPr>
        <w:t>Қылмыстық жауапкершіліктің объективтік негізі болып табылады.</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А) қылмыстың жасалуы</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Ә) қылмыспен келтірілген залал</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Б) кінә</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В) заң бұзушылық</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Г) айып кінә</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9. Қылмыстық жауапкершіліктің субъективтік негізі болып табылады.</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А) кінә</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Б) нұқсан залал келтіру</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В) айып</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Г) заң бұзушылық</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Д) қылмыс салдары</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10. Қоғамға қауіпті іс қылмыстық жауапкершілікке жатады, егер ол.</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А) қылмыстық заңда көрсетілсе</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Ә) қылмыстық заңдармен қаралмаса</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Б) қылмыс белгілерін құраса</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В) қылмыс жиынтығы элементтерін құраса</w:t>
      </w:r>
    </w:p>
    <w:p w:rsidR="007874C4" w:rsidRPr="00C124E9" w:rsidRDefault="007874C4" w:rsidP="007A736C">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Г) заңға қарама-қайшы болса</w:t>
      </w:r>
    </w:p>
    <w:p w:rsidR="00A82EAD" w:rsidRPr="004372DA" w:rsidRDefault="00A82EAD" w:rsidP="00A82EAD">
      <w:pPr>
        <w:pStyle w:val="af1"/>
        <w:spacing w:after="0" w:line="240" w:lineRule="auto"/>
        <w:rPr>
          <w:rFonts w:ascii="Times New Roman" w:hAnsi="Times New Roman"/>
          <w:b/>
          <w:sz w:val="24"/>
          <w:szCs w:val="24"/>
          <w:lang w:val="kk-KZ"/>
        </w:rPr>
      </w:pPr>
      <w:r w:rsidRPr="00C124E9">
        <w:rPr>
          <w:rFonts w:ascii="Times New Roman" w:hAnsi="Times New Roman" w:cs="Times New Roman"/>
          <w:bCs/>
          <w:sz w:val="24"/>
          <w:szCs w:val="24"/>
          <w:lang w:val="kk-KZ"/>
        </w:rPr>
        <w:t xml:space="preserve">   </w:t>
      </w:r>
      <w:r>
        <w:rPr>
          <w:rFonts w:ascii="Times New Roman" w:hAnsi="Times New Roman"/>
          <w:b/>
          <w:sz w:val="24"/>
          <w:szCs w:val="24"/>
          <w:lang w:val="en-US"/>
        </w:rPr>
        <w:t>4</w:t>
      </w:r>
      <w:r w:rsidRPr="004372DA">
        <w:rPr>
          <w:rFonts w:ascii="Times New Roman" w:hAnsi="Times New Roman"/>
          <w:b/>
          <w:sz w:val="24"/>
          <w:szCs w:val="24"/>
          <w:lang w:val="kk-KZ"/>
        </w:rPr>
        <w:t>. Ұсынылатын әдебиеттер тізімі</w:t>
      </w:r>
    </w:p>
    <w:p w:rsidR="00A82EAD" w:rsidRPr="004372DA" w:rsidRDefault="00A82EAD" w:rsidP="00A82EAD">
      <w:pPr>
        <w:spacing w:after="0" w:line="240" w:lineRule="auto"/>
        <w:ind w:left="-284" w:firstLine="284"/>
        <w:rPr>
          <w:rFonts w:ascii="Times New Roman" w:hAnsi="Times New Roman" w:cs="Times New Roman"/>
          <w:b/>
          <w:sz w:val="24"/>
          <w:szCs w:val="24"/>
          <w:lang w:val="kk-KZ"/>
        </w:rPr>
      </w:pPr>
      <w:r w:rsidRPr="004372DA">
        <w:rPr>
          <w:rFonts w:ascii="Times New Roman" w:hAnsi="Times New Roman" w:cs="Times New Roman"/>
          <w:b/>
          <w:sz w:val="24"/>
          <w:szCs w:val="24"/>
          <w:lang w:val="kk-KZ"/>
        </w:rPr>
        <w:t xml:space="preserve">Негізгі әдебиеттер: </w:t>
      </w:r>
    </w:p>
    <w:p w:rsidR="00A82EAD" w:rsidRPr="00C124E9" w:rsidRDefault="00A82EAD" w:rsidP="00A82EAD">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Pr="00C124E9">
        <w:rPr>
          <w:rFonts w:ascii="Times New Roman" w:hAnsi="Times New Roman" w:cs="Times New Roman"/>
          <w:sz w:val="24"/>
          <w:szCs w:val="24"/>
          <w:lang w:val="kk-KZ"/>
        </w:rPr>
        <w:t xml:space="preserve">Аверьянова Т.В., Белкин Р.С., Корухов Ю.Г., Россинская Е.Р. Криминалистика. Учебник для вузов. Под ред. Проф. Р.С. Белкина. </w:t>
      </w:r>
      <w:r w:rsidRPr="00C124E9">
        <w:rPr>
          <w:rFonts w:ascii="Times New Roman" w:hAnsi="Times New Roman" w:cs="Times New Roman"/>
          <w:sz w:val="24"/>
          <w:szCs w:val="24"/>
        </w:rPr>
        <w:t>–</w:t>
      </w:r>
      <w:r w:rsidRPr="00C124E9">
        <w:rPr>
          <w:rFonts w:ascii="Times New Roman" w:hAnsi="Times New Roman" w:cs="Times New Roman"/>
          <w:sz w:val="24"/>
          <w:szCs w:val="24"/>
          <w:lang w:val="kk-KZ"/>
        </w:rPr>
        <w:t xml:space="preserve"> М, </w:t>
      </w:r>
      <w:r w:rsidRPr="00C124E9">
        <w:rPr>
          <w:rFonts w:ascii="Times New Roman" w:hAnsi="Times New Roman" w:cs="Times New Roman"/>
          <w:sz w:val="24"/>
          <w:szCs w:val="24"/>
        </w:rPr>
        <w:t>1999</w:t>
      </w:r>
      <w:r w:rsidRPr="00C124E9">
        <w:rPr>
          <w:rFonts w:ascii="Times New Roman" w:hAnsi="Times New Roman" w:cs="Times New Roman"/>
          <w:sz w:val="24"/>
          <w:szCs w:val="24"/>
          <w:lang w:val="kk-KZ"/>
        </w:rPr>
        <w:t>.</w:t>
      </w:r>
      <w:r w:rsidRPr="00C124E9">
        <w:rPr>
          <w:rFonts w:ascii="Times New Roman" w:hAnsi="Times New Roman" w:cs="Times New Roman"/>
          <w:sz w:val="24"/>
          <w:szCs w:val="24"/>
        </w:rPr>
        <w:t xml:space="preserve"> </w:t>
      </w:r>
      <w:r w:rsidRPr="00C124E9">
        <w:rPr>
          <w:rFonts w:ascii="Times New Roman" w:hAnsi="Times New Roman" w:cs="Times New Roman"/>
          <w:sz w:val="24"/>
          <w:szCs w:val="24"/>
          <w:lang w:val="kk-KZ"/>
        </w:rPr>
        <w:t xml:space="preserve">С. </w:t>
      </w:r>
      <w:r w:rsidRPr="00C124E9">
        <w:rPr>
          <w:rFonts w:ascii="Times New Roman" w:hAnsi="Times New Roman" w:cs="Times New Roman"/>
          <w:sz w:val="24"/>
          <w:szCs w:val="24"/>
        </w:rPr>
        <w:t>812-818, 897-927</w:t>
      </w:r>
      <w:r w:rsidRPr="00C124E9">
        <w:rPr>
          <w:rFonts w:ascii="Times New Roman" w:hAnsi="Times New Roman" w:cs="Times New Roman"/>
          <w:sz w:val="24"/>
          <w:szCs w:val="24"/>
          <w:lang w:val="kk-KZ"/>
        </w:rPr>
        <w:t>.</w:t>
      </w:r>
    </w:p>
    <w:p w:rsidR="00A82EAD" w:rsidRPr="004372DA" w:rsidRDefault="00A82EAD" w:rsidP="00A82EAD">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Pr="004372DA">
        <w:rPr>
          <w:rFonts w:ascii="Times New Roman" w:hAnsi="Times New Roman" w:cs="Times New Roman"/>
          <w:sz w:val="24"/>
          <w:szCs w:val="24"/>
          <w:lang w:val="kk-KZ"/>
        </w:rPr>
        <w:t xml:space="preserve">Аубакиров АФ., Ким Э.П. Криминалистическая экспертиза материалов и веществ: Учеб. Пособие. Алматы, ВШП «Адилет», </w:t>
      </w:r>
      <w:r w:rsidRPr="004372DA">
        <w:rPr>
          <w:rFonts w:ascii="Times New Roman" w:hAnsi="Times New Roman" w:cs="Times New Roman"/>
          <w:sz w:val="24"/>
          <w:szCs w:val="24"/>
        </w:rPr>
        <w:t>2001.</w:t>
      </w:r>
      <w:r w:rsidRPr="004372DA">
        <w:rPr>
          <w:rFonts w:ascii="Times New Roman" w:hAnsi="Times New Roman" w:cs="Times New Roman"/>
          <w:sz w:val="24"/>
          <w:szCs w:val="24"/>
          <w:lang w:val="kk-KZ"/>
        </w:rPr>
        <w:t xml:space="preserve"> </w:t>
      </w:r>
    </w:p>
    <w:p w:rsidR="00A82EAD" w:rsidRPr="004372DA" w:rsidRDefault="00A82EAD" w:rsidP="00A82EAD">
      <w:pPr>
        <w:spacing w:after="0" w:line="240" w:lineRule="auto"/>
        <w:jc w:val="both"/>
        <w:rPr>
          <w:rFonts w:ascii="Times New Roman" w:hAnsi="Times New Roman" w:cs="Times New Roman"/>
          <w:sz w:val="24"/>
          <w:szCs w:val="24"/>
          <w:lang w:val="kk-KZ"/>
        </w:rPr>
      </w:pPr>
      <w:r w:rsidRPr="004372DA">
        <w:rPr>
          <w:rFonts w:ascii="Times New Roman" w:hAnsi="Times New Roman" w:cs="Times New Roman"/>
          <w:b/>
          <w:sz w:val="24"/>
          <w:szCs w:val="24"/>
          <w:lang w:val="kk-KZ"/>
        </w:rPr>
        <w:t>Қосымша әдебиеттер:</w:t>
      </w:r>
      <w:r w:rsidRPr="00A82EAD">
        <w:rPr>
          <w:rFonts w:ascii="Times New Roman" w:hAnsi="Times New Roman" w:cs="Times New Roman"/>
          <w:b/>
          <w:sz w:val="24"/>
          <w:szCs w:val="24"/>
          <w:lang w:val="kk-KZ"/>
        </w:rPr>
        <w:t xml:space="preserve"> </w:t>
      </w:r>
      <w:r w:rsidRPr="004372DA">
        <w:rPr>
          <w:rFonts w:ascii="Times New Roman" w:hAnsi="Times New Roman" w:cs="Times New Roman"/>
          <w:b/>
          <w:sz w:val="24"/>
          <w:szCs w:val="24"/>
          <w:lang w:val="kk-KZ"/>
        </w:rPr>
        <w:t xml:space="preserve"> </w:t>
      </w:r>
      <w:r w:rsidRPr="00A82EAD">
        <w:rPr>
          <w:rFonts w:ascii="Times New Roman" w:hAnsi="Times New Roman" w:cs="Times New Roman"/>
          <w:b/>
          <w:sz w:val="24"/>
          <w:szCs w:val="24"/>
          <w:lang w:val="kk-KZ"/>
        </w:rPr>
        <w:t xml:space="preserve">  </w:t>
      </w:r>
    </w:p>
    <w:p w:rsidR="00A82EAD" w:rsidRPr="004372DA" w:rsidRDefault="00A82EAD" w:rsidP="00A82EAD">
      <w:pPr>
        <w:spacing w:after="0" w:line="240" w:lineRule="auto"/>
        <w:jc w:val="both"/>
        <w:rPr>
          <w:rFonts w:ascii="Times New Roman" w:hAnsi="Times New Roman" w:cs="Times New Roman"/>
          <w:bCs/>
          <w:sz w:val="24"/>
          <w:szCs w:val="24"/>
          <w:lang w:val="kk-KZ"/>
        </w:rPr>
      </w:pPr>
      <w:r w:rsidRPr="00A82EAD">
        <w:rPr>
          <w:rFonts w:ascii="Times New Roman" w:hAnsi="Times New Roman" w:cs="Times New Roman"/>
          <w:sz w:val="24"/>
          <w:szCs w:val="24"/>
          <w:lang w:val="kk-KZ"/>
        </w:rPr>
        <w:t>1</w:t>
      </w:r>
      <w:r w:rsidRPr="004372DA">
        <w:rPr>
          <w:rFonts w:ascii="Times New Roman" w:hAnsi="Times New Roman" w:cs="Times New Roman"/>
          <w:sz w:val="24"/>
          <w:szCs w:val="24"/>
          <w:lang w:val="kk-KZ"/>
        </w:rPr>
        <w:t>. "Есiрткi, психотроптық заттар, прекурсорлар және олардың заңсыз айналымы мен терiс пайдаланылуына қарсы iс-қимыл шаралары туралы" ҚР-ның 1998 ж. 10 шiлдедегi N 279 Заңы.</w:t>
      </w:r>
    </w:p>
    <w:p w:rsidR="00A82EAD" w:rsidRPr="004372DA" w:rsidRDefault="00A82EAD" w:rsidP="00A82EAD">
      <w:pPr>
        <w:pStyle w:val="a8"/>
        <w:spacing w:before="0" w:beforeAutospacing="0" w:after="0" w:afterAutospacing="0"/>
        <w:jc w:val="both"/>
        <w:rPr>
          <w:lang w:val="kk-KZ"/>
        </w:rPr>
      </w:pPr>
      <w:r w:rsidRPr="00A82EAD">
        <w:rPr>
          <w:lang w:val="kk-KZ"/>
        </w:rPr>
        <w:t>2</w:t>
      </w:r>
      <w:r w:rsidRPr="004372DA">
        <w:rPr>
          <w:lang w:val="kk-KZ"/>
        </w:rPr>
        <w:t xml:space="preserve">.ҚР Үкіметінің Қаулысымен бекітілген Қазақстан Республикасында айналымы  тыйым салынған немесе шектелген есірткілік заттар мен психотроптық заттарды    Тізімі. </w:t>
      </w:r>
    </w:p>
    <w:p w:rsidR="009532C6" w:rsidRPr="00C124E9" w:rsidRDefault="00390831" w:rsidP="00E27606">
      <w:pPr>
        <w:tabs>
          <w:tab w:val="left" w:pos="0"/>
        </w:tabs>
        <w:spacing w:after="0" w:line="240" w:lineRule="auto"/>
        <w:jc w:val="both"/>
        <w:rPr>
          <w:rFonts w:ascii="Times New Roman" w:hAnsi="Times New Roman" w:cs="Times New Roman"/>
          <w:bCs/>
          <w:sz w:val="24"/>
          <w:szCs w:val="24"/>
          <w:lang w:val="kk-KZ"/>
        </w:rPr>
      </w:pPr>
      <w:r w:rsidRPr="00C124E9">
        <w:rPr>
          <w:rFonts w:ascii="Times New Roman" w:hAnsi="Times New Roman" w:cs="Times New Roman"/>
          <w:bCs/>
          <w:sz w:val="24"/>
          <w:szCs w:val="24"/>
          <w:lang w:val="kk-KZ"/>
        </w:rPr>
        <w:t xml:space="preserve">    </w:t>
      </w:r>
      <w:r w:rsidR="0023710F" w:rsidRPr="00C124E9">
        <w:rPr>
          <w:rFonts w:ascii="Times New Roman" w:hAnsi="Times New Roman" w:cs="Times New Roman"/>
          <w:bCs/>
          <w:sz w:val="24"/>
          <w:szCs w:val="24"/>
          <w:lang w:val="kk-KZ"/>
        </w:rPr>
        <w:t xml:space="preserve">      </w:t>
      </w:r>
    </w:p>
    <w:p w:rsidR="00464C33" w:rsidRPr="007A736C" w:rsidRDefault="007A736C" w:rsidP="007A736C">
      <w:pPr>
        <w:autoSpaceDE w:val="0"/>
        <w:autoSpaceDN w:val="0"/>
        <w:adjustRightInd w:val="0"/>
        <w:spacing w:after="0" w:line="240" w:lineRule="auto"/>
        <w:jc w:val="both"/>
        <w:rPr>
          <w:rFonts w:ascii="Times New Roman" w:hAnsi="Times New Roman" w:cs="Times New Roman"/>
          <w:b/>
          <w:bCs/>
          <w:sz w:val="24"/>
          <w:szCs w:val="24"/>
          <w:lang w:val="kk-KZ"/>
        </w:rPr>
      </w:pPr>
      <w:r>
        <w:rPr>
          <w:rFonts w:ascii="Times New Roman" w:hAnsi="Times New Roman" w:cs="Times New Roman"/>
          <w:b/>
          <w:sz w:val="24"/>
          <w:szCs w:val="24"/>
          <w:lang w:val="kk-KZ"/>
        </w:rPr>
        <w:t xml:space="preserve">      </w:t>
      </w:r>
      <w:r w:rsidR="007874C4" w:rsidRPr="007A736C">
        <w:rPr>
          <w:rFonts w:ascii="Times New Roman" w:hAnsi="Times New Roman" w:cs="Times New Roman"/>
          <w:b/>
          <w:sz w:val="24"/>
          <w:szCs w:val="24"/>
          <w:lang w:val="kk-KZ"/>
        </w:rPr>
        <w:t xml:space="preserve">11- Тақырып. </w:t>
      </w:r>
      <w:r w:rsidR="007874C4" w:rsidRPr="007A736C">
        <w:rPr>
          <w:rFonts w:ascii="Times New Roman" w:hAnsi="Times New Roman" w:cs="Times New Roman"/>
          <w:b/>
          <w:bCs/>
          <w:sz w:val="24"/>
          <w:szCs w:val="24"/>
          <w:lang w:val="kk-KZ"/>
        </w:rPr>
        <w:t>Сот сараптамаларын тағайындау ерекшеліктері.</w:t>
      </w:r>
    </w:p>
    <w:p w:rsidR="00D1777E" w:rsidRPr="00C124E9" w:rsidRDefault="007874C4" w:rsidP="007A736C">
      <w:pPr>
        <w:spacing w:after="0" w:line="240" w:lineRule="auto"/>
        <w:ind w:firstLine="426"/>
        <w:jc w:val="both"/>
        <w:rPr>
          <w:rFonts w:ascii="Times New Roman" w:hAnsi="Times New Roman" w:cs="Times New Roman"/>
          <w:sz w:val="24"/>
          <w:szCs w:val="24"/>
          <w:lang w:val="sr-Cyrl-CS"/>
        </w:rPr>
      </w:pPr>
      <w:r w:rsidRPr="00C124E9">
        <w:rPr>
          <w:rFonts w:ascii="Times New Roman" w:hAnsi="Times New Roman" w:cs="Times New Roman"/>
          <w:bCs/>
          <w:sz w:val="24"/>
          <w:szCs w:val="24"/>
          <w:lang w:val="kk-KZ"/>
        </w:rPr>
        <w:t>Қысқаша түсінік.</w:t>
      </w:r>
      <w:r w:rsidR="00D1777E" w:rsidRPr="00C124E9">
        <w:rPr>
          <w:rFonts w:ascii="Times New Roman" w:hAnsi="Times New Roman" w:cs="Times New Roman"/>
          <w:sz w:val="24"/>
          <w:szCs w:val="24"/>
          <w:lang w:val="sr-Cyrl-CS"/>
        </w:rPr>
        <w:t xml:space="preserve"> Сот сараптамасының тағайындалу себептері, оларды міндетті түрде тағайындау жағдайлары, сараптама тағайындау тәртібі ҚР қылмыстық-процестік кодексінің 270-272 баптарда көрсетілген.</w:t>
      </w:r>
    </w:p>
    <w:p w:rsidR="00D1777E" w:rsidRPr="00C124E9" w:rsidRDefault="00D1777E" w:rsidP="004372DA">
      <w:pPr>
        <w:spacing w:after="0" w:line="240" w:lineRule="auto"/>
        <w:ind w:firstLine="426"/>
        <w:jc w:val="both"/>
        <w:rPr>
          <w:rFonts w:ascii="Times New Roman" w:hAnsi="Times New Roman" w:cs="Times New Roman"/>
          <w:sz w:val="24"/>
          <w:szCs w:val="24"/>
          <w:lang w:val="sr-Cyrl-CS"/>
        </w:rPr>
      </w:pPr>
      <w:r w:rsidRPr="00C124E9">
        <w:rPr>
          <w:rFonts w:ascii="Times New Roman" w:hAnsi="Times New Roman" w:cs="Times New Roman"/>
          <w:sz w:val="24"/>
          <w:szCs w:val="24"/>
          <w:lang w:val="sr-Cyrl-CS"/>
        </w:rPr>
        <w:t>Іс бойынша сараптама тағайындау не болмаса тағайындамауды шешетін тергеуші. Егерде іс бойынша дәлелдемелер жеткілікті деп табылса тергеуші сараптаманы тағайындамауына да болады. Бірақ заңда сараптаманың төменде көрсетілген жағадайларда міндетті түрде жүргізілуі көзделген (ҚР ҚПК 271-бап):</w:t>
      </w:r>
    </w:p>
    <w:p w:rsidR="00D1777E" w:rsidRPr="00C124E9" w:rsidRDefault="00D1777E" w:rsidP="004372DA">
      <w:pPr>
        <w:pStyle w:val="a8"/>
        <w:spacing w:before="0" w:beforeAutospacing="0" w:after="0" w:afterAutospacing="0"/>
        <w:jc w:val="both"/>
        <w:rPr>
          <w:color w:val="0D0D0D" w:themeColor="text1" w:themeTint="F2"/>
          <w:lang w:val="kk-KZ"/>
        </w:rPr>
      </w:pPr>
      <w:r w:rsidRPr="00C124E9">
        <w:rPr>
          <w:b/>
          <w:bCs/>
          <w:color w:val="0D0D0D" w:themeColor="text1" w:themeTint="F2"/>
          <w:lang w:val="kk-KZ"/>
        </w:rPr>
        <w:t>271-бап. Сараптаманы мiндеттi түрде тағайындау</w:t>
      </w:r>
    </w:p>
    <w:p w:rsidR="00D1777E" w:rsidRPr="00C124E9" w:rsidRDefault="00D1777E" w:rsidP="004372DA">
      <w:pPr>
        <w:pStyle w:val="a8"/>
        <w:spacing w:before="0" w:beforeAutospacing="0" w:after="0" w:afterAutospacing="0"/>
        <w:jc w:val="both"/>
        <w:rPr>
          <w:color w:val="0D0D0D" w:themeColor="text1" w:themeTint="F2"/>
          <w:lang w:val="kk-KZ"/>
        </w:rPr>
      </w:pPr>
      <w:r w:rsidRPr="00C124E9">
        <w:rPr>
          <w:color w:val="0D0D0D" w:themeColor="text1" w:themeTint="F2"/>
          <w:lang w:val="kk-KZ"/>
        </w:rPr>
        <w:t xml:space="preserve">      1. </w:t>
      </w:r>
      <w:r w:rsidR="004372DA">
        <w:rPr>
          <w:color w:val="0D0D0D" w:themeColor="text1" w:themeTint="F2"/>
          <w:lang w:val="kk-KZ"/>
        </w:rPr>
        <w:t>І</w:t>
      </w:r>
      <w:r w:rsidRPr="00C124E9">
        <w:rPr>
          <w:color w:val="0D0D0D" w:themeColor="text1" w:themeTint="F2"/>
          <w:lang w:val="kk-KZ"/>
        </w:rPr>
        <w:t>с бойынша:</w:t>
      </w:r>
    </w:p>
    <w:p w:rsidR="00D1777E" w:rsidRPr="00C124E9" w:rsidRDefault="00D1777E" w:rsidP="004372DA">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1) өлiмнiң себептерiн;</w:t>
      </w:r>
    </w:p>
    <w:p w:rsidR="00D1777E" w:rsidRPr="00C124E9" w:rsidRDefault="00D1777E" w:rsidP="004372DA">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2) денсаулыққа келтiрiлген зиянның сипаты мен ауырлық дәрежесiн;</w:t>
      </w:r>
      <w:r w:rsidRPr="00C124E9">
        <w:rPr>
          <w:color w:val="0D0D0D" w:themeColor="text1" w:themeTint="F2"/>
          <w:lang w:val="kk-KZ"/>
        </w:rPr>
        <w:br/>
        <w:t xml:space="preserve">      </w:t>
      </w:r>
      <w:r w:rsidRPr="00C124E9">
        <w:rPr>
          <w:color w:val="0D0D0D" w:themeColor="text1" w:themeTint="F2"/>
          <w:lang w:val="kk-KZ"/>
        </w:rPr>
        <w:tab/>
        <w:t>3) iс үшiн маңызды болып, бірақ жасы туралы құжаттар болмаған немесе күмән туғызған жағдайларда, күдіктiнiң, айыпталушының, жәбiрленушiнiң жасын;</w:t>
      </w:r>
      <w:r w:rsidRPr="00C124E9">
        <w:rPr>
          <w:color w:val="0D0D0D" w:themeColor="text1" w:themeTint="F2"/>
          <w:lang w:val="kk-KZ"/>
        </w:rPr>
        <w:br/>
        <w:t xml:space="preserve">      </w:t>
      </w:r>
      <w:r w:rsidRPr="00C124E9">
        <w:rPr>
          <w:color w:val="0D0D0D" w:themeColor="text1" w:themeTint="F2"/>
          <w:lang w:val="kk-KZ"/>
        </w:rPr>
        <w:tab/>
        <w:t>4) күдіктiнiң, айыпталушының есiнiң дұрыстығы немесе қылмыстық процесте өзінің құқықтары мен заңды мүдделерiн өзі қорғау қабiлетi күмән туғызғанда, олардың психикалық немесе физикалық жай-күйiн;</w:t>
      </w:r>
    </w:p>
    <w:p w:rsidR="00D1777E" w:rsidRPr="00C124E9" w:rsidRDefault="00D1777E" w:rsidP="007A736C">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5) жәбiрленушiнiң, куәнiң iс үшiн маңызы бар мән-жайларды дұрыс қабылдау және олар туралы айғақтар беру қабiлетi күмән туғызған жағдайларда, олардың психикалық немесе физикалық жай-күйiн;</w:t>
      </w:r>
    </w:p>
    <w:p w:rsidR="00D1777E" w:rsidRPr="00C124E9" w:rsidRDefault="00D1777E" w:rsidP="00D1777E">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6) iстiң басқа дәлелдемелерімен анық белгіленбейтін өзге мән-жайларын анықтау қажет болғанда, сараптаманы тағайындау және жүргiзу мiндеттi.</w:t>
      </w:r>
      <w:r w:rsidRPr="00C124E9">
        <w:rPr>
          <w:color w:val="0D0D0D" w:themeColor="text1" w:themeTint="F2"/>
          <w:lang w:val="kk-KZ"/>
        </w:rPr>
        <w:br/>
      </w:r>
      <w:bookmarkStart w:id="23" w:name="z280"/>
      <w:bookmarkEnd w:id="23"/>
      <w:r w:rsidRPr="00C124E9">
        <w:rPr>
          <w:color w:val="0D0D0D" w:themeColor="text1" w:themeTint="F2"/>
          <w:lang w:val="kk-KZ"/>
        </w:rPr>
        <w:t xml:space="preserve">      </w:t>
      </w:r>
      <w:r w:rsidRPr="00C124E9">
        <w:rPr>
          <w:color w:val="0D0D0D" w:themeColor="text1" w:themeTint="F2"/>
          <w:lang w:val="kk-KZ"/>
        </w:rPr>
        <w:tab/>
        <w:t>2. Егер Қазақстан Республикасының </w:t>
      </w:r>
      <w:hyperlink r:id="rId32" w:anchor="z47" w:history="1">
        <w:r w:rsidRPr="00C124E9">
          <w:rPr>
            <w:rStyle w:val="af0"/>
            <w:color w:val="0D0D0D" w:themeColor="text1" w:themeTint="F2"/>
            <w:lang w:val="kk-KZ"/>
          </w:rPr>
          <w:t>Қылмыстық кодексiнде</w:t>
        </w:r>
      </w:hyperlink>
      <w:r w:rsidRPr="00C124E9">
        <w:rPr>
          <w:color w:val="0D0D0D" w:themeColor="text1" w:themeTint="F2"/>
          <w:lang w:val="kk-KZ"/>
        </w:rPr>
        <w:t xml:space="preserve"> өлiм жазасы немесе өмір бойына бас бостандығынан айыру түрiндегi жаза көзделген қылмысты жасады деп күдік келтірілетін, айыпталатын адамның психикалық жай-күйiне күмән туындаса, сот-психиатриялық сараптаманы тағайындау мен жүргiзу міндетті.</w:t>
      </w:r>
    </w:p>
    <w:p w:rsidR="00D1777E" w:rsidRPr="00C124E9" w:rsidRDefault="00D1777E" w:rsidP="00D1777E">
      <w:pPr>
        <w:pStyle w:val="a8"/>
        <w:spacing w:before="0" w:beforeAutospacing="0" w:after="0" w:afterAutospacing="0"/>
        <w:ind w:firstLine="708"/>
        <w:jc w:val="both"/>
        <w:rPr>
          <w:color w:val="0D0D0D" w:themeColor="text1" w:themeTint="F2"/>
          <w:lang w:val="kk-KZ"/>
        </w:rPr>
      </w:pPr>
      <w:r w:rsidRPr="00C124E9">
        <w:rPr>
          <w:color w:val="0D0D0D" w:themeColor="text1" w:themeTint="F2"/>
          <w:lang w:val="kk-KZ"/>
        </w:rPr>
        <w:t>Ескертпе. Осы баптың бірінші бөлігінің 4) және 5) тармақтарында санамаланған негіздер бойынша күдіктіге, айыпталушыға, жәбірленушіге, куәға қатысты амбулаториялық сот-психиатриялық сараптама тағайындалады және жүргiзіледі. Егер сарапшы стационарлық сот-психиатриялық сараптама жүргізбей және сынақтан өтушіні стационарлық қарап-зерттеуге орналастырмай, қорытынды беру мүмкін еместігі туралы мәлімдесе, онда қылмыстық іс бойынша осы Кодекстің </w:t>
      </w:r>
      <w:hyperlink r:id="rId33" w:anchor="z329" w:history="1">
        <w:r w:rsidRPr="00C124E9">
          <w:rPr>
            <w:rStyle w:val="af0"/>
            <w:color w:val="0D0D0D" w:themeColor="text1" w:themeTint="F2"/>
            <w:lang w:val="kk-KZ"/>
          </w:rPr>
          <w:t>279-бабында</w:t>
        </w:r>
      </w:hyperlink>
      <w:r w:rsidRPr="00C124E9">
        <w:rPr>
          <w:color w:val="0D0D0D" w:themeColor="text1" w:themeTint="F2"/>
          <w:lang w:val="kk-KZ"/>
        </w:rPr>
        <w:t xml:space="preserve"> көзделген тәртіппен стационарлық сот-психиатриялық сараптама тағайындалады.</w:t>
      </w:r>
    </w:p>
    <w:p w:rsidR="007874C4" w:rsidRPr="00C124E9" w:rsidRDefault="007874C4" w:rsidP="007874C4">
      <w:pPr>
        <w:pStyle w:val="af"/>
        <w:jc w:val="both"/>
        <w:rPr>
          <w:rFonts w:ascii="Times New Roman" w:hAnsi="Times New Roman"/>
          <w:b/>
          <w:bCs/>
          <w:color w:val="000000"/>
          <w:spacing w:val="-5"/>
          <w:sz w:val="24"/>
          <w:szCs w:val="24"/>
          <w:lang w:val="kk-KZ"/>
        </w:rPr>
      </w:pPr>
      <w:r w:rsidRPr="00C124E9">
        <w:rPr>
          <w:rFonts w:ascii="Times New Roman" w:hAnsi="Times New Roman"/>
          <w:b/>
          <w:bCs/>
          <w:spacing w:val="-5"/>
          <w:sz w:val="24"/>
          <w:szCs w:val="24"/>
          <w:lang w:val="kk-KZ"/>
        </w:rPr>
        <w:t>1. Се</w:t>
      </w:r>
      <w:r w:rsidRPr="00C124E9">
        <w:rPr>
          <w:rFonts w:ascii="Times New Roman" w:hAnsi="Times New Roman"/>
          <w:b/>
          <w:bCs/>
          <w:color w:val="000000"/>
          <w:spacing w:val="-5"/>
          <w:sz w:val="24"/>
          <w:szCs w:val="24"/>
          <w:lang w:val="kk-KZ"/>
        </w:rPr>
        <w:t>минар сабағында қаралатын  сұрақтар:</w:t>
      </w:r>
    </w:p>
    <w:p w:rsidR="00D1777E" w:rsidRPr="00C124E9" w:rsidRDefault="007874C4" w:rsidP="00D1777E">
      <w:pPr>
        <w:pStyle w:val="a8"/>
        <w:spacing w:before="0" w:beforeAutospacing="0" w:after="0" w:afterAutospacing="0"/>
        <w:jc w:val="both"/>
        <w:rPr>
          <w:bCs/>
          <w:lang w:val="kk-KZ"/>
        </w:rPr>
      </w:pPr>
      <w:r w:rsidRPr="00C124E9">
        <w:rPr>
          <w:lang w:val="kk-KZ"/>
        </w:rPr>
        <w:t>1.1.</w:t>
      </w:r>
      <w:r w:rsidRPr="00C124E9">
        <w:rPr>
          <w:b/>
          <w:lang w:val="kk-KZ"/>
        </w:rPr>
        <w:t xml:space="preserve"> </w:t>
      </w:r>
      <w:r w:rsidR="00D1777E" w:rsidRPr="00C124E9">
        <w:rPr>
          <w:bCs/>
          <w:lang w:val="kk-KZ"/>
        </w:rPr>
        <w:t>Сот-фармакологиялық сараптама пәні.</w:t>
      </w:r>
    </w:p>
    <w:p w:rsidR="00D1777E" w:rsidRPr="00EE4437" w:rsidRDefault="007874C4" w:rsidP="00D1777E">
      <w:pPr>
        <w:pStyle w:val="a8"/>
        <w:spacing w:before="0" w:beforeAutospacing="0" w:after="0" w:afterAutospacing="0"/>
        <w:jc w:val="both"/>
        <w:rPr>
          <w:bCs/>
        </w:rPr>
      </w:pPr>
      <w:r w:rsidRPr="00C124E9">
        <w:rPr>
          <w:lang w:val="kk-KZ"/>
        </w:rPr>
        <w:t xml:space="preserve">1.2. </w:t>
      </w:r>
      <w:r w:rsidR="00D1777E" w:rsidRPr="00C124E9">
        <w:rPr>
          <w:bCs/>
          <w:lang w:val="kk-KZ"/>
        </w:rPr>
        <w:t>Сот</w:t>
      </w:r>
      <w:r w:rsidR="00D1777E" w:rsidRPr="00EE4437">
        <w:rPr>
          <w:bCs/>
        </w:rPr>
        <w:t>-</w:t>
      </w:r>
      <w:r w:rsidR="00D1777E" w:rsidRPr="00C124E9">
        <w:rPr>
          <w:bCs/>
          <w:lang w:val="kk-KZ"/>
        </w:rPr>
        <w:t>фармакологиялық сараптама объектілері.</w:t>
      </w:r>
    </w:p>
    <w:p w:rsidR="007874C4" w:rsidRPr="00C124E9" w:rsidRDefault="007874C4" w:rsidP="007874C4">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2. СӨЖ сұрақтары.</w:t>
      </w:r>
    </w:p>
    <w:p w:rsidR="00C124E9" w:rsidRPr="00C124E9" w:rsidRDefault="007874C4" w:rsidP="00C124E9">
      <w:pPr>
        <w:pStyle w:val="a8"/>
        <w:spacing w:before="0" w:beforeAutospacing="0" w:after="0" w:afterAutospacing="0"/>
        <w:jc w:val="both"/>
        <w:rPr>
          <w:bCs/>
          <w:lang w:val="kk-KZ"/>
        </w:rPr>
      </w:pPr>
      <w:r w:rsidRPr="00C124E9">
        <w:rPr>
          <w:lang w:val="kk-KZ"/>
        </w:rPr>
        <w:t>2.1.</w:t>
      </w:r>
      <w:r w:rsidRPr="00C124E9">
        <w:rPr>
          <w:bCs/>
          <w:lang w:val="kk-KZ"/>
        </w:rPr>
        <w:t xml:space="preserve"> </w:t>
      </w:r>
      <w:r w:rsidR="00C124E9" w:rsidRPr="00C124E9">
        <w:rPr>
          <w:bCs/>
          <w:lang w:val="kk-KZ"/>
        </w:rPr>
        <w:t>Сот-фармакологиялық сараптама міндеттері.</w:t>
      </w:r>
    </w:p>
    <w:p w:rsidR="00C124E9" w:rsidRPr="00EE4437" w:rsidRDefault="007874C4" w:rsidP="00C124E9">
      <w:pPr>
        <w:pStyle w:val="a8"/>
        <w:spacing w:before="0" w:beforeAutospacing="0" w:after="0" w:afterAutospacing="0"/>
        <w:jc w:val="both"/>
        <w:rPr>
          <w:bCs/>
          <w:lang w:val="kk-KZ"/>
        </w:rPr>
      </w:pPr>
      <w:r w:rsidRPr="00C124E9">
        <w:rPr>
          <w:lang w:val="kk-KZ"/>
        </w:rPr>
        <w:t xml:space="preserve">2.2. </w:t>
      </w:r>
      <w:r w:rsidR="00C124E9" w:rsidRPr="00C124E9">
        <w:rPr>
          <w:bCs/>
          <w:lang w:val="kk-KZ"/>
        </w:rPr>
        <w:t>Сот</w:t>
      </w:r>
      <w:r w:rsidR="00C124E9" w:rsidRPr="00EE4437">
        <w:rPr>
          <w:bCs/>
          <w:lang w:val="kk-KZ"/>
        </w:rPr>
        <w:t>-</w:t>
      </w:r>
      <w:r w:rsidR="00C124E9" w:rsidRPr="00C124E9">
        <w:rPr>
          <w:bCs/>
          <w:lang w:val="kk-KZ"/>
        </w:rPr>
        <w:t>фармакологиялық сараптама мүмкіншіліктері.</w:t>
      </w:r>
    </w:p>
    <w:p w:rsidR="007874C4" w:rsidRPr="00C124E9" w:rsidRDefault="007874C4" w:rsidP="007874C4">
      <w:pPr>
        <w:spacing w:after="0" w:line="240" w:lineRule="auto"/>
        <w:jc w:val="both"/>
        <w:rPr>
          <w:rFonts w:ascii="Times New Roman" w:hAnsi="Times New Roman" w:cs="Times New Roman"/>
          <w:b/>
          <w:sz w:val="24"/>
          <w:szCs w:val="24"/>
          <w:lang w:val="kk-KZ"/>
        </w:rPr>
      </w:pPr>
      <w:r w:rsidRPr="00C124E9">
        <w:rPr>
          <w:rFonts w:ascii="Times New Roman" w:hAnsi="Times New Roman" w:cs="Times New Roman"/>
          <w:b/>
          <w:sz w:val="24"/>
          <w:szCs w:val="24"/>
          <w:lang w:val="kk-KZ"/>
        </w:rPr>
        <w:t>3. Тақырып бойынша тест тапсырмалары:</w:t>
      </w:r>
    </w:p>
    <w:p w:rsidR="00C124E9" w:rsidRPr="00C124E9" w:rsidRDefault="00C124E9" w:rsidP="004372DA">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pacing w:val="2"/>
          <w:sz w:val="24"/>
          <w:szCs w:val="24"/>
          <w:lang w:val="kk-KZ"/>
        </w:rPr>
        <w:t xml:space="preserve">1. </w:t>
      </w:r>
      <w:r w:rsidRPr="00C124E9">
        <w:rPr>
          <w:rFonts w:ascii="Times New Roman" w:hAnsi="Times New Roman" w:cs="Times New Roman"/>
          <w:color w:val="0D0D0D" w:themeColor="text1" w:themeTint="F2"/>
          <w:sz w:val="24"/>
          <w:szCs w:val="24"/>
          <w:lang w:val="kk-KZ"/>
        </w:rPr>
        <w:t xml:space="preserve">Есірткі, психотроптық, және улы заттарды заңсыз айналымға түсіру жөніндегі істер бойынша заңдарды қолдану туралы </w:t>
      </w:r>
      <w:r w:rsidRPr="00C124E9">
        <w:rPr>
          <w:rFonts w:ascii="Times New Roman" w:hAnsi="Times New Roman" w:cs="Times New Roman"/>
          <w:vanish/>
          <w:color w:val="0D0D0D" w:themeColor="text1" w:themeTint="F2"/>
          <w:sz w:val="24"/>
          <w:szCs w:val="24"/>
          <w:lang w:val="kk-KZ"/>
        </w:rPr>
        <w:t>Жаңартылған</w:t>
      </w:r>
      <w:r w:rsidRPr="00C124E9">
        <w:rPr>
          <w:rFonts w:ascii="Times New Roman" w:hAnsi="Times New Roman" w:cs="Times New Roman"/>
          <w:color w:val="0D0D0D" w:themeColor="text1" w:themeTint="F2"/>
          <w:spacing w:val="2"/>
          <w:sz w:val="24"/>
          <w:szCs w:val="24"/>
          <w:lang w:val="kk-KZ"/>
        </w:rPr>
        <w:t xml:space="preserve">Қазақстан Республикасы Жоғарғы Соты Пленумының № 3 Қаулысы қай жылы қабылданды? </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А) 1998 жылғы 14 мамырында</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Ә) 1998 жылғы 16 мамырында</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Б) 1998 жылғы 15 мамырында</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В) 1998 жылғы 12 мамырында</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Г) 1998 жылғы 13 мамырында</w:t>
      </w:r>
    </w:p>
    <w:p w:rsidR="00C124E9" w:rsidRPr="00C124E9" w:rsidRDefault="00C124E9" w:rsidP="004372DA">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pacing w:val="2"/>
          <w:sz w:val="24"/>
          <w:szCs w:val="24"/>
          <w:lang w:val="kk-KZ"/>
        </w:rPr>
        <w:t xml:space="preserve">2. </w:t>
      </w:r>
      <w:r w:rsidRPr="00C124E9">
        <w:rPr>
          <w:rFonts w:ascii="Times New Roman" w:hAnsi="Times New Roman" w:cs="Times New Roman"/>
          <w:color w:val="0D0D0D" w:themeColor="text1" w:themeTint="F2"/>
          <w:sz w:val="24"/>
          <w:szCs w:val="24"/>
          <w:lang w:val="kk-KZ"/>
        </w:rPr>
        <w:t xml:space="preserve">Есірткі, психотроптық заттар мен олардың прекурсорларын Кеден одағының кеден аумағы арқылы өткізу тәртібі туралы келісімді ратификациялау туралы </w:t>
      </w:r>
      <w:r w:rsidRPr="00C124E9">
        <w:rPr>
          <w:rFonts w:ascii="Times New Roman" w:hAnsi="Times New Roman" w:cs="Times New Roman"/>
          <w:color w:val="0D0D0D" w:themeColor="text1" w:themeTint="F2"/>
          <w:spacing w:val="2"/>
          <w:sz w:val="24"/>
          <w:szCs w:val="24"/>
          <w:lang w:val="kk-KZ"/>
        </w:rPr>
        <w:t xml:space="preserve">№ 217-V ҚРЗ </w:t>
      </w:r>
      <w:r w:rsidRPr="00C124E9">
        <w:rPr>
          <w:rFonts w:ascii="Times New Roman" w:hAnsi="Times New Roman" w:cs="Times New Roman"/>
          <w:vanish/>
          <w:color w:val="0D0D0D" w:themeColor="text1" w:themeTint="F2"/>
          <w:sz w:val="24"/>
          <w:szCs w:val="24"/>
          <w:lang w:val="kk-KZ"/>
        </w:rPr>
        <w:t>Жаңа</w:t>
      </w:r>
      <w:r w:rsidRPr="00C124E9">
        <w:rPr>
          <w:rFonts w:ascii="Times New Roman" w:hAnsi="Times New Roman" w:cs="Times New Roman"/>
          <w:color w:val="0D0D0D" w:themeColor="text1" w:themeTint="F2"/>
          <w:spacing w:val="2"/>
          <w:sz w:val="24"/>
          <w:szCs w:val="24"/>
          <w:lang w:val="kk-KZ"/>
        </w:rPr>
        <w:t>Қазақстан Республикасының Заңы қай жылы қабылданды?</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А) 2014 жылдың 30 маусымында</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Ә) 2014 жылдың 28 маусымында</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Б) 2014 жылдың 29 маусымында</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В) 2014 жылдың 27 маусымында</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Г) 2014 жылдың 26 маусымында</w:t>
      </w:r>
    </w:p>
    <w:p w:rsidR="00C124E9" w:rsidRPr="00C124E9" w:rsidRDefault="00C124E9" w:rsidP="004372DA">
      <w:pPr>
        <w:pStyle w:val="1"/>
        <w:spacing w:before="0" w:after="0" w:line="240" w:lineRule="auto"/>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pacing w:val="2"/>
          <w:sz w:val="24"/>
          <w:szCs w:val="24"/>
          <w:lang w:val="kk-KZ"/>
        </w:rPr>
        <w:t xml:space="preserve">3. </w:t>
      </w:r>
      <w:r w:rsidRPr="00C124E9">
        <w:rPr>
          <w:rFonts w:ascii="Times New Roman" w:hAnsi="Times New Roman" w:cs="Times New Roman"/>
          <w:color w:val="0D0D0D" w:themeColor="text1" w:themeTint="F2"/>
          <w:sz w:val="24"/>
          <w:szCs w:val="24"/>
          <w:lang w:val="kk-KZ"/>
        </w:rPr>
        <w:t xml:space="preserve">Қазақстан Республикасында нашақорлыққа және есірткі бизнесіне қарсы күрестің 2012 - 2016 жылдарға арналған салалық бағдарламасы туралы </w:t>
      </w:r>
      <w:r w:rsidRPr="00C124E9">
        <w:rPr>
          <w:rFonts w:ascii="Times New Roman" w:hAnsi="Times New Roman" w:cs="Times New Roman"/>
          <w:vanish/>
          <w:color w:val="0D0D0D" w:themeColor="text1" w:themeTint="F2"/>
          <w:sz w:val="24"/>
          <w:szCs w:val="24"/>
          <w:lang w:val="kk-KZ"/>
        </w:rPr>
        <w:t>Жаңартылған</w:t>
      </w:r>
      <w:r w:rsidRPr="00C124E9">
        <w:rPr>
          <w:rFonts w:ascii="Times New Roman" w:hAnsi="Times New Roman" w:cs="Times New Roman"/>
          <w:color w:val="0D0D0D" w:themeColor="text1" w:themeTint="F2"/>
          <w:spacing w:val="2"/>
          <w:sz w:val="24"/>
          <w:szCs w:val="24"/>
          <w:lang w:val="kk-KZ"/>
        </w:rPr>
        <w:t>Қазақстан Республикасы Үкіметінің № 451 Қаулысы қай жылы қабылданды?</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А) 2012 жылдың 12 сәуірінде</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Ә) 2012 жылдың 14 сәуірінде</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Б) 2012 жылдың 13 сәуірінде</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В) 2012 жылдың 10 сәуірінде</w:t>
      </w:r>
    </w:p>
    <w:p w:rsidR="00C124E9" w:rsidRPr="00C124E9" w:rsidRDefault="00C124E9" w:rsidP="004372DA">
      <w:pPr>
        <w:spacing w:after="0" w:line="240" w:lineRule="auto"/>
        <w:ind w:firstLine="33"/>
        <w:jc w:val="both"/>
        <w:rPr>
          <w:rFonts w:ascii="Times New Roman" w:hAnsi="Times New Roman" w:cs="Times New Roman"/>
          <w:color w:val="0D0D0D" w:themeColor="text1" w:themeTint="F2"/>
          <w:spacing w:val="2"/>
          <w:sz w:val="24"/>
          <w:szCs w:val="24"/>
          <w:lang w:val="kk-KZ"/>
        </w:rPr>
      </w:pPr>
      <w:r w:rsidRPr="00C124E9">
        <w:rPr>
          <w:rFonts w:ascii="Times New Roman" w:hAnsi="Times New Roman" w:cs="Times New Roman"/>
          <w:color w:val="0D0D0D" w:themeColor="text1" w:themeTint="F2"/>
          <w:spacing w:val="2"/>
          <w:sz w:val="24"/>
          <w:szCs w:val="24"/>
          <w:lang w:val="kk-KZ"/>
        </w:rPr>
        <w:t>Г) 2012 жылдың 11 сәуірінде</w:t>
      </w:r>
    </w:p>
    <w:p w:rsidR="00C124E9" w:rsidRPr="00C124E9" w:rsidRDefault="00C124E9" w:rsidP="004372DA">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pacing w:val="2"/>
          <w:sz w:val="24"/>
          <w:szCs w:val="24"/>
          <w:lang w:val="kk-KZ"/>
        </w:rPr>
        <w:t xml:space="preserve">4. </w:t>
      </w:r>
      <w:r w:rsidRPr="00C124E9">
        <w:rPr>
          <w:rFonts w:ascii="Times New Roman" w:hAnsi="Times New Roman" w:cs="Times New Roman"/>
          <w:sz w:val="24"/>
          <w:szCs w:val="24"/>
          <w:lang w:val="kk-KZ"/>
        </w:rPr>
        <w:t>Қазақстан Республикасы Қылмыстық кодексіндегі (жаңа редакциясы) жалпы бөлік қанша баптан тұрады?</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98</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97</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96</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99</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95</w:t>
      </w:r>
    </w:p>
    <w:p w:rsidR="00C124E9" w:rsidRPr="00C124E9" w:rsidRDefault="00C124E9" w:rsidP="004372DA">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5. </w:t>
      </w:r>
      <w:r w:rsidRPr="00C124E9">
        <w:rPr>
          <w:rFonts w:ascii="Times New Roman" w:hAnsi="Times New Roman" w:cs="Times New Roman"/>
          <w:sz w:val="24"/>
          <w:szCs w:val="24"/>
          <w:lang w:val="kk-KZ"/>
        </w:rPr>
        <w:t>Қазақстан Республикасы Қылмыстық кодексіндегі (жаңа редакциясы) ерекше бөлік қанша баптан тұрады?</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368</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367</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369</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370</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366</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p>
    <w:p w:rsidR="00C124E9" w:rsidRPr="00C124E9" w:rsidRDefault="00C124E9" w:rsidP="004372DA">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6. </w:t>
      </w:r>
      <w:r w:rsidRPr="00C124E9">
        <w:rPr>
          <w:rFonts w:ascii="Times New Roman" w:hAnsi="Times New Roman" w:cs="Times New Roman"/>
          <w:sz w:val="24"/>
          <w:szCs w:val="24"/>
          <w:lang w:val="kk-KZ"/>
        </w:rPr>
        <w:t>Қазақстан Республикасының Қылмыстық кодексі (жаңа редакциясы) жалпы қанша баптан тұрады?</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467</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468</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466</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469</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465</w:t>
      </w:r>
    </w:p>
    <w:p w:rsidR="00C124E9" w:rsidRPr="00C124E9" w:rsidRDefault="00C124E9" w:rsidP="004372DA">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7. </w:t>
      </w:r>
      <w:r w:rsidRPr="00C124E9">
        <w:rPr>
          <w:rFonts w:ascii="Times New Roman" w:hAnsi="Times New Roman" w:cs="Times New Roman"/>
          <w:sz w:val="24"/>
          <w:szCs w:val="24"/>
          <w:lang w:val="kk-KZ"/>
        </w:rPr>
        <w:t>Қазақстан Республикасы Қылмыстық кодексіндегі (жаңа редакциясы) ерекше бөлік қанша тараудан тұрады?</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18</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20</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19</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17</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16</w:t>
      </w:r>
    </w:p>
    <w:p w:rsidR="00C124E9" w:rsidRPr="00C124E9" w:rsidRDefault="00C124E9" w:rsidP="004372DA">
      <w:pPr>
        <w:spacing w:after="0" w:line="240" w:lineRule="auto"/>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z w:val="24"/>
          <w:szCs w:val="24"/>
          <w:lang w:val="kk-KZ"/>
        </w:rPr>
        <w:t xml:space="preserve">8. </w:t>
      </w:r>
      <w:r w:rsidRPr="00C124E9">
        <w:rPr>
          <w:rFonts w:ascii="Times New Roman" w:hAnsi="Times New Roman" w:cs="Times New Roman"/>
          <w:sz w:val="24"/>
          <w:szCs w:val="24"/>
          <w:lang w:val="kk-KZ"/>
        </w:rPr>
        <w:t>Қазақстан Республикасы Қылмыстық кодексіндегі (жаңа редакциясы) жалпы бөлік қанша бөлімнен тұрады?</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А) 7</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Ә) 5</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Б) 6</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В) 8</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Г) 9</w:t>
      </w:r>
    </w:p>
    <w:p w:rsidR="00C124E9" w:rsidRPr="00C124E9" w:rsidRDefault="00C124E9" w:rsidP="004372DA">
      <w:pPr>
        <w:pStyle w:val="a7"/>
        <w:spacing w:after="0" w:line="240" w:lineRule="auto"/>
        <w:ind w:left="0"/>
        <w:jc w:val="both"/>
        <w:rPr>
          <w:rFonts w:ascii="Times New Roman" w:hAnsi="Times New Roman" w:cs="Times New Roman"/>
          <w:color w:val="0D0D0D" w:themeColor="text1" w:themeTint="F2"/>
          <w:sz w:val="24"/>
          <w:szCs w:val="24"/>
          <w:lang w:val="kk-KZ"/>
        </w:rPr>
      </w:pPr>
      <w:r w:rsidRPr="00C124E9">
        <w:rPr>
          <w:rFonts w:ascii="Times New Roman" w:hAnsi="Times New Roman" w:cs="Times New Roman"/>
          <w:color w:val="0D0D0D" w:themeColor="text1" w:themeTint="F2"/>
          <w:sz w:val="24"/>
          <w:szCs w:val="24"/>
          <w:lang w:val="kk-KZ"/>
        </w:rPr>
        <w:t xml:space="preserve">9. Қазақстан Республикасында </w:t>
      </w:r>
      <w:r w:rsidRPr="00C124E9">
        <w:rPr>
          <w:rFonts w:ascii="Times New Roman" w:hAnsi="Times New Roman" w:cs="Times New Roman"/>
          <w:sz w:val="24"/>
          <w:szCs w:val="24"/>
          <w:lang w:val="kk-KZ"/>
        </w:rPr>
        <w:t xml:space="preserve">есірткі құралдары мен психотроптық заттарды теріс пайдаланатын адамдардың жалпы санынан есірткіге тәуелді 14-тен 30 жасқа дейінгі адамдардың үлесі қанша пайыз құрайды? </w:t>
      </w:r>
    </w:p>
    <w:p w:rsidR="00C124E9" w:rsidRPr="00C124E9" w:rsidRDefault="00C124E9" w:rsidP="004372DA">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pacing w:val="2"/>
          <w:sz w:val="24"/>
          <w:szCs w:val="24"/>
          <w:lang w:val="kk-KZ"/>
        </w:rPr>
        <w:t xml:space="preserve">А) 49,2 </w:t>
      </w:r>
      <w:r w:rsidRPr="00C124E9">
        <w:rPr>
          <w:rFonts w:ascii="Times New Roman" w:hAnsi="Times New Roman" w:cs="Times New Roman"/>
          <w:sz w:val="24"/>
          <w:szCs w:val="24"/>
          <w:lang w:val="kk-KZ"/>
        </w:rPr>
        <w:t>%</w:t>
      </w:r>
    </w:p>
    <w:p w:rsidR="00C124E9" w:rsidRPr="00C124E9" w:rsidRDefault="00C124E9" w:rsidP="004372DA">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pacing w:val="2"/>
          <w:sz w:val="24"/>
          <w:szCs w:val="24"/>
          <w:lang w:val="kk-KZ"/>
        </w:rPr>
        <w:t xml:space="preserve">Ә) 47,2 </w:t>
      </w:r>
      <w:r w:rsidRPr="00C124E9">
        <w:rPr>
          <w:rFonts w:ascii="Times New Roman" w:hAnsi="Times New Roman" w:cs="Times New Roman"/>
          <w:sz w:val="24"/>
          <w:szCs w:val="24"/>
          <w:lang w:val="kk-KZ"/>
        </w:rPr>
        <w:t>%</w:t>
      </w:r>
    </w:p>
    <w:p w:rsidR="00C124E9" w:rsidRPr="00C124E9" w:rsidRDefault="00C124E9" w:rsidP="004372DA">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pacing w:val="2"/>
          <w:sz w:val="24"/>
          <w:szCs w:val="24"/>
          <w:lang w:val="kk-KZ"/>
        </w:rPr>
        <w:t xml:space="preserve">Б) 45,2 </w:t>
      </w:r>
      <w:r w:rsidRPr="00C124E9">
        <w:rPr>
          <w:rFonts w:ascii="Times New Roman" w:hAnsi="Times New Roman" w:cs="Times New Roman"/>
          <w:sz w:val="24"/>
          <w:szCs w:val="24"/>
          <w:lang w:val="kk-KZ"/>
        </w:rPr>
        <w:t>%</w:t>
      </w:r>
    </w:p>
    <w:p w:rsidR="00C124E9" w:rsidRPr="00C124E9" w:rsidRDefault="00C124E9" w:rsidP="004372DA">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pacing w:val="2"/>
          <w:sz w:val="24"/>
          <w:szCs w:val="24"/>
          <w:lang w:val="kk-KZ"/>
        </w:rPr>
        <w:t xml:space="preserve">В) 50,2 </w:t>
      </w:r>
      <w:r w:rsidRPr="00C124E9">
        <w:rPr>
          <w:rFonts w:ascii="Times New Roman" w:hAnsi="Times New Roman" w:cs="Times New Roman"/>
          <w:sz w:val="24"/>
          <w:szCs w:val="24"/>
          <w:lang w:val="kk-KZ"/>
        </w:rPr>
        <w:t>%</w:t>
      </w:r>
    </w:p>
    <w:p w:rsidR="00C124E9" w:rsidRPr="00C124E9" w:rsidRDefault="00C124E9" w:rsidP="004372DA">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pacing w:val="2"/>
          <w:sz w:val="24"/>
          <w:szCs w:val="24"/>
          <w:lang w:val="kk-KZ"/>
        </w:rPr>
        <w:t xml:space="preserve">Г) 51,2 </w:t>
      </w:r>
      <w:r w:rsidRPr="00C124E9">
        <w:rPr>
          <w:rFonts w:ascii="Times New Roman" w:hAnsi="Times New Roman" w:cs="Times New Roman"/>
          <w:sz w:val="24"/>
          <w:szCs w:val="24"/>
          <w:lang w:val="kk-KZ"/>
        </w:rPr>
        <w:t>%</w:t>
      </w:r>
    </w:p>
    <w:p w:rsidR="00C124E9" w:rsidRPr="00C124E9" w:rsidRDefault="00C124E9" w:rsidP="004372DA">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sz w:val="24"/>
          <w:szCs w:val="24"/>
          <w:lang w:val="kk-KZ"/>
        </w:rPr>
        <w:t>10. БҰҰ-ның Есірткіні бақылау жөніндегі халықаралық комитеті әлемдік нашақорлықтық ауқымы туралы деректерді жариялады, оларға сәйкес әлемдегі есірткі тұтынушылардың саны, әртүрлі бағалаулар бойынша, 2009 жылы ... адамға дейін жеткен.</w:t>
      </w:r>
    </w:p>
    <w:p w:rsidR="00C124E9" w:rsidRPr="00C124E9" w:rsidRDefault="00C124E9" w:rsidP="004372DA">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pacing w:val="2"/>
          <w:sz w:val="24"/>
          <w:szCs w:val="24"/>
          <w:lang w:val="kk-KZ"/>
        </w:rPr>
        <w:t xml:space="preserve">А) </w:t>
      </w:r>
      <w:r w:rsidRPr="00C124E9">
        <w:rPr>
          <w:rFonts w:ascii="Times New Roman" w:hAnsi="Times New Roman" w:cs="Times New Roman"/>
          <w:sz w:val="24"/>
          <w:szCs w:val="24"/>
          <w:lang w:val="kk-KZ"/>
        </w:rPr>
        <w:t>172 миллионнан 250 миллион</w:t>
      </w:r>
    </w:p>
    <w:p w:rsidR="00C124E9" w:rsidRPr="00C124E9" w:rsidRDefault="00C124E9" w:rsidP="004372DA">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pacing w:val="2"/>
          <w:sz w:val="24"/>
          <w:szCs w:val="24"/>
          <w:lang w:val="kk-KZ"/>
        </w:rPr>
        <w:t xml:space="preserve">Ә) </w:t>
      </w:r>
      <w:r w:rsidRPr="00C124E9">
        <w:rPr>
          <w:rFonts w:ascii="Times New Roman" w:hAnsi="Times New Roman" w:cs="Times New Roman"/>
          <w:sz w:val="24"/>
          <w:szCs w:val="24"/>
          <w:lang w:val="kk-KZ"/>
        </w:rPr>
        <w:t>170 миллионнан 200 миллион</w:t>
      </w:r>
    </w:p>
    <w:p w:rsidR="00C124E9" w:rsidRPr="00C124E9" w:rsidRDefault="00C124E9" w:rsidP="004372DA">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pacing w:val="2"/>
          <w:sz w:val="24"/>
          <w:szCs w:val="24"/>
          <w:lang w:val="kk-KZ"/>
        </w:rPr>
        <w:t xml:space="preserve">Б) </w:t>
      </w:r>
      <w:r w:rsidRPr="00C124E9">
        <w:rPr>
          <w:rFonts w:ascii="Times New Roman" w:hAnsi="Times New Roman" w:cs="Times New Roman"/>
          <w:sz w:val="24"/>
          <w:szCs w:val="24"/>
          <w:lang w:val="kk-KZ"/>
        </w:rPr>
        <w:t>171 миллионнан 230 миллион</w:t>
      </w:r>
    </w:p>
    <w:p w:rsidR="00C124E9" w:rsidRPr="00C124E9" w:rsidRDefault="00C124E9" w:rsidP="004372DA">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pacing w:val="2"/>
          <w:sz w:val="24"/>
          <w:szCs w:val="24"/>
          <w:lang w:val="kk-KZ"/>
        </w:rPr>
        <w:t xml:space="preserve">В) </w:t>
      </w:r>
      <w:r w:rsidRPr="00C124E9">
        <w:rPr>
          <w:rFonts w:ascii="Times New Roman" w:hAnsi="Times New Roman" w:cs="Times New Roman"/>
          <w:sz w:val="24"/>
          <w:szCs w:val="24"/>
          <w:lang w:val="kk-KZ"/>
        </w:rPr>
        <w:t>173 миллионнан 280 миллион</w:t>
      </w:r>
    </w:p>
    <w:p w:rsidR="00C124E9" w:rsidRPr="00C124E9" w:rsidRDefault="00C124E9" w:rsidP="004372DA">
      <w:pPr>
        <w:spacing w:after="0" w:line="240" w:lineRule="auto"/>
        <w:ind w:firstLine="33"/>
        <w:jc w:val="both"/>
        <w:rPr>
          <w:rFonts w:ascii="Times New Roman" w:hAnsi="Times New Roman" w:cs="Times New Roman"/>
          <w:sz w:val="24"/>
          <w:szCs w:val="24"/>
          <w:lang w:val="kk-KZ"/>
        </w:rPr>
      </w:pPr>
      <w:r w:rsidRPr="00C124E9">
        <w:rPr>
          <w:rFonts w:ascii="Times New Roman" w:hAnsi="Times New Roman" w:cs="Times New Roman"/>
          <w:color w:val="0D0D0D" w:themeColor="text1" w:themeTint="F2"/>
          <w:spacing w:val="2"/>
          <w:sz w:val="24"/>
          <w:szCs w:val="24"/>
          <w:lang w:val="kk-KZ"/>
        </w:rPr>
        <w:t xml:space="preserve">Г) </w:t>
      </w:r>
      <w:r w:rsidRPr="00C124E9">
        <w:rPr>
          <w:rFonts w:ascii="Times New Roman" w:hAnsi="Times New Roman" w:cs="Times New Roman"/>
          <w:sz w:val="24"/>
          <w:szCs w:val="24"/>
          <w:lang w:val="kk-KZ"/>
        </w:rPr>
        <w:t>175 миллионнан 210 миллион</w:t>
      </w:r>
    </w:p>
    <w:p w:rsidR="004372DA" w:rsidRPr="004372DA" w:rsidRDefault="00A82EAD" w:rsidP="00A82EAD">
      <w:pPr>
        <w:pStyle w:val="af1"/>
        <w:spacing w:after="0" w:line="240" w:lineRule="auto"/>
        <w:rPr>
          <w:rFonts w:ascii="Times New Roman" w:hAnsi="Times New Roman"/>
          <w:b/>
          <w:sz w:val="24"/>
          <w:szCs w:val="24"/>
          <w:lang w:val="kk-KZ"/>
        </w:rPr>
      </w:pPr>
      <w:r>
        <w:rPr>
          <w:rFonts w:ascii="Times New Roman" w:hAnsi="Times New Roman"/>
          <w:b/>
          <w:sz w:val="24"/>
          <w:szCs w:val="24"/>
          <w:lang w:val="en-US"/>
        </w:rPr>
        <w:t>4</w:t>
      </w:r>
      <w:r w:rsidR="004372DA" w:rsidRPr="004372DA">
        <w:rPr>
          <w:rFonts w:ascii="Times New Roman" w:hAnsi="Times New Roman"/>
          <w:b/>
          <w:sz w:val="24"/>
          <w:szCs w:val="24"/>
          <w:lang w:val="kk-KZ"/>
        </w:rPr>
        <w:t>. Ұсынылатын әдебиеттер тізімі</w:t>
      </w:r>
    </w:p>
    <w:p w:rsidR="004372DA" w:rsidRPr="004372DA" w:rsidRDefault="004372DA" w:rsidP="004372DA">
      <w:pPr>
        <w:spacing w:after="0" w:line="240" w:lineRule="auto"/>
        <w:ind w:left="-284" w:firstLine="284"/>
        <w:rPr>
          <w:rFonts w:ascii="Times New Roman" w:hAnsi="Times New Roman" w:cs="Times New Roman"/>
          <w:b/>
          <w:sz w:val="24"/>
          <w:szCs w:val="24"/>
          <w:lang w:val="kk-KZ"/>
        </w:rPr>
      </w:pPr>
      <w:r w:rsidRPr="004372DA">
        <w:rPr>
          <w:rFonts w:ascii="Times New Roman" w:hAnsi="Times New Roman" w:cs="Times New Roman"/>
          <w:b/>
          <w:sz w:val="24"/>
          <w:szCs w:val="24"/>
          <w:lang w:val="kk-KZ"/>
        </w:rPr>
        <w:t xml:space="preserve">Негізгі әдебиеттер: </w:t>
      </w:r>
    </w:p>
    <w:p w:rsidR="00B10B95" w:rsidRPr="00C124E9" w:rsidRDefault="004372DA" w:rsidP="004372DA">
      <w:pPr>
        <w:tabs>
          <w:tab w:val="left" w:pos="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1. </w:t>
      </w:r>
      <w:r w:rsidR="00B10B95" w:rsidRPr="00C124E9">
        <w:rPr>
          <w:rFonts w:ascii="Times New Roman" w:hAnsi="Times New Roman" w:cs="Times New Roman"/>
          <w:sz w:val="24"/>
          <w:szCs w:val="24"/>
          <w:lang w:val="kk-KZ"/>
        </w:rPr>
        <w:t xml:space="preserve">Аверьянова Т.В., Белкин Р.С., Корухов Ю.Г., Россинская Е.Р. Криминалистика. Учебник для вузов. Под ред. Проф. Р.С. Белкина. </w:t>
      </w:r>
      <w:r w:rsidR="00B10B95" w:rsidRPr="00C124E9">
        <w:rPr>
          <w:rFonts w:ascii="Times New Roman" w:hAnsi="Times New Roman" w:cs="Times New Roman"/>
          <w:sz w:val="24"/>
          <w:szCs w:val="24"/>
        </w:rPr>
        <w:t>–</w:t>
      </w:r>
      <w:r w:rsidR="00B10B95" w:rsidRPr="00C124E9">
        <w:rPr>
          <w:rFonts w:ascii="Times New Roman" w:hAnsi="Times New Roman" w:cs="Times New Roman"/>
          <w:sz w:val="24"/>
          <w:szCs w:val="24"/>
          <w:lang w:val="kk-KZ"/>
        </w:rPr>
        <w:t xml:space="preserve"> М, </w:t>
      </w:r>
      <w:r w:rsidR="00B10B95" w:rsidRPr="00C124E9">
        <w:rPr>
          <w:rFonts w:ascii="Times New Roman" w:hAnsi="Times New Roman" w:cs="Times New Roman"/>
          <w:sz w:val="24"/>
          <w:szCs w:val="24"/>
        </w:rPr>
        <w:t>1999</w:t>
      </w:r>
      <w:r w:rsidR="00B10B95" w:rsidRPr="00C124E9">
        <w:rPr>
          <w:rFonts w:ascii="Times New Roman" w:hAnsi="Times New Roman" w:cs="Times New Roman"/>
          <w:sz w:val="24"/>
          <w:szCs w:val="24"/>
          <w:lang w:val="kk-KZ"/>
        </w:rPr>
        <w:t>.</w:t>
      </w:r>
      <w:r w:rsidR="00B10B95" w:rsidRPr="00C124E9">
        <w:rPr>
          <w:rFonts w:ascii="Times New Roman" w:hAnsi="Times New Roman" w:cs="Times New Roman"/>
          <w:sz w:val="24"/>
          <w:szCs w:val="24"/>
        </w:rPr>
        <w:t xml:space="preserve"> </w:t>
      </w:r>
      <w:r w:rsidR="00B10B95" w:rsidRPr="00C124E9">
        <w:rPr>
          <w:rFonts w:ascii="Times New Roman" w:hAnsi="Times New Roman" w:cs="Times New Roman"/>
          <w:sz w:val="24"/>
          <w:szCs w:val="24"/>
          <w:lang w:val="kk-KZ"/>
        </w:rPr>
        <w:t xml:space="preserve">С. </w:t>
      </w:r>
      <w:r w:rsidR="00B10B95" w:rsidRPr="00C124E9">
        <w:rPr>
          <w:rFonts w:ascii="Times New Roman" w:hAnsi="Times New Roman" w:cs="Times New Roman"/>
          <w:sz w:val="24"/>
          <w:szCs w:val="24"/>
        </w:rPr>
        <w:t>812-818, 897-927</w:t>
      </w:r>
      <w:r w:rsidR="00B10B95" w:rsidRPr="00C124E9">
        <w:rPr>
          <w:rFonts w:ascii="Times New Roman" w:hAnsi="Times New Roman" w:cs="Times New Roman"/>
          <w:sz w:val="24"/>
          <w:szCs w:val="24"/>
          <w:lang w:val="kk-KZ"/>
        </w:rPr>
        <w:t>.</w:t>
      </w:r>
    </w:p>
    <w:p w:rsidR="00B10B95" w:rsidRPr="004372DA" w:rsidRDefault="004372DA" w:rsidP="004372D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2.</w:t>
      </w:r>
      <w:r w:rsidR="00B10B95" w:rsidRPr="004372DA">
        <w:rPr>
          <w:rFonts w:ascii="Times New Roman" w:hAnsi="Times New Roman" w:cs="Times New Roman"/>
          <w:sz w:val="24"/>
          <w:szCs w:val="24"/>
          <w:lang w:val="kk-KZ"/>
        </w:rPr>
        <w:t xml:space="preserve">Аубакиров АФ., Ким Э.П. Криминалистическая экспертиза материалов и веществ: Учеб. Пособие. Алматы, ВШП «Адилет», </w:t>
      </w:r>
      <w:r w:rsidR="00B10B95" w:rsidRPr="004372DA">
        <w:rPr>
          <w:rFonts w:ascii="Times New Roman" w:hAnsi="Times New Roman" w:cs="Times New Roman"/>
          <w:sz w:val="24"/>
          <w:szCs w:val="24"/>
        </w:rPr>
        <w:t>2001.</w:t>
      </w:r>
      <w:r w:rsidR="00B10B95" w:rsidRPr="004372DA">
        <w:rPr>
          <w:rFonts w:ascii="Times New Roman" w:hAnsi="Times New Roman" w:cs="Times New Roman"/>
          <w:sz w:val="24"/>
          <w:szCs w:val="24"/>
          <w:lang w:val="kk-KZ"/>
        </w:rPr>
        <w:t xml:space="preserve"> </w:t>
      </w:r>
    </w:p>
    <w:p w:rsidR="00B10B95" w:rsidRPr="004372DA" w:rsidRDefault="004372DA" w:rsidP="004372D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3.</w:t>
      </w:r>
      <w:r w:rsidR="00B10B95" w:rsidRPr="004372DA">
        <w:rPr>
          <w:rFonts w:ascii="Times New Roman" w:hAnsi="Times New Roman" w:cs="Times New Roman"/>
          <w:sz w:val="24"/>
          <w:szCs w:val="24"/>
          <w:lang w:val="kk-KZ"/>
        </w:rPr>
        <w:t>Бычкова С.Ф. Судебная экспертиза: научные, организационно-правовые и методические основы. Теория и практика судебной экспертизы: Учеб. пособие, Т.</w:t>
      </w:r>
      <w:r w:rsidR="00B10B95" w:rsidRPr="004372DA">
        <w:rPr>
          <w:rFonts w:ascii="Times New Roman" w:hAnsi="Times New Roman" w:cs="Times New Roman"/>
          <w:sz w:val="24"/>
          <w:szCs w:val="24"/>
        </w:rPr>
        <w:t>1</w:t>
      </w:r>
      <w:r w:rsidR="00B10B95" w:rsidRPr="004372DA">
        <w:rPr>
          <w:rFonts w:ascii="Times New Roman" w:hAnsi="Times New Roman" w:cs="Times New Roman"/>
          <w:sz w:val="24"/>
          <w:szCs w:val="24"/>
          <w:lang w:val="kk-KZ"/>
        </w:rPr>
        <w:t xml:space="preserve">, Алматы: Жеті жарғы, </w:t>
      </w:r>
      <w:r w:rsidR="00B10B95" w:rsidRPr="004372DA">
        <w:rPr>
          <w:rFonts w:ascii="Times New Roman" w:hAnsi="Times New Roman" w:cs="Times New Roman"/>
          <w:sz w:val="24"/>
          <w:szCs w:val="24"/>
        </w:rPr>
        <w:t>1999</w:t>
      </w:r>
      <w:r w:rsidR="00B10B95" w:rsidRPr="004372DA">
        <w:rPr>
          <w:rFonts w:ascii="Times New Roman" w:hAnsi="Times New Roman" w:cs="Times New Roman"/>
          <w:sz w:val="24"/>
          <w:szCs w:val="24"/>
          <w:lang w:val="kk-KZ"/>
        </w:rPr>
        <w:t xml:space="preserve">. </w:t>
      </w:r>
    </w:p>
    <w:p w:rsidR="004372DA" w:rsidRDefault="004372DA" w:rsidP="004372D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4.</w:t>
      </w:r>
      <w:r w:rsidR="00B10B95" w:rsidRPr="004372DA">
        <w:rPr>
          <w:rFonts w:ascii="Times New Roman" w:hAnsi="Times New Roman" w:cs="Times New Roman"/>
          <w:sz w:val="24"/>
          <w:szCs w:val="24"/>
          <w:lang w:val="kk-KZ"/>
        </w:rPr>
        <w:t xml:space="preserve">Бычкова С.Ф. Судебная экспертиза: научные, организационно-правовые и методические основы. Теория и практика судебной экспертизы: Учеб. пособие, Т.2, Алматы: Жеті жарғы, 2002. </w:t>
      </w:r>
    </w:p>
    <w:p w:rsidR="00B10B95" w:rsidRPr="004372DA" w:rsidRDefault="00B10B95" w:rsidP="004372DA">
      <w:pPr>
        <w:spacing w:after="0" w:line="240" w:lineRule="auto"/>
        <w:jc w:val="both"/>
        <w:rPr>
          <w:rFonts w:ascii="Times New Roman" w:hAnsi="Times New Roman" w:cs="Times New Roman"/>
          <w:sz w:val="24"/>
          <w:szCs w:val="24"/>
          <w:lang w:val="kk-KZ"/>
        </w:rPr>
      </w:pPr>
      <w:r w:rsidRPr="004372DA">
        <w:rPr>
          <w:rFonts w:ascii="Times New Roman" w:hAnsi="Times New Roman" w:cs="Times New Roman"/>
          <w:b/>
          <w:sz w:val="24"/>
          <w:szCs w:val="24"/>
          <w:lang w:val="kk-KZ"/>
        </w:rPr>
        <w:t>Қосымша әдебиеттер:</w:t>
      </w:r>
      <w:r w:rsidRPr="004372DA">
        <w:rPr>
          <w:rFonts w:ascii="Times New Roman" w:hAnsi="Times New Roman" w:cs="Times New Roman"/>
          <w:b/>
          <w:sz w:val="24"/>
          <w:szCs w:val="24"/>
        </w:rPr>
        <w:t xml:space="preserve"> </w:t>
      </w:r>
      <w:r w:rsidRPr="004372DA">
        <w:rPr>
          <w:rFonts w:ascii="Times New Roman" w:hAnsi="Times New Roman" w:cs="Times New Roman"/>
          <w:b/>
          <w:sz w:val="24"/>
          <w:szCs w:val="24"/>
          <w:lang w:val="kk-KZ"/>
        </w:rPr>
        <w:t xml:space="preserve"> </w:t>
      </w:r>
      <w:r w:rsidRPr="004372DA">
        <w:rPr>
          <w:rFonts w:ascii="Times New Roman" w:hAnsi="Times New Roman" w:cs="Times New Roman"/>
          <w:b/>
          <w:sz w:val="24"/>
          <w:szCs w:val="24"/>
        </w:rPr>
        <w:t xml:space="preserve">  </w:t>
      </w:r>
    </w:p>
    <w:p w:rsidR="00C91A40" w:rsidRPr="004372DA" w:rsidRDefault="004372DA" w:rsidP="004372DA">
      <w:pPr>
        <w:widowControl w:val="0"/>
        <w:autoSpaceDE w:val="0"/>
        <w:autoSpaceDN w:val="0"/>
        <w:adjustRightInd w:val="0"/>
        <w:spacing w:after="0" w:line="240" w:lineRule="auto"/>
        <w:ind w:right="99"/>
        <w:jc w:val="both"/>
        <w:rPr>
          <w:rFonts w:ascii="Times New Roman" w:hAnsi="Times New Roman" w:cs="Times New Roman"/>
          <w:sz w:val="24"/>
          <w:szCs w:val="24"/>
        </w:rPr>
      </w:pPr>
      <w:r>
        <w:rPr>
          <w:rFonts w:ascii="Times New Roman" w:hAnsi="Times New Roman" w:cs="Times New Roman"/>
          <w:sz w:val="24"/>
          <w:szCs w:val="24"/>
          <w:lang w:val="kk-KZ"/>
        </w:rPr>
        <w:t>1.</w:t>
      </w:r>
      <w:r w:rsidR="00B10B95" w:rsidRPr="004372DA">
        <w:rPr>
          <w:rFonts w:ascii="Times New Roman" w:hAnsi="Times New Roman" w:cs="Times New Roman"/>
          <w:sz w:val="24"/>
          <w:szCs w:val="24"/>
          <w:lang w:val="kk-KZ"/>
        </w:rPr>
        <w:t>Аверьянова Т.В. Содержание и характеристика методов судебно</w:t>
      </w:r>
      <w:r w:rsidR="00B10B95" w:rsidRPr="004372DA">
        <w:rPr>
          <w:rFonts w:ascii="Times New Roman" w:hAnsi="Times New Roman" w:cs="Times New Roman"/>
          <w:sz w:val="24"/>
          <w:szCs w:val="24"/>
        </w:rPr>
        <w:t>-</w:t>
      </w:r>
      <w:r w:rsidR="00B10B95" w:rsidRPr="004372DA">
        <w:rPr>
          <w:rFonts w:ascii="Times New Roman" w:hAnsi="Times New Roman" w:cs="Times New Roman"/>
          <w:sz w:val="24"/>
          <w:szCs w:val="24"/>
          <w:lang w:val="kk-KZ"/>
        </w:rPr>
        <w:t>экспертных исследований. Алма</w:t>
      </w:r>
      <w:r w:rsidR="00B10B95" w:rsidRPr="004372DA">
        <w:rPr>
          <w:rFonts w:ascii="Times New Roman" w:hAnsi="Times New Roman" w:cs="Times New Roman"/>
          <w:sz w:val="24"/>
          <w:szCs w:val="24"/>
        </w:rPr>
        <w:t>-</w:t>
      </w:r>
      <w:r w:rsidR="00B10B95" w:rsidRPr="004372DA">
        <w:rPr>
          <w:rFonts w:ascii="Times New Roman" w:hAnsi="Times New Roman" w:cs="Times New Roman"/>
          <w:sz w:val="24"/>
          <w:szCs w:val="24"/>
          <w:lang w:val="kk-KZ"/>
        </w:rPr>
        <w:t xml:space="preserve">Ата, </w:t>
      </w:r>
      <w:r w:rsidR="00B10B95" w:rsidRPr="004372DA">
        <w:rPr>
          <w:rFonts w:ascii="Times New Roman" w:hAnsi="Times New Roman" w:cs="Times New Roman"/>
          <w:sz w:val="24"/>
          <w:szCs w:val="24"/>
        </w:rPr>
        <w:t>1991</w:t>
      </w:r>
      <w:r w:rsidR="00B10B95" w:rsidRPr="004372DA">
        <w:rPr>
          <w:rFonts w:ascii="Times New Roman" w:hAnsi="Times New Roman" w:cs="Times New Roman"/>
          <w:sz w:val="24"/>
          <w:szCs w:val="24"/>
          <w:lang w:val="kk-KZ"/>
        </w:rPr>
        <w:t>.</w:t>
      </w:r>
    </w:p>
    <w:p w:rsidR="00B10B95" w:rsidRPr="004372DA" w:rsidRDefault="004372DA" w:rsidP="004372DA">
      <w:pPr>
        <w:widowControl w:val="0"/>
        <w:autoSpaceDE w:val="0"/>
        <w:autoSpaceDN w:val="0"/>
        <w:adjustRightInd w:val="0"/>
        <w:spacing w:after="0" w:line="240" w:lineRule="auto"/>
        <w:ind w:right="99"/>
        <w:jc w:val="both"/>
        <w:rPr>
          <w:rFonts w:ascii="Times New Roman" w:hAnsi="Times New Roman" w:cs="Times New Roman"/>
          <w:sz w:val="24"/>
          <w:szCs w:val="24"/>
        </w:rPr>
      </w:pPr>
      <w:r w:rsidRPr="004372DA">
        <w:rPr>
          <w:rFonts w:ascii="Times New Roman" w:hAnsi="Times New Roman" w:cs="Times New Roman"/>
          <w:sz w:val="24"/>
          <w:szCs w:val="24"/>
          <w:lang w:val="kk-KZ"/>
        </w:rPr>
        <w:t>2.</w:t>
      </w:r>
      <w:r w:rsidR="00B10B95" w:rsidRPr="004372DA">
        <w:rPr>
          <w:rFonts w:ascii="Times New Roman" w:hAnsi="Times New Roman" w:cs="Times New Roman"/>
          <w:sz w:val="24"/>
          <w:szCs w:val="24"/>
          <w:lang w:val="kk-KZ"/>
        </w:rPr>
        <w:t xml:space="preserve">Энциклопедия судебной экспертизы / Под ред. Аверьяновой Т.В., Россинской Е.Р. М.: Юрист, </w:t>
      </w:r>
      <w:r w:rsidR="00B10B95" w:rsidRPr="004372DA">
        <w:rPr>
          <w:rFonts w:ascii="Times New Roman" w:hAnsi="Times New Roman" w:cs="Times New Roman"/>
          <w:sz w:val="24"/>
          <w:szCs w:val="24"/>
        </w:rPr>
        <w:t>1999.</w:t>
      </w:r>
    </w:p>
    <w:p w:rsidR="00C91A40" w:rsidRPr="004372DA" w:rsidRDefault="004372DA" w:rsidP="004372DA">
      <w:pPr>
        <w:spacing w:after="0" w:line="240" w:lineRule="auto"/>
        <w:jc w:val="both"/>
        <w:rPr>
          <w:rFonts w:ascii="Times New Roman" w:hAnsi="Times New Roman" w:cs="Times New Roman"/>
          <w:bCs/>
          <w:sz w:val="24"/>
          <w:szCs w:val="24"/>
          <w:lang w:val="kk-KZ"/>
        </w:rPr>
      </w:pPr>
      <w:r w:rsidRPr="004372DA">
        <w:rPr>
          <w:rFonts w:ascii="Times New Roman" w:hAnsi="Times New Roman" w:cs="Times New Roman"/>
          <w:sz w:val="24"/>
          <w:szCs w:val="24"/>
          <w:lang w:val="kk-KZ"/>
        </w:rPr>
        <w:t xml:space="preserve">3. </w:t>
      </w:r>
      <w:r w:rsidR="00C91A40" w:rsidRPr="004372DA">
        <w:rPr>
          <w:rFonts w:ascii="Times New Roman" w:hAnsi="Times New Roman" w:cs="Times New Roman"/>
          <w:sz w:val="24"/>
          <w:szCs w:val="24"/>
          <w:lang w:val="kk-KZ"/>
        </w:rPr>
        <w:t>"Есiрткi, психотроптық заттар, прекурсорлар және олардың заңсыз айналымы мен терiс пайдаланылуына қарсы iс-қимыл шаралары туралы" ҚР-ның 1998 ж. 10 шiлдедегi N 279 Заңы.</w:t>
      </w:r>
    </w:p>
    <w:p w:rsidR="00362B2F" w:rsidRPr="004372DA" w:rsidRDefault="004372DA" w:rsidP="004372DA">
      <w:pPr>
        <w:pStyle w:val="a8"/>
        <w:spacing w:before="0" w:beforeAutospacing="0" w:after="0" w:afterAutospacing="0"/>
        <w:jc w:val="both"/>
        <w:rPr>
          <w:lang w:val="kk-KZ"/>
        </w:rPr>
      </w:pPr>
      <w:r w:rsidRPr="004372DA">
        <w:rPr>
          <w:lang w:val="kk-KZ"/>
        </w:rPr>
        <w:t>4.</w:t>
      </w:r>
      <w:r w:rsidR="00B10B95" w:rsidRPr="004372DA">
        <w:rPr>
          <w:lang w:val="kk-KZ"/>
        </w:rPr>
        <w:t>ҚР Үкіметінің Қаулысымен бекітілген Қазақстан Республикасында айналымы  тыйым салынған немесе шектелген есірткілік заттар мен психотроптық заттарды    Тізімі.</w:t>
      </w:r>
      <w:r w:rsidR="00A1527F" w:rsidRPr="004372DA">
        <w:rPr>
          <w:lang w:val="kk-KZ"/>
        </w:rPr>
        <w:t xml:space="preserve"> </w:t>
      </w:r>
    </w:p>
    <w:p w:rsidR="00C91A40" w:rsidRPr="00C124E9" w:rsidRDefault="00C91A40" w:rsidP="007251F9">
      <w:pPr>
        <w:pStyle w:val="a8"/>
        <w:spacing w:before="0" w:beforeAutospacing="0" w:after="0" w:afterAutospacing="0"/>
        <w:jc w:val="both"/>
        <w:rPr>
          <w:lang w:val="kk-KZ"/>
        </w:rPr>
      </w:pPr>
    </w:p>
    <w:p w:rsidR="00C91A40" w:rsidRPr="00EE4437" w:rsidRDefault="00C91A40" w:rsidP="00C124E9">
      <w:pPr>
        <w:pStyle w:val="a8"/>
        <w:spacing w:before="0" w:beforeAutospacing="0" w:after="0" w:afterAutospacing="0"/>
        <w:jc w:val="both"/>
        <w:rPr>
          <w:lang w:val="kk-KZ"/>
        </w:rPr>
      </w:pPr>
      <w:r w:rsidRPr="00C124E9">
        <w:rPr>
          <w:lang w:val="kk-KZ"/>
        </w:rPr>
        <w:t xml:space="preserve">       </w:t>
      </w:r>
    </w:p>
    <w:p w:rsidR="00EE4437" w:rsidRDefault="00EE4437" w:rsidP="00EE4437">
      <w:pPr>
        <w:spacing w:after="0" w:line="240" w:lineRule="auto"/>
        <w:rPr>
          <w:rFonts w:ascii="Times New Roman" w:hAnsi="Times New Roman" w:cs="Times New Roman"/>
          <w:b/>
          <w:sz w:val="24"/>
          <w:szCs w:val="24"/>
          <w:lang w:val="kk-KZ"/>
        </w:rPr>
      </w:pPr>
      <w:r w:rsidRPr="002C00F4">
        <w:rPr>
          <w:rFonts w:ascii="Times New Roman" w:hAnsi="Times New Roman" w:cs="Times New Roman"/>
          <w:b/>
          <w:sz w:val="24"/>
          <w:szCs w:val="24"/>
          <w:lang w:val="kk-KZ"/>
        </w:rPr>
        <w:t xml:space="preserve">                   </w:t>
      </w: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Default="00A82EAD" w:rsidP="00EE4437">
      <w:pPr>
        <w:spacing w:after="0" w:line="240" w:lineRule="auto"/>
        <w:rPr>
          <w:rFonts w:ascii="Times New Roman" w:hAnsi="Times New Roman" w:cs="Times New Roman"/>
          <w:b/>
          <w:sz w:val="24"/>
          <w:szCs w:val="24"/>
          <w:lang w:val="en-US"/>
        </w:rPr>
      </w:pPr>
    </w:p>
    <w:p w:rsidR="00A82EAD" w:rsidRPr="00A82EAD" w:rsidRDefault="00A82EAD" w:rsidP="00EE4437">
      <w:pPr>
        <w:spacing w:after="0" w:line="240" w:lineRule="auto"/>
        <w:rPr>
          <w:rFonts w:ascii="Times New Roman" w:hAnsi="Times New Roman" w:cs="Times New Roman"/>
          <w:b/>
          <w:sz w:val="24"/>
          <w:szCs w:val="24"/>
          <w:lang w:val="en-US"/>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EE4437" w:rsidRDefault="00EE4437" w:rsidP="00EE4437">
      <w:pPr>
        <w:spacing w:after="0" w:line="240" w:lineRule="auto"/>
        <w:rPr>
          <w:rFonts w:ascii="Times New Roman" w:hAnsi="Times New Roman" w:cs="Times New Roman"/>
          <w:b/>
          <w:sz w:val="24"/>
          <w:szCs w:val="24"/>
          <w:lang w:val="kk-KZ"/>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Default="00A82EAD" w:rsidP="004372DA">
      <w:pPr>
        <w:spacing w:after="0" w:line="240" w:lineRule="auto"/>
        <w:jc w:val="center"/>
        <w:rPr>
          <w:rFonts w:ascii="Times New Roman" w:hAnsi="Times New Roman" w:cs="Times New Roman"/>
          <w:b/>
          <w:sz w:val="24"/>
          <w:szCs w:val="24"/>
          <w:lang w:val="en-US"/>
        </w:rPr>
      </w:pPr>
    </w:p>
    <w:p w:rsidR="00A82EAD" w:rsidRPr="000114D7" w:rsidRDefault="000114D7" w:rsidP="000114D7">
      <w:pPr>
        <w:spacing w:after="0" w:line="240" w:lineRule="auto"/>
        <w:ind w:left="2880" w:firstLine="720"/>
        <w:rPr>
          <w:rFonts w:ascii="Times New Roman" w:hAnsi="Times New Roman" w:cs="Times New Roman"/>
          <w:sz w:val="24"/>
          <w:szCs w:val="24"/>
          <w:lang w:val="kk-KZ"/>
        </w:rPr>
      </w:pPr>
      <w:r w:rsidRPr="000114D7">
        <w:rPr>
          <w:rFonts w:ascii="Times New Roman" w:hAnsi="Times New Roman" w:cs="Times New Roman"/>
          <w:sz w:val="24"/>
          <w:szCs w:val="24"/>
          <w:lang w:val="kk-KZ"/>
        </w:rPr>
        <w:t>Ерманкулов М.К</w:t>
      </w:r>
      <w:r w:rsidR="00A82EAD" w:rsidRPr="000114D7">
        <w:rPr>
          <w:rFonts w:ascii="Times New Roman" w:hAnsi="Times New Roman" w:cs="Times New Roman"/>
          <w:sz w:val="24"/>
          <w:szCs w:val="24"/>
          <w:lang w:val="kk-KZ"/>
        </w:rPr>
        <w:t>., Ордаева А</w:t>
      </w:r>
      <w:r w:rsidR="00A82EAD" w:rsidRPr="000114D7">
        <w:rPr>
          <w:rFonts w:ascii="Times New Roman" w:hAnsi="Times New Roman" w:cs="Times New Roman"/>
          <w:sz w:val="24"/>
          <w:szCs w:val="24"/>
        </w:rPr>
        <w:t>.</w:t>
      </w:r>
      <w:r w:rsidR="00A82EAD" w:rsidRPr="000114D7">
        <w:rPr>
          <w:rFonts w:ascii="Times New Roman" w:hAnsi="Times New Roman" w:cs="Times New Roman"/>
          <w:sz w:val="24"/>
          <w:szCs w:val="24"/>
          <w:lang w:val="kk-KZ"/>
        </w:rPr>
        <w:t>Ж</w:t>
      </w:r>
    </w:p>
    <w:p w:rsidR="000114D7" w:rsidRPr="00C124E9" w:rsidRDefault="000114D7" w:rsidP="000114D7">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C124E9">
        <w:rPr>
          <w:rFonts w:ascii="Times New Roman" w:hAnsi="Times New Roman" w:cs="Times New Roman"/>
          <w:b/>
          <w:bCs/>
          <w:sz w:val="24"/>
          <w:szCs w:val="24"/>
          <w:lang w:val="kk-KZ"/>
        </w:rPr>
        <w:t>«</w:t>
      </w:r>
      <w:r w:rsidRPr="00C124E9">
        <w:rPr>
          <w:rFonts w:ascii="Times New Roman" w:hAnsi="Times New Roman" w:cs="Times New Roman"/>
          <w:sz w:val="24"/>
          <w:szCs w:val="24"/>
          <w:lang w:val="kk-KZ"/>
        </w:rPr>
        <w:t>Нашақор</w:t>
      </w:r>
      <w:r>
        <w:rPr>
          <w:rFonts w:ascii="Times New Roman" w:hAnsi="Times New Roman" w:cs="Times New Roman"/>
          <w:sz w:val="24"/>
          <w:szCs w:val="24"/>
          <w:lang w:val="kk-KZ"/>
        </w:rPr>
        <w:t>л</w:t>
      </w:r>
      <w:r w:rsidRPr="00C124E9">
        <w:rPr>
          <w:rFonts w:ascii="Times New Roman" w:hAnsi="Times New Roman" w:cs="Times New Roman"/>
          <w:sz w:val="24"/>
          <w:szCs w:val="24"/>
          <w:lang w:val="kk-KZ"/>
        </w:rPr>
        <w:t>ыққа қарсы күрес мәселелері</w:t>
      </w:r>
      <w:r w:rsidRPr="00C124E9">
        <w:rPr>
          <w:rFonts w:ascii="Times New Roman" w:hAnsi="Times New Roman" w:cs="Times New Roman"/>
          <w:b/>
          <w:bCs/>
          <w:sz w:val="24"/>
          <w:szCs w:val="24"/>
          <w:lang w:val="kk-KZ"/>
        </w:rPr>
        <w:t xml:space="preserve">» </w:t>
      </w:r>
      <w:r w:rsidRPr="00C124E9">
        <w:rPr>
          <w:rFonts w:ascii="Times New Roman" w:hAnsi="Times New Roman" w:cs="Times New Roman"/>
          <w:sz w:val="24"/>
          <w:szCs w:val="24"/>
          <w:lang w:val="kk-KZ"/>
        </w:rPr>
        <w:t xml:space="preserve"> пәнін </w:t>
      </w:r>
    </w:p>
    <w:p w:rsidR="000114D7" w:rsidRPr="00C124E9" w:rsidRDefault="000114D7" w:rsidP="000114D7">
      <w:pPr>
        <w:shd w:val="clear" w:color="auto" w:fill="FFFFFF"/>
        <w:autoSpaceDE w:val="0"/>
        <w:autoSpaceDN w:val="0"/>
        <w:adjustRightInd w:val="0"/>
        <w:spacing w:after="0" w:line="240" w:lineRule="auto"/>
        <w:jc w:val="center"/>
        <w:rPr>
          <w:rFonts w:ascii="Times New Roman" w:hAnsi="Times New Roman" w:cs="Times New Roman"/>
          <w:sz w:val="24"/>
          <w:szCs w:val="24"/>
          <w:lang w:val="kk-KZ"/>
        </w:rPr>
      </w:pPr>
      <w:r w:rsidRPr="00C124E9">
        <w:rPr>
          <w:rFonts w:ascii="Times New Roman" w:hAnsi="Times New Roman" w:cs="Times New Roman"/>
          <w:sz w:val="24"/>
          <w:szCs w:val="24"/>
          <w:lang w:val="kk-KZ"/>
        </w:rPr>
        <w:t>оқытуға арналған</w:t>
      </w:r>
    </w:p>
    <w:p w:rsidR="000114D7" w:rsidRDefault="000114D7" w:rsidP="000114D7">
      <w:pPr>
        <w:pStyle w:val="ad"/>
        <w:tabs>
          <w:tab w:val="left" w:pos="9639"/>
        </w:tabs>
        <w:ind w:left="0" w:right="-2"/>
        <w:jc w:val="center"/>
        <w:rPr>
          <w:rFonts w:ascii="Times New Roman" w:hAnsi="Times New Roman"/>
          <w:sz w:val="24"/>
          <w:lang w:val="kk-KZ"/>
        </w:rPr>
      </w:pPr>
      <w:r>
        <w:rPr>
          <w:rFonts w:ascii="Times New Roman" w:hAnsi="Times New Roman"/>
          <w:sz w:val="24"/>
          <w:lang w:val="kk-KZ"/>
        </w:rPr>
        <w:t>Әдістемелік нұсқау</w:t>
      </w:r>
    </w:p>
    <w:p w:rsidR="00A82EAD" w:rsidRPr="00A82EAD" w:rsidRDefault="00A82EAD" w:rsidP="00A82EAD">
      <w:pPr>
        <w:pStyle w:val="a8"/>
        <w:rPr>
          <w:lang w:val="kk-KZ"/>
        </w:rPr>
      </w:pPr>
    </w:p>
    <w:p w:rsidR="00A82EAD" w:rsidRPr="00A82EAD" w:rsidRDefault="00A82EAD" w:rsidP="00A82EAD">
      <w:pPr>
        <w:pStyle w:val="a8"/>
        <w:rPr>
          <w:lang w:val="kk-KZ"/>
        </w:rPr>
      </w:pPr>
    </w:p>
    <w:p w:rsidR="00A82EAD" w:rsidRPr="00A82EAD" w:rsidRDefault="00A82EAD" w:rsidP="00A82EAD">
      <w:pPr>
        <w:pStyle w:val="a8"/>
        <w:rPr>
          <w:lang w:val="kk-KZ"/>
        </w:rPr>
      </w:pPr>
    </w:p>
    <w:p w:rsidR="00A82EAD" w:rsidRPr="00A82EAD" w:rsidRDefault="00A82EAD" w:rsidP="00A82EAD">
      <w:pPr>
        <w:pStyle w:val="a8"/>
        <w:rPr>
          <w:lang w:val="kk-KZ"/>
        </w:rPr>
      </w:pPr>
    </w:p>
    <w:p w:rsidR="00A82EAD" w:rsidRPr="00A82EAD" w:rsidRDefault="00A82EAD" w:rsidP="00A82EAD">
      <w:pPr>
        <w:pStyle w:val="a8"/>
        <w:rPr>
          <w:lang w:val="kk-KZ"/>
        </w:rPr>
      </w:pPr>
    </w:p>
    <w:p w:rsidR="00A82EAD" w:rsidRPr="00A82EAD" w:rsidRDefault="00A82EAD" w:rsidP="00A82EAD">
      <w:pPr>
        <w:pStyle w:val="a8"/>
        <w:rPr>
          <w:lang w:val="kk-KZ"/>
        </w:rPr>
      </w:pPr>
    </w:p>
    <w:p w:rsidR="00A82EAD" w:rsidRPr="00A82EAD" w:rsidRDefault="00A82EAD" w:rsidP="00A82EAD">
      <w:pPr>
        <w:pStyle w:val="a8"/>
        <w:rPr>
          <w:lang w:val="kk-KZ"/>
        </w:rPr>
      </w:pPr>
    </w:p>
    <w:p w:rsidR="00A82EAD" w:rsidRPr="00A82EAD" w:rsidRDefault="00A82EAD" w:rsidP="00A82EAD">
      <w:pPr>
        <w:pStyle w:val="a8"/>
        <w:rPr>
          <w:lang w:val="kk-KZ"/>
        </w:rPr>
      </w:pPr>
    </w:p>
    <w:p w:rsidR="00A82EAD" w:rsidRPr="00A82EAD" w:rsidRDefault="00A82EAD" w:rsidP="00A82EAD">
      <w:pPr>
        <w:jc w:val="center"/>
        <w:rPr>
          <w:rFonts w:ascii="Times New Roman" w:hAnsi="Times New Roman" w:cs="Times New Roman"/>
          <w:sz w:val="24"/>
          <w:szCs w:val="24"/>
          <w:lang w:val="kk-KZ"/>
        </w:rPr>
      </w:pPr>
      <w:r w:rsidRPr="00A82EAD">
        <w:rPr>
          <w:rFonts w:ascii="Times New Roman" w:hAnsi="Times New Roman" w:cs="Times New Roman"/>
          <w:sz w:val="24"/>
          <w:szCs w:val="24"/>
          <w:lang w:val="kk-KZ"/>
        </w:rPr>
        <w:t>Баспаға жіберілді.</w:t>
      </w:r>
    </w:p>
    <w:p w:rsidR="00A82EAD" w:rsidRPr="00A82EAD" w:rsidRDefault="00A82EAD" w:rsidP="00A82EAD">
      <w:pPr>
        <w:jc w:val="center"/>
        <w:rPr>
          <w:rFonts w:ascii="Times New Roman" w:hAnsi="Times New Roman" w:cs="Times New Roman"/>
          <w:sz w:val="24"/>
          <w:szCs w:val="24"/>
          <w:lang w:val="kk-KZ"/>
        </w:rPr>
      </w:pPr>
      <w:r w:rsidRPr="00A82EAD">
        <w:rPr>
          <w:rFonts w:ascii="Times New Roman" w:hAnsi="Times New Roman" w:cs="Times New Roman"/>
          <w:sz w:val="24"/>
          <w:szCs w:val="24"/>
          <w:lang w:val="kk-KZ"/>
        </w:rPr>
        <w:t>Қағаз көлемі</w:t>
      </w:r>
      <w:r w:rsidRPr="00A82EAD">
        <w:rPr>
          <w:rFonts w:ascii="Times New Roman" w:hAnsi="Times New Roman" w:cs="Times New Roman"/>
          <w:sz w:val="24"/>
          <w:szCs w:val="24"/>
          <w:vertAlign w:val="superscript"/>
          <w:lang w:val="kk-KZ"/>
        </w:rPr>
        <w:t xml:space="preserve"> </w:t>
      </w:r>
      <w:r w:rsidRPr="00A82EAD">
        <w:rPr>
          <w:rFonts w:ascii="Times New Roman" w:hAnsi="Times New Roman" w:cs="Times New Roman"/>
          <w:sz w:val="24"/>
          <w:szCs w:val="24"/>
          <w:lang w:val="kk-KZ"/>
        </w:rPr>
        <w:t xml:space="preserve">  1/156</w:t>
      </w:r>
    </w:p>
    <w:p w:rsidR="00A82EAD" w:rsidRPr="00A82EAD" w:rsidRDefault="00A82EAD" w:rsidP="00A82EAD">
      <w:pPr>
        <w:jc w:val="center"/>
        <w:rPr>
          <w:rFonts w:ascii="Times New Roman" w:hAnsi="Times New Roman" w:cs="Times New Roman"/>
          <w:sz w:val="24"/>
          <w:szCs w:val="24"/>
          <w:lang w:val="kk-KZ"/>
        </w:rPr>
      </w:pPr>
      <w:r w:rsidRPr="00A82EAD">
        <w:rPr>
          <w:rFonts w:ascii="Times New Roman" w:hAnsi="Times New Roman" w:cs="Times New Roman"/>
          <w:sz w:val="24"/>
          <w:szCs w:val="24"/>
          <w:lang w:val="kk-KZ"/>
        </w:rPr>
        <w:t>Типографиялық қағаз.Офсетті мөр.Көлемі 10 б.т.</w:t>
      </w:r>
    </w:p>
    <w:p w:rsidR="00A82EAD" w:rsidRPr="00A82EAD" w:rsidRDefault="00A82EAD" w:rsidP="00A82EAD">
      <w:pPr>
        <w:jc w:val="center"/>
        <w:rPr>
          <w:rFonts w:ascii="Times New Roman" w:hAnsi="Times New Roman" w:cs="Times New Roman"/>
          <w:i/>
          <w:sz w:val="24"/>
          <w:szCs w:val="24"/>
        </w:rPr>
      </w:pPr>
      <w:r w:rsidRPr="00A82EAD">
        <w:rPr>
          <w:rFonts w:ascii="Times New Roman" w:hAnsi="Times New Roman" w:cs="Times New Roman"/>
          <w:sz w:val="24"/>
          <w:szCs w:val="24"/>
        </w:rPr>
        <w:t xml:space="preserve">Тираж ….экз. Заказ № … </w:t>
      </w:r>
    </w:p>
    <w:p w:rsidR="00A82EAD" w:rsidRPr="00A82EAD" w:rsidRDefault="00A82EAD" w:rsidP="00A82EAD">
      <w:pPr>
        <w:jc w:val="center"/>
        <w:rPr>
          <w:rFonts w:ascii="Times New Roman" w:hAnsi="Times New Roman" w:cs="Times New Roman"/>
          <w:i/>
          <w:sz w:val="24"/>
          <w:szCs w:val="24"/>
        </w:rPr>
      </w:pPr>
    </w:p>
    <w:p w:rsidR="00A82EAD" w:rsidRPr="00A82EAD" w:rsidRDefault="00A82EAD" w:rsidP="00A82EAD">
      <w:pPr>
        <w:jc w:val="center"/>
        <w:rPr>
          <w:rFonts w:ascii="Times New Roman" w:hAnsi="Times New Roman" w:cs="Times New Roman"/>
          <w:i/>
          <w:sz w:val="24"/>
          <w:szCs w:val="24"/>
        </w:rPr>
      </w:pPr>
    </w:p>
    <w:p w:rsidR="00A82EAD" w:rsidRPr="00A82EAD" w:rsidRDefault="00A82EAD" w:rsidP="00A82EAD">
      <w:pPr>
        <w:jc w:val="center"/>
        <w:rPr>
          <w:rFonts w:ascii="Times New Roman" w:hAnsi="Times New Roman" w:cs="Times New Roman"/>
          <w:i/>
          <w:sz w:val="24"/>
          <w:szCs w:val="24"/>
          <w:lang w:val="kk-KZ"/>
        </w:rPr>
      </w:pPr>
    </w:p>
    <w:p w:rsidR="00A82EAD" w:rsidRPr="00A82EAD" w:rsidRDefault="00A82EAD" w:rsidP="00A82EAD">
      <w:pPr>
        <w:jc w:val="center"/>
        <w:rPr>
          <w:rFonts w:ascii="Times New Roman" w:hAnsi="Times New Roman" w:cs="Times New Roman"/>
          <w:i/>
          <w:sz w:val="24"/>
          <w:szCs w:val="24"/>
          <w:lang w:val="kk-KZ"/>
        </w:rPr>
      </w:pPr>
    </w:p>
    <w:p w:rsidR="00A82EAD" w:rsidRPr="00A82EAD" w:rsidRDefault="00A82EAD" w:rsidP="00A82EAD">
      <w:pPr>
        <w:jc w:val="center"/>
        <w:rPr>
          <w:rFonts w:ascii="Times New Roman" w:hAnsi="Times New Roman" w:cs="Times New Roman"/>
          <w:i/>
          <w:sz w:val="24"/>
          <w:szCs w:val="24"/>
          <w:lang w:val="kk-KZ"/>
        </w:rPr>
      </w:pPr>
    </w:p>
    <w:p w:rsidR="00A82EAD" w:rsidRPr="00A82EAD" w:rsidRDefault="00A82EAD" w:rsidP="00A82EAD">
      <w:pPr>
        <w:pStyle w:val="af"/>
        <w:rPr>
          <w:rFonts w:ascii="Times New Roman" w:hAnsi="Times New Roman"/>
          <w:sz w:val="24"/>
          <w:szCs w:val="24"/>
          <w:lang w:val="kk-KZ"/>
        </w:rPr>
      </w:pPr>
    </w:p>
    <w:p w:rsidR="00A82EAD" w:rsidRPr="00A82EAD" w:rsidRDefault="00A82EAD" w:rsidP="00A82EAD">
      <w:pPr>
        <w:pStyle w:val="af"/>
        <w:jc w:val="center"/>
        <w:rPr>
          <w:rFonts w:ascii="Times New Roman" w:hAnsi="Times New Roman"/>
          <w:sz w:val="24"/>
          <w:szCs w:val="24"/>
          <w:lang w:val="kk-KZ"/>
        </w:rPr>
      </w:pPr>
      <w:r w:rsidRPr="00A82EAD">
        <w:rPr>
          <w:rFonts w:ascii="Times New Roman" w:hAnsi="Times New Roman"/>
          <w:sz w:val="24"/>
          <w:szCs w:val="24"/>
          <w:lang w:val="kk-KZ"/>
        </w:rPr>
        <w:t>©  М.Әуезов атындағы ОҚМУ</w:t>
      </w:r>
    </w:p>
    <w:p w:rsidR="00A82EAD" w:rsidRPr="00A82EAD" w:rsidRDefault="00A82EAD" w:rsidP="00A82EAD">
      <w:pPr>
        <w:pStyle w:val="af"/>
        <w:jc w:val="center"/>
        <w:rPr>
          <w:rFonts w:ascii="Times New Roman" w:hAnsi="Times New Roman"/>
          <w:sz w:val="24"/>
          <w:szCs w:val="24"/>
          <w:lang w:val="kk-KZ"/>
        </w:rPr>
      </w:pPr>
    </w:p>
    <w:p w:rsidR="00A82EAD" w:rsidRPr="00A82EAD" w:rsidRDefault="00A82EAD" w:rsidP="00A82EAD">
      <w:pPr>
        <w:pStyle w:val="af"/>
        <w:jc w:val="center"/>
        <w:rPr>
          <w:rFonts w:ascii="Times New Roman" w:hAnsi="Times New Roman"/>
          <w:sz w:val="24"/>
          <w:szCs w:val="24"/>
          <w:lang w:val="kk-KZ"/>
        </w:rPr>
      </w:pPr>
      <w:r w:rsidRPr="00A82EAD">
        <w:rPr>
          <w:rFonts w:ascii="Times New Roman" w:hAnsi="Times New Roman"/>
          <w:sz w:val="24"/>
          <w:szCs w:val="24"/>
          <w:lang w:val="kk-KZ"/>
        </w:rPr>
        <w:t>М.Әуезов атындағы ОҚМУ баспа орталығы, Тәуке хан даңғылы, 5</w:t>
      </w:r>
    </w:p>
    <w:p w:rsidR="00C91A40" w:rsidRPr="00A82EAD" w:rsidRDefault="00C91A40" w:rsidP="00A82EAD">
      <w:pPr>
        <w:spacing w:after="0" w:line="240" w:lineRule="auto"/>
        <w:jc w:val="center"/>
        <w:rPr>
          <w:sz w:val="24"/>
          <w:szCs w:val="24"/>
          <w:lang w:val="kk-KZ"/>
        </w:rPr>
      </w:pPr>
    </w:p>
    <w:sectPr w:rsidR="00C91A40" w:rsidRPr="00A82EAD" w:rsidSect="00DF1F7A">
      <w:footerReference w:type="default" r:id="rId3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0FB8" w:rsidRDefault="00470FB8" w:rsidP="00126AF4">
      <w:pPr>
        <w:spacing w:after="0" w:line="240" w:lineRule="auto"/>
      </w:pPr>
      <w:r>
        <w:separator/>
      </w:r>
    </w:p>
  </w:endnote>
  <w:endnote w:type="continuationSeparator" w:id="1">
    <w:p w:rsidR="00470FB8" w:rsidRDefault="00470FB8" w:rsidP="00126A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New Roman KZ">
    <w:altName w:val="Times New Roman"/>
    <w:charset w:val="CC"/>
    <w:family w:val="roman"/>
    <w:pitch w:val="variable"/>
    <w:sig w:usb0="800002A7" w:usb1="0000387A" w:usb2="00000020" w:usb3="00000000" w:csb0="0000009F" w:csb1="00000000"/>
  </w:font>
  <w:font w:name="KZ Arial">
    <w:altName w:val="Arial"/>
    <w:charset w:val="CC"/>
    <w:family w:val="swiss"/>
    <w:pitch w:val="variable"/>
    <w:sig w:usb0="00000287" w:usb1="00000000" w:usb2="00000000" w:usb3="00000000" w:csb0="0000009F" w:csb1="00000000"/>
  </w:font>
  <w:font w:name="Helvetika Kazakhish">
    <w:charset w:val="00"/>
    <w:family w:val="swiss"/>
    <w:pitch w:val="variable"/>
    <w:sig w:usb0="00000203" w:usb1="00000000" w:usb2="00000000" w:usb3="00000000" w:csb0="00000005" w:csb1="00000000"/>
  </w:font>
  <w:font w:name="KZ Times New Roman">
    <w:altName w:val="Times New Roman"/>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641641"/>
      <w:docPartObj>
        <w:docPartGallery w:val="Page Numbers (Bottom of Page)"/>
        <w:docPartUnique/>
      </w:docPartObj>
    </w:sdtPr>
    <w:sdtContent>
      <w:p w:rsidR="00470FB8" w:rsidRDefault="005E143E">
        <w:pPr>
          <w:pStyle w:val="ab"/>
          <w:jc w:val="center"/>
        </w:pPr>
        <w:fldSimple w:instr=" PAGE   \* MERGEFORMAT ">
          <w:r w:rsidR="00856C74">
            <w:rPr>
              <w:noProof/>
            </w:rPr>
            <w:t>1</w:t>
          </w:r>
        </w:fldSimple>
      </w:p>
    </w:sdtContent>
  </w:sdt>
  <w:p w:rsidR="00470FB8" w:rsidRDefault="00470FB8">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0FB8" w:rsidRDefault="00470FB8" w:rsidP="00126AF4">
      <w:pPr>
        <w:spacing w:after="0" w:line="240" w:lineRule="auto"/>
      </w:pPr>
      <w:r>
        <w:separator/>
      </w:r>
    </w:p>
  </w:footnote>
  <w:footnote w:type="continuationSeparator" w:id="1">
    <w:p w:rsidR="00470FB8" w:rsidRDefault="00470FB8" w:rsidP="00126A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96F53"/>
    <w:multiLevelType w:val="hybridMultilevel"/>
    <w:tmpl w:val="30C4509C"/>
    <w:lvl w:ilvl="0" w:tplc="E0F6BC3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90E2074"/>
    <w:multiLevelType w:val="hybridMultilevel"/>
    <w:tmpl w:val="9B266642"/>
    <w:lvl w:ilvl="0" w:tplc="441AF244">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
    <w:nsid w:val="0CD57157"/>
    <w:multiLevelType w:val="hybridMultilevel"/>
    <w:tmpl w:val="D7662254"/>
    <w:lvl w:ilvl="0" w:tplc="91A8802E">
      <w:start w:val="1"/>
      <w:numFmt w:val="decimal"/>
      <w:lvlText w:val="%1."/>
      <w:lvlJc w:val="left"/>
      <w:pPr>
        <w:ind w:left="1086" w:hanging="360"/>
      </w:pPr>
      <w:rPr>
        <w:rFonts w:hint="default"/>
      </w:rPr>
    </w:lvl>
    <w:lvl w:ilvl="1" w:tplc="04190019" w:tentative="1">
      <w:start w:val="1"/>
      <w:numFmt w:val="lowerLetter"/>
      <w:lvlText w:val="%2."/>
      <w:lvlJc w:val="left"/>
      <w:pPr>
        <w:ind w:left="1806" w:hanging="360"/>
      </w:pPr>
    </w:lvl>
    <w:lvl w:ilvl="2" w:tplc="0419001B" w:tentative="1">
      <w:start w:val="1"/>
      <w:numFmt w:val="lowerRoman"/>
      <w:lvlText w:val="%3."/>
      <w:lvlJc w:val="right"/>
      <w:pPr>
        <w:ind w:left="2526" w:hanging="180"/>
      </w:pPr>
    </w:lvl>
    <w:lvl w:ilvl="3" w:tplc="0419000F" w:tentative="1">
      <w:start w:val="1"/>
      <w:numFmt w:val="decimal"/>
      <w:lvlText w:val="%4."/>
      <w:lvlJc w:val="left"/>
      <w:pPr>
        <w:ind w:left="3246" w:hanging="360"/>
      </w:pPr>
    </w:lvl>
    <w:lvl w:ilvl="4" w:tplc="04190019" w:tentative="1">
      <w:start w:val="1"/>
      <w:numFmt w:val="lowerLetter"/>
      <w:lvlText w:val="%5."/>
      <w:lvlJc w:val="left"/>
      <w:pPr>
        <w:ind w:left="3966" w:hanging="360"/>
      </w:pPr>
    </w:lvl>
    <w:lvl w:ilvl="5" w:tplc="0419001B" w:tentative="1">
      <w:start w:val="1"/>
      <w:numFmt w:val="lowerRoman"/>
      <w:lvlText w:val="%6."/>
      <w:lvlJc w:val="right"/>
      <w:pPr>
        <w:ind w:left="4686" w:hanging="180"/>
      </w:pPr>
    </w:lvl>
    <w:lvl w:ilvl="6" w:tplc="0419000F" w:tentative="1">
      <w:start w:val="1"/>
      <w:numFmt w:val="decimal"/>
      <w:lvlText w:val="%7."/>
      <w:lvlJc w:val="left"/>
      <w:pPr>
        <w:ind w:left="5406" w:hanging="360"/>
      </w:pPr>
    </w:lvl>
    <w:lvl w:ilvl="7" w:tplc="04190019" w:tentative="1">
      <w:start w:val="1"/>
      <w:numFmt w:val="lowerLetter"/>
      <w:lvlText w:val="%8."/>
      <w:lvlJc w:val="left"/>
      <w:pPr>
        <w:ind w:left="6126" w:hanging="360"/>
      </w:pPr>
    </w:lvl>
    <w:lvl w:ilvl="8" w:tplc="0419001B" w:tentative="1">
      <w:start w:val="1"/>
      <w:numFmt w:val="lowerRoman"/>
      <w:lvlText w:val="%9."/>
      <w:lvlJc w:val="right"/>
      <w:pPr>
        <w:ind w:left="6846" w:hanging="180"/>
      </w:pPr>
    </w:lvl>
  </w:abstractNum>
  <w:abstractNum w:abstractNumId="3">
    <w:nsid w:val="0CEA231A"/>
    <w:multiLevelType w:val="hybridMultilevel"/>
    <w:tmpl w:val="4EC2EDEC"/>
    <w:lvl w:ilvl="0" w:tplc="6060A12A">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
    <w:nsid w:val="0CF00E67"/>
    <w:multiLevelType w:val="hybridMultilevel"/>
    <w:tmpl w:val="415607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9A12F4"/>
    <w:multiLevelType w:val="hybridMultilevel"/>
    <w:tmpl w:val="5FDAAB4E"/>
    <w:lvl w:ilvl="0" w:tplc="4C24987C">
      <w:start w:val="13"/>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nsid w:val="10B527FF"/>
    <w:multiLevelType w:val="hybridMultilevel"/>
    <w:tmpl w:val="341CA02E"/>
    <w:lvl w:ilvl="0" w:tplc="E488BA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7">
    <w:nsid w:val="14633FCE"/>
    <w:multiLevelType w:val="hybridMultilevel"/>
    <w:tmpl w:val="B31A9BCA"/>
    <w:lvl w:ilvl="0" w:tplc="914EF8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1900517A"/>
    <w:multiLevelType w:val="hybridMultilevel"/>
    <w:tmpl w:val="458697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B83F2F"/>
    <w:multiLevelType w:val="hybridMultilevel"/>
    <w:tmpl w:val="64B634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567BFE"/>
    <w:multiLevelType w:val="hybridMultilevel"/>
    <w:tmpl w:val="36BAE91A"/>
    <w:lvl w:ilvl="0" w:tplc="CC9AAF50">
      <w:start w:val="1"/>
      <w:numFmt w:val="bullet"/>
      <w:lvlText w:val="-"/>
      <w:lvlJc w:val="left"/>
      <w:pPr>
        <w:ind w:left="928"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1F106E96"/>
    <w:multiLevelType w:val="hybridMultilevel"/>
    <w:tmpl w:val="49966BD4"/>
    <w:lvl w:ilvl="0" w:tplc="D00A8936">
      <w:start w:val="1"/>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14756B3"/>
    <w:multiLevelType w:val="hybridMultilevel"/>
    <w:tmpl w:val="341CA02E"/>
    <w:lvl w:ilvl="0" w:tplc="E488BAC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3">
    <w:nsid w:val="21642172"/>
    <w:multiLevelType w:val="hybridMultilevel"/>
    <w:tmpl w:val="7F3CAC20"/>
    <w:lvl w:ilvl="0" w:tplc="33BE6B9A">
      <w:start w:val="1"/>
      <w:numFmt w:val="decimal"/>
      <w:lvlText w:val="%1."/>
      <w:lvlJc w:val="left"/>
      <w:pPr>
        <w:ind w:left="1114" w:hanging="360"/>
      </w:pPr>
      <w:rPr>
        <w:rFonts w:hint="default"/>
      </w:rPr>
    </w:lvl>
    <w:lvl w:ilvl="1" w:tplc="04190019" w:tentative="1">
      <w:start w:val="1"/>
      <w:numFmt w:val="lowerLetter"/>
      <w:lvlText w:val="%2."/>
      <w:lvlJc w:val="left"/>
      <w:pPr>
        <w:ind w:left="1834" w:hanging="360"/>
      </w:pPr>
    </w:lvl>
    <w:lvl w:ilvl="2" w:tplc="0419001B" w:tentative="1">
      <w:start w:val="1"/>
      <w:numFmt w:val="lowerRoman"/>
      <w:lvlText w:val="%3."/>
      <w:lvlJc w:val="right"/>
      <w:pPr>
        <w:ind w:left="2554" w:hanging="180"/>
      </w:pPr>
    </w:lvl>
    <w:lvl w:ilvl="3" w:tplc="0419000F" w:tentative="1">
      <w:start w:val="1"/>
      <w:numFmt w:val="decimal"/>
      <w:lvlText w:val="%4."/>
      <w:lvlJc w:val="left"/>
      <w:pPr>
        <w:ind w:left="3274" w:hanging="360"/>
      </w:pPr>
    </w:lvl>
    <w:lvl w:ilvl="4" w:tplc="04190019" w:tentative="1">
      <w:start w:val="1"/>
      <w:numFmt w:val="lowerLetter"/>
      <w:lvlText w:val="%5."/>
      <w:lvlJc w:val="left"/>
      <w:pPr>
        <w:ind w:left="3994" w:hanging="360"/>
      </w:pPr>
    </w:lvl>
    <w:lvl w:ilvl="5" w:tplc="0419001B" w:tentative="1">
      <w:start w:val="1"/>
      <w:numFmt w:val="lowerRoman"/>
      <w:lvlText w:val="%6."/>
      <w:lvlJc w:val="right"/>
      <w:pPr>
        <w:ind w:left="4714" w:hanging="180"/>
      </w:pPr>
    </w:lvl>
    <w:lvl w:ilvl="6" w:tplc="0419000F" w:tentative="1">
      <w:start w:val="1"/>
      <w:numFmt w:val="decimal"/>
      <w:lvlText w:val="%7."/>
      <w:lvlJc w:val="left"/>
      <w:pPr>
        <w:ind w:left="5434" w:hanging="360"/>
      </w:pPr>
    </w:lvl>
    <w:lvl w:ilvl="7" w:tplc="04190019" w:tentative="1">
      <w:start w:val="1"/>
      <w:numFmt w:val="lowerLetter"/>
      <w:lvlText w:val="%8."/>
      <w:lvlJc w:val="left"/>
      <w:pPr>
        <w:ind w:left="6154" w:hanging="360"/>
      </w:pPr>
    </w:lvl>
    <w:lvl w:ilvl="8" w:tplc="0419001B" w:tentative="1">
      <w:start w:val="1"/>
      <w:numFmt w:val="lowerRoman"/>
      <w:lvlText w:val="%9."/>
      <w:lvlJc w:val="right"/>
      <w:pPr>
        <w:ind w:left="6874" w:hanging="180"/>
      </w:pPr>
    </w:lvl>
  </w:abstractNum>
  <w:abstractNum w:abstractNumId="14">
    <w:nsid w:val="2339782A"/>
    <w:multiLevelType w:val="hybridMultilevel"/>
    <w:tmpl w:val="75245D06"/>
    <w:lvl w:ilvl="0" w:tplc="FD60D8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5">
    <w:nsid w:val="2461648B"/>
    <w:multiLevelType w:val="hybridMultilevel"/>
    <w:tmpl w:val="0DB8BC3E"/>
    <w:lvl w:ilvl="0" w:tplc="746A677A">
      <w:start w:val="1"/>
      <w:numFmt w:val="decimal"/>
      <w:lvlText w:val="%1."/>
      <w:lvlJc w:val="left"/>
      <w:pPr>
        <w:ind w:left="1020" w:hanging="360"/>
      </w:pPr>
      <w:rPr>
        <w:rFonts w:hint="default"/>
      </w:rPr>
    </w:lvl>
    <w:lvl w:ilvl="1" w:tplc="04190019" w:tentative="1">
      <w:start w:val="1"/>
      <w:numFmt w:val="lowerLetter"/>
      <w:lvlText w:val="%2."/>
      <w:lvlJc w:val="left"/>
      <w:pPr>
        <w:ind w:left="1740" w:hanging="360"/>
      </w:pPr>
    </w:lvl>
    <w:lvl w:ilvl="2" w:tplc="0419001B" w:tentative="1">
      <w:start w:val="1"/>
      <w:numFmt w:val="lowerRoman"/>
      <w:lvlText w:val="%3."/>
      <w:lvlJc w:val="right"/>
      <w:pPr>
        <w:ind w:left="2460" w:hanging="180"/>
      </w:pPr>
    </w:lvl>
    <w:lvl w:ilvl="3" w:tplc="0419000F" w:tentative="1">
      <w:start w:val="1"/>
      <w:numFmt w:val="decimal"/>
      <w:lvlText w:val="%4."/>
      <w:lvlJc w:val="left"/>
      <w:pPr>
        <w:ind w:left="3180" w:hanging="360"/>
      </w:pPr>
    </w:lvl>
    <w:lvl w:ilvl="4" w:tplc="04190019" w:tentative="1">
      <w:start w:val="1"/>
      <w:numFmt w:val="lowerLetter"/>
      <w:lvlText w:val="%5."/>
      <w:lvlJc w:val="left"/>
      <w:pPr>
        <w:ind w:left="3900" w:hanging="360"/>
      </w:pPr>
    </w:lvl>
    <w:lvl w:ilvl="5" w:tplc="0419001B" w:tentative="1">
      <w:start w:val="1"/>
      <w:numFmt w:val="lowerRoman"/>
      <w:lvlText w:val="%6."/>
      <w:lvlJc w:val="right"/>
      <w:pPr>
        <w:ind w:left="4620" w:hanging="180"/>
      </w:pPr>
    </w:lvl>
    <w:lvl w:ilvl="6" w:tplc="0419000F" w:tentative="1">
      <w:start w:val="1"/>
      <w:numFmt w:val="decimal"/>
      <w:lvlText w:val="%7."/>
      <w:lvlJc w:val="left"/>
      <w:pPr>
        <w:ind w:left="5340" w:hanging="360"/>
      </w:pPr>
    </w:lvl>
    <w:lvl w:ilvl="7" w:tplc="04190019" w:tentative="1">
      <w:start w:val="1"/>
      <w:numFmt w:val="lowerLetter"/>
      <w:lvlText w:val="%8."/>
      <w:lvlJc w:val="left"/>
      <w:pPr>
        <w:ind w:left="6060" w:hanging="360"/>
      </w:pPr>
    </w:lvl>
    <w:lvl w:ilvl="8" w:tplc="0419001B" w:tentative="1">
      <w:start w:val="1"/>
      <w:numFmt w:val="lowerRoman"/>
      <w:lvlText w:val="%9."/>
      <w:lvlJc w:val="right"/>
      <w:pPr>
        <w:ind w:left="6780" w:hanging="180"/>
      </w:pPr>
    </w:lvl>
  </w:abstractNum>
  <w:abstractNum w:abstractNumId="16">
    <w:nsid w:val="24853229"/>
    <w:multiLevelType w:val="hybridMultilevel"/>
    <w:tmpl w:val="772C3BDA"/>
    <w:lvl w:ilvl="0" w:tplc="AC5CC1B2">
      <w:start w:val="1"/>
      <w:numFmt w:val="decimal"/>
      <w:lvlText w:val="%1."/>
      <w:lvlJc w:val="left"/>
      <w:pPr>
        <w:ind w:left="1996" w:hanging="360"/>
      </w:pPr>
      <w:rPr>
        <w:rFonts w:hint="default"/>
      </w:r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7">
    <w:nsid w:val="26387EB1"/>
    <w:multiLevelType w:val="hybridMultilevel"/>
    <w:tmpl w:val="342E5126"/>
    <w:lvl w:ilvl="0" w:tplc="CE0EAA0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18">
    <w:nsid w:val="26E44420"/>
    <w:multiLevelType w:val="hybridMultilevel"/>
    <w:tmpl w:val="3990D484"/>
    <w:lvl w:ilvl="0" w:tplc="A6C0912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ACB7135"/>
    <w:multiLevelType w:val="hybridMultilevel"/>
    <w:tmpl w:val="9B800E16"/>
    <w:lvl w:ilvl="0" w:tplc="D06C4B9A">
      <w:start w:val="1"/>
      <w:numFmt w:val="decimal"/>
      <w:lvlText w:val="%1."/>
      <w:lvlJc w:val="left"/>
      <w:pPr>
        <w:ind w:left="1497" w:hanging="930"/>
      </w:pPr>
      <w:rPr>
        <w:rFonts w:hint="default"/>
        <w:color w:val="FF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2D611DEC"/>
    <w:multiLevelType w:val="hybridMultilevel"/>
    <w:tmpl w:val="DAFA2536"/>
    <w:lvl w:ilvl="0" w:tplc="D20C9A6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2FA4610F"/>
    <w:multiLevelType w:val="hybridMultilevel"/>
    <w:tmpl w:val="1C486268"/>
    <w:lvl w:ilvl="0" w:tplc="7880378A">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2">
    <w:nsid w:val="32814AE9"/>
    <w:multiLevelType w:val="hybridMultilevel"/>
    <w:tmpl w:val="EFF8B83A"/>
    <w:lvl w:ilvl="0" w:tplc="539CFC2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2E66D6D"/>
    <w:multiLevelType w:val="hybridMultilevel"/>
    <w:tmpl w:val="8CEA59AA"/>
    <w:lvl w:ilvl="0" w:tplc="A23204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2EE18F3"/>
    <w:multiLevelType w:val="hybridMultilevel"/>
    <w:tmpl w:val="769A79F6"/>
    <w:lvl w:ilvl="0" w:tplc="E0965998">
      <w:start w:val="1"/>
      <w:numFmt w:val="decimal"/>
      <w:lvlText w:val="%1."/>
      <w:lvlJc w:val="left"/>
      <w:pPr>
        <w:ind w:left="1170" w:hanging="360"/>
      </w:pPr>
      <w:rPr>
        <w:rFonts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25">
    <w:nsid w:val="354F4B61"/>
    <w:multiLevelType w:val="hybridMultilevel"/>
    <w:tmpl w:val="E64482AA"/>
    <w:lvl w:ilvl="0" w:tplc="A3C2D4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AF75938"/>
    <w:multiLevelType w:val="hybridMultilevel"/>
    <w:tmpl w:val="0ECE4B50"/>
    <w:lvl w:ilvl="0" w:tplc="03F2D684">
      <w:start w:val="1"/>
      <w:numFmt w:val="decimal"/>
      <w:lvlText w:val="%1."/>
      <w:lvlJc w:val="left"/>
      <w:pPr>
        <w:ind w:left="360" w:hanging="360"/>
      </w:pPr>
      <w:rPr>
        <w:rFonts w:hint="default"/>
        <w:color w:val="0D0D0D" w:themeColor="text1" w:themeTint="F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3E3A667B"/>
    <w:multiLevelType w:val="hybridMultilevel"/>
    <w:tmpl w:val="8F2651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0C03C3D"/>
    <w:multiLevelType w:val="hybridMultilevel"/>
    <w:tmpl w:val="B2B68A34"/>
    <w:lvl w:ilvl="0" w:tplc="15EEC89C">
      <w:start w:val="1"/>
      <w:numFmt w:val="decimal"/>
      <w:lvlText w:val="%1."/>
      <w:lvlJc w:val="left"/>
      <w:pPr>
        <w:ind w:left="1204" w:hanging="360"/>
      </w:pPr>
      <w:rPr>
        <w:rFonts w:cs="Times New Roman" w:hint="default"/>
      </w:rPr>
    </w:lvl>
    <w:lvl w:ilvl="1" w:tplc="04190019" w:tentative="1">
      <w:start w:val="1"/>
      <w:numFmt w:val="lowerLetter"/>
      <w:lvlText w:val="%2."/>
      <w:lvlJc w:val="left"/>
      <w:pPr>
        <w:ind w:left="1924" w:hanging="360"/>
      </w:pPr>
    </w:lvl>
    <w:lvl w:ilvl="2" w:tplc="0419001B" w:tentative="1">
      <w:start w:val="1"/>
      <w:numFmt w:val="lowerRoman"/>
      <w:lvlText w:val="%3."/>
      <w:lvlJc w:val="right"/>
      <w:pPr>
        <w:ind w:left="2644" w:hanging="180"/>
      </w:pPr>
    </w:lvl>
    <w:lvl w:ilvl="3" w:tplc="0419000F" w:tentative="1">
      <w:start w:val="1"/>
      <w:numFmt w:val="decimal"/>
      <w:lvlText w:val="%4."/>
      <w:lvlJc w:val="left"/>
      <w:pPr>
        <w:ind w:left="3364" w:hanging="360"/>
      </w:pPr>
    </w:lvl>
    <w:lvl w:ilvl="4" w:tplc="04190019" w:tentative="1">
      <w:start w:val="1"/>
      <w:numFmt w:val="lowerLetter"/>
      <w:lvlText w:val="%5."/>
      <w:lvlJc w:val="left"/>
      <w:pPr>
        <w:ind w:left="4084" w:hanging="360"/>
      </w:pPr>
    </w:lvl>
    <w:lvl w:ilvl="5" w:tplc="0419001B" w:tentative="1">
      <w:start w:val="1"/>
      <w:numFmt w:val="lowerRoman"/>
      <w:lvlText w:val="%6."/>
      <w:lvlJc w:val="right"/>
      <w:pPr>
        <w:ind w:left="4804" w:hanging="180"/>
      </w:pPr>
    </w:lvl>
    <w:lvl w:ilvl="6" w:tplc="0419000F" w:tentative="1">
      <w:start w:val="1"/>
      <w:numFmt w:val="decimal"/>
      <w:lvlText w:val="%7."/>
      <w:lvlJc w:val="left"/>
      <w:pPr>
        <w:ind w:left="5524" w:hanging="360"/>
      </w:pPr>
    </w:lvl>
    <w:lvl w:ilvl="7" w:tplc="04190019" w:tentative="1">
      <w:start w:val="1"/>
      <w:numFmt w:val="lowerLetter"/>
      <w:lvlText w:val="%8."/>
      <w:lvlJc w:val="left"/>
      <w:pPr>
        <w:ind w:left="6244" w:hanging="360"/>
      </w:pPr>
    </w:lvl>
    <w:lvl w:ilvl="8" w:tplc="0419001B" w:tentative="1">
      <w:start w:val="1"/>
      <w:numFmt w:val="lowerRoman"/>
      <w:lvlText w:val="%9."/>
      <w:lvlJc w:val="right"/>
      <w:pPr>
        <w:ind w:left="6964" w:hanging="180"/>
      </w:pPr>
    </w:lvl>
  </w:abstractNum>
  <w:abstractNum w:abstractNumId="29">
    <w:nsid w:val="43A70D98"/>
    <w:multiLevelType w:val="hybridMultilevel"/>
    <w:tmpl w:val="C1C2D3AC"/>
    <w:lvl w:ilvl="0" w:tplc="59BAA11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6C940BC"/>
    <w:multiLevelType w:val="hybridMultilevel"/>
    <w:tmpl w:val="EE782A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7276224"/>
    <w:multiLevelType w:val="hybridMultilevel"/>
    <w:tmpl w:val="F1BA0A42"/>
    <w:lvl w:ilvl="0" w:tplc="D32E367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nsid w:val="4A7F273B"/>
    <w:multiLevelType w:val="hybridMultilevel"/>
    <w:tmpl w:val="E64482AA"/>
    <w:lvl w:ilvl="0" w:tplc="A3C2D4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4AAA0FCF"/>
    <w:multiLevelType w:val="hybridMultilevel"/>
    <w:tmpl w:val="21006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AB66CE2"/>
    <w:multiLevelType w:val="hybridMultilevel"/>
    <w:tmpl w:val="B04C004C"/>
    <w:lvl w:ilvl="0" w:tplc="0300515C">
      <w:start w:val="1"/>
      <w:numFmt w:val="decimal"/>
      <w:lvlText w:val="%1."/>
      <w:lvlJc w:val="left"/>
      <w:pPr>
        <w:ind w:left="1609" w:hanging="360"/>
      </w:pPr>
      <w:rPr>
        <w:rFonts w:hint="default"/>
      </w:rPr>
    </w:lvl>
    <w:lvl w:ilvl="1" w:tplc="04190019" w:tentative="1">
      <w:start w:val="1"/>
      <w:numFmt w:val="lowerLetter"/>
      <w:lvlText w:val="%2."/>
      <w:lvlJc w:val="left"/>
      <w:pPr>
        <w:ind w:left="2329" w:hanging="360"/>
      </w:pPr>
    </w:lvl>
    <w:lvl w:ilvl="2" w:tplc="0419001B" w:tentative="1">
      <w:start w:val="1"/>
      <w:numFmt w:val="lowerRoman"/>
      <w:lvlText w:val="%3."/>
      <w:lvlJc w:val="right"/>
      <w:pPr>
        <w:ind w:left="3049" w:hanging="180"/>
      </w:pPr>
    </w:lvl>
    <w:lvl w:ilvl="3" w:tplc="0419000F" w:tentative="1">
      <w:start w:val="1"/>
      <w:numFmt w:val="decimal"/>
      <w:lvlText w:val="%4."/>
      <w:lvlJc w:val="left"/>
      <w:pPr>
        <w:ind w:left="3769" w:hanging="360"/>
      </w:pPr>
    </w:lvl>
    <w:lvl w:ilvl="4" w:tplc="04190019" w:tentative="1">
      <w:start w:val="1"/>
      <w:numFmt w:val="lowerLetter"/>
      <w:lvlText w:val="%5."/>
      <w:lvlJc w:val="left"/>
      <w:pPr>
        <w:ind w:left="4489" w:hanging="360"/>
      </w:pPr>
    </w:lvl>
    <w:lvl w:ilvl="5" w:tplc="0419001B" w:tentative="1">
      <w:start w:val="1"/>
      <w:numFmt w:val="lowerRoman"/>
      <w:lvlText w:val="%6."/>
      <w:lvlJc w:val="right"/>
      <w:pPr>
        <w:ind w:left="5209" w:hanging="180"/>
      </w:pPr>
    </w:lvl>
    <w:lvl w:ilvl="6" w:tplc="0419000F" w:tentative="1">
      <w:start w:val="1"/>
      <w:numFmt w:val="decimal"/>
      <w:lvlText w:val="%7."/>
      <w:lvlJc w:val="left"/>
      <w:pPr>
        <w:ind w:left="5929" w:hanging="360"/>
      </w:pPr>
    </w:lvl>
    <w:lvl w:ilvl="7" w:tplc="04190019" w:tentative="1">
      <w:start w:val="1"/>
      <w:numFmt w:val="lowerLetter"/>
      <w:lvlText w:val="%8."/>
      <w:lvlJc w:val="left"/>
      <w:pPr>
        <w:ind w:left="6649" w:hanging="360"/>
      </w:pPr>
    </w:lvl>
    <w:lvl w:ilvl="8" w:tplc="0419001B" w:tentative="1">
      <w:start w:val="1"/>
      <w:numFmt w:val="lowerRoman"/>
      <w:lvlText w:val="%9."/>
      <w:lvlJc w:val="right"/>
      <w:pPr>
        <w:ind w:left="7369" w:hanging="180"/>
      </w:pPr>
    </w:lvl>
  </w:abstractNum>
  <w:abstractNum w:abstractNumId="35">
    <w:nsid w:val="4CF943D5"/>
    <w:multiLevelType w:val="hybridMultilevel"/>
    <w:tmpl w:val="8DBE4404"/>
    <w:lvl w:ilvl="0" w:tplc="34ECBCE8">
      <w:start w:val="1"/>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4EF42361"/>
    <w:multiLevelType w:val="hybridMultilevel"/>
    <w:tmpl w:val="22B838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F720695"/>
    <w:multiLevelType w:val="hybridMultilevel"/>
    <w:tmpl w:val="F2CADD00"/>
    <w:lvl w:ilvl="0" w:tplc="860CE196">
      <w:start w:val="13"/>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38">
    <w:nsid w:val="55D91C3E"/>
    <w:multiLevelType w:val="hybridMultilevel"/>
    <w:tmpl w:val="E8E06906"/>
    <w:lvl w:ilvl="0" w:tplc="6DAE0FF0">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39">
    <w:nsid w:val="58586238"/>
    <w:multiLevelType w:val="hybridMultilevel"/>
    <w:tmpl w:val="197CF65E"/>
    <w:lvl w:ilvl="0" w:tplc="FFD4F0C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nsid w:val="59EE40AB"/>
    <w:multiLevelType w:val="hybridMultilevel"/>
    <w:tmpl w:val="DFB48D4A"/>
    <w:lvl w:ilvl="0" w:tplc="D886068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nsid w:val="5C0B6DF3"/>
    <w:multiLevelType w:val="hybridMultilevel"/>
    <w:tmpl w:val="F1BA268C"/>
    <w:lvl w:ilvl="0" w:tplc="CBD8C6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5F57619F"/>
    <w:multiLevelType w:val="hybridMultilevel"/>
    <w:tmpl w:val="E350FB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F60425E"/>
    <w:multiLevelType w:val="hybridMultilevel"/>
    <w:tmpl w:val="D276ADDC"/>
    <w:lvl w:ilvl="0" w:tplc="8D045EFE">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44">
    <w:nsid w:val="64AA0B5C"/>
    <w:multiLevelType w:val="hybridMultilevel"/>
    <w:tmpl w:val="D3C23B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651821FB"/>
    <w:multiLevelType w:val="multilevel"/>
    <w:tmpl w:val="17DE2578"/>
    <w:lvl w:ilvl="0">
      <w:start w:val="1"/>
      <w:numFmt w:val="decimal"/>
      <w:lvlText w:val="%1."/>
      <w:lvlJc w:val="left"/>
      <w:pPr>
        <w:ind w:left="735" w:hanging="360"/>
      </w:pPr>
      <w:rPr>
        <w:rFonts w:hint="default"/>
      </w:rPr>
    </w:lvl>
    <w:lvl w:ilvl="1">
      <w:start w:val="2"/>
      <w:numFmt w:val="decimal"/>
      <w:isLgl/>
      <w:lvlText w:val="%1.%2"/>
      <w:lvlJc w:val="left"/>
      <w:pPr>
        <w:ind w:left="735" w:hanging="360"/>
      </w:pPr>
      <w:rPr>
        <w:rFonts w:hint="default"/>
      </w:rPr>
    </w:lvl>
    <w:lvl w:ilvl="2">
      <w:start w:val="1"/>
      <w:numFmt w:val="decimal"/>
      <w:isLgl/>
      <w:lvlText w:val="%1.%2.%3"/>
      <w:lvlJc w:val="left"/>
      <w:pPr>
        <w:ind w:left="1095" w:hanging="720"/>
      </w:pPr>
      <w:rPr>
        <w:rFonts w:hint="default"/>
      </w:rPr>
    </w:lvl>
    <w:lvl w:ilvl="3">
      <w:start w:val="1"/>
      <w:numFmt w:val="decimal"/>
      <w:isLgl/>
      <w:lvlText w:val="%1.%2.%3.%4"/>
      <w:lvlJc w:val="left"/>
      <w:pPr>
        <w:ind w:left="1455" w:hanging="1080"/>
      </w:pPr>
      <w:rPr>
        <w:rFonts w:hint="default"/>
      </w:rPr>
    </w:lvl>
    <w:lvl w:ilvl="4">
      <w:start w:val="1"/>
      <w:numFmt w:val="decimal"/>
      <w:isLgl/>
      <w:lvlText w:val="%1.%2.%3.%4.%5"/>
      <w:lvlJc w:val="left"/>
      <w:pPr>
        <w:ind w:left="1455" w:hanging="108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1815" w:hanging="1440"/>
      </w:pPr>
      <w:rPr>
        <w:rFonts w:hint="default"/>
      </w:rPr>
    </w:lvl>
    <w:lvl w:ilvl="7">
      <w:start w:val="1"/>
      <w:numFmt w:val="decimal"/>
      <w:isLgl/>
      <w:lvlText w:val="%1.%2.%3.%4.%5.%6.%7.%8"/>
      <w:lvlJc w:val="left"/>
      <w:pPr>
        <w:ind w:left="2175" w:hanging="1800"/>
      </w:pPr>
      <w:rPr>
        <w:rFonts w:hint="default"/>
      </w:rPr>
    </w:lvl>
    <w:lvl w:ilvl="8">
      <w:start w:val="1"/>
      <w:numFmt w:val="decimal"/>
      <w:isLgl/>
      <w:lvlText w:val="%1.%2.%3.%4.%5.%6.%7.%8.%9"/>
      <w:lvlJc w:val="left"/>
      <w:pPr>
        <w:ind w:left="2535" w:hanging="2160"/>
      </w:pPr>
      <w:rPr>
        <w:rFonts w:hint="default"/>
      </w:rPr>
    </w:lvl>
  </w:abstractNum>
  <w:abstractNum w:abstractNumId="46">
    <w:nsid w:val="68A41B27"/>
    <w:multiLevelType w:val="multilevel"/>
    <w:tmpl w:val="EC8A2536"/>
    <w:lvl w:ilvl="0">
      <w:start w:val="1"/>
      <w:numFmt w:val="decimal"/>
      <w:lvlText w:val="%1."/>
      <w:lvlJc w:val="left"/>
      <w:pPr>
        <w:ind w:left="1244" w:hanging="360"/>
      </w:pPr>
      <w:rPr>
        <w:rFonts w:hint="default"/>
      </w:rPr>
    </w:lvl>
    <w:lvl w:ilvl="1">
      <w:start w:val="2"/>
      <w:numFmt w:val="decimal"/>
      <w:isLgl/>
      <w:lvlText w:val="%1.%2"/>
      <w:lvlJc w:val="left"/>
      <w:pPr>
        <w:ind w:left="1244" w:hanging="360"/>
      </w:pPr>
      <w:rPr>
        <w:rFonts w:hint="default"/>
      </w:rPr>
    </w:lvl>
    <w:lvl w:ilvl="2">
      <w:start w:val="1"/>
      <w:numFmt w:val="decimal"/>
      <w:isLgl/>
      <w:lvlText w:val="%1.%2.%3"/>
      <w:lvlJc w:val="left"/>
      <w:pPr>
        <w:ind w:left="1604" w:hanging="720"/>
      </w:pPr>
      <w:rPr>
        <w:rFonts w:hint="default"/>
      </w:rPr>
    </w:lvl>
    <w:lvl w:ilvl="3">
      <w:start w:val="1"/>
      <w:numFmt w:val="decimal"/>
      <w:isLgl/>
      <w:lvlText w:val="%1.%2.%3.%4"/>
      <w:lvlJc w:val="left"/>
      <w:pPr>
        <w:ind w:left="1604" w:hanging="720"/>
      </w:pPr>
      <w:rPr>
        <w:rFonts w:hint="default"/>
      </w:rPr>
    </w:lvl>
    <w:lvl w:ilvl="4">
      <w:start w:val="1"/>
      <w:numFmt w:val="decimal"/>
      <w:isLgl/>
      <w:lvlText w:val="%1.%2.%3.%4.%5"/>
      <w:lvlJc w:val="left"/>
      <w:pPr>
        <w:ind w:left="1964" w:hanging="1080"/>
      </w:pPr>
      <w:rPr>
        <w:rFonts w:hint="default"/>
      </w:rPr>
    </w:lvl>
    <w:lvl w:ilvl="5">
      <w:start w:val="1"/>
      <w:numFmt w:val="decimal"/>
      <w:isLgl/>
      <w:lvlText w:val="%1.%2.%3.%4.%5.%6"/>
      <w:lvlJc w:val="left"/>
      <w:pPr>
        <w:ind w:left="1964" w:hanging="1080"/>
      </w:pPr>
      <w:rPr>
        <w:rFonts w:hint="default"/>
      </w:rPr>
    </w:lvl>
    <w:lvl w:ilvl="6">
      <w:start w:val="1"/>
      <w:numFmt w:val="decimal"/>
      <w:isLgl/>
      <w:lvlText w:val="%1.%2.%3.%4.%5.%6.%7"/>
      <w:lvlJc w:val="left"/>
      <w:pPr>
        <w:ind w:left="2324" w:hanging="1440"/>
      </w:pPr>
      <w:rPr>
        <w:rFonts w:hint="default"/>
      </w:rPr>
    </w:lvl>
    <w:lvl w:ilvl="7">
      <w:start w:val="1"/>
      <w:numFmt w:val="decimal"/>
      <w:isLgl/>
      <w:lvlText w:val="%1.%2.%3.%4.%5.%6.%7.%8"/>
      <w:lvlJc w:val="left"/>
      <w:pPr>
        <w:ind w:left="2324" w:hanging="1440"/>
      </w:pPr>
      <w:rPr>
        <w:rFonts w:hint="default"/>
      </w:rPr>
    </w:lvl>
    <w:lvl w:ilvl="8">
      <w:start w:val="1"/>
      <w:numFmt w:val="decimal"/>
      <w:isLgl/>
      <w:lvlText w:val="%1.%2.%3.%4.%5.%6.%7.%8.%9"/>
      <w:lvlJc w:val="left"/>
      <w:pPr>
        <w:ind w:left="2684" w:hanging="1800"/>
      </w:pPr>
      <w:rPr>
        <w:rFonts w:hint="default"/>
      </w:rPr>
    </w:lvl>
  </w:abstractNum>
  <w:abstractNum w:abstractNumId="47">
    <w:nsid w:val="6D3A22F3"/>
    <w:multiLevelType w:val="hybridMultilevel"/>
    <w:tmpl w:val="033EDD1A"/>
    <w:lvl w:ilvl="0" w:tplc="7FDE087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8">
    <w:nsid w:val="70DB5388"/>
    <w:multiLevelType w:val="hybridMultilevel"/>
    <w:tmpl w:val="C076E0DE"/>
    <w:lvl w:ilvl="0" w:tplc="0D2A58B6">
      <w:start w:val="1"/>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49">
    <w:nsid w:val="756C0261"/>
    <w:multiLevelType w:val="multilevel"/>
    <w:tmpl w:val="41C0E1E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nsid w:val="763F18E5"/>
    <w:multiLevelType w:val="hybridMultilevel"/>
    <w:tmpl w:val="1382C790"/>
    <w:lvl w:ilvl="0" w:tplc="BEDCB2D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nsid w:val="76F26419"/>
    <w:multiLevelType w:val="hybridMultilevel"/>
    <w:tmpl w:val="48C644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790E53F1"/>
    <w:multiLevelType w:val="hybridMultilevel"/>
    <w:tmpl w:val="048CD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nsid w:val="79BD0781"/>
    <w:multiLevelType w:val="hybridMultilevel"/>
    <w:tmpl w:val="41583BDC"/>
    <w:lvl w:ilvl="0" w:tplc="E0965998">
      <w:start w:val="1"/>
      <w:numFmt w:val="decimal"/>
      <w:lvlText w:val="%1."/>
      <w:lvlJc w:val="left"/>
      <w:pPr>
        <w:ind w:left="1170" w:hanging="360"/>
      </w:pPr>
      <w:rPr>
        <w:rFonts w:cs="Times New Roman" w:hint="default"/>
      </w:rPr>
    </w:lvl>
    <w:lvl w:ilvl="1" w:tplc="04190019" w:tentative="1">
      <w:start w:val="1"/>
      <w:numFmt w:val="lowerLetter"/>
      <w:lvlText w:val="%2."/>
      <w:lvlJc w:val="left"/>
      <w:pPr>
        <w:ind w:left="1890" w:hanging="360"/>
      </w:pPr>
    </w:lvl>
    <w:lvl w:ilvl="2" w:tplc="0419001B" w:tentative="1">
      <w:start w:val="1"/>
      <w:numFmt w:val="lowerRoman"/>
      <w:lvlText w:val="%3."/>
      <w:lvlJc w:val="right"/>
      <w:pPr>
        <w:ind w:left="2610" w:hanging="180"/>
      </w:pPr>
    </w:lvl>
    <w:lvl w:ilvl="3" w:tplc="0419000F" w:tentative="1">
      <w:start w:val="1"/>
      <w:numFmt w:val="decimal"/>
      <w:lvlText w:val="%4."/>
      <w:lvlJc w:val="left"/>
      <w:pPr>
        <w:ind w:left="3330" w:hanging="360"/>
      </w:pPr>
    </w:lvl>
    <w:lvl w:ilvl="4" w:tplc="04190019" w:tentative="1">
      <w:start w:val="1"/>
      <w:numFmt w:val="lowerLetter"/>
      <w:lvlText w:val="%5."/>
      <w:lvlJc w:val="left"/>
      <w:pPr>
        <w:ind w:left="4050" w:hanging="360"/>
      </w:pPr>
    </w:lvl>
    <w:lvl w:ilvl="5" w:tplc="0419001B" w:tentative="1">
      <w:start w:val="1"/>
      <w:numFmt w:val="lowerRoman"/>
      <w:lvlText w:val="%6."/>
      <w:lvlJc w:val="right"/>
      <w:pPr>
        <w:ind w:left="4770" w:hanging="180"/>
      </w:pPr>
    </w:lvl>
    <w:lvl w:ilvl="6" w:tplc="0419000F" w:tentative="1">
      <w:start w:val="1"/>
      <w:numFmt w:val="decimal"/>
      <w:lvlText w:val="%7."/>
      <w:lvlJc w:val="left"/>
      <w:pPr>
        <w:ind w:left="5490" w:hanging="360"/>
      </w:pPr>
    </w:lvl>
    <w:lvl w:ilvl="7" w:tplc="04190019" w:tentative="1">
      <w:start w:val="1"/>
      <w:numFmt w:val="lowerLetter"/>
      <w:lvlText w:val="%8."/>
      <w:lvlJc w:val="left"/>
      <w:pPr>
        <w:ind w:left="6210" w:hanging="360"/>
      </w:pPr>
    </w:lvl>
    <w:lvl w:ilvl="8" w:tplc="0419001B" w:tentative="1">
      <w:start w:val="1"/>
      <w:numFmt w:val="lowerRoman"/>
      <w:lvlText w:val="%9."/>
      <w:lvlJc w:val="right"/>
      <w:pPr>
        <w:ind w:left="6930" w:hanging="180"/>
      </w:pPr>
    </w:lvl>
  </w:abstractNum>
  <w:abstractNum w:abstractNumId="54">
    <w:nsid w:val="7A8D4BE2"/>
    <w:multiLevelType w:val="hybridMultilevel"/>
    <w:tmpl w:val="882C6D2E"/>
    <w:lvl w:ilvl="0" w:tplc="E0A82D4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5">
    <w:nsid w:val="7C423B95"/>
    <w:multiLevelType w:val="hybridMultilevel"/>
    <w:tmpl w:val="9B800E16"/>
    <w:lvl w:ilvl="0" w:tplc="D06C4B9A">
      <w:start w:val="1"/>
      <w:numFmt w:val="decimal"/>
      <w:lvlText w:val="%1."/>
      <w:lvlJc w:val="left"/>
      <w:pPr>
        <w:ind w:left="1497" w:hanging="930"/>
      </w:pPr>
      <w:rPr>
        <w:rFonts w:hint="default"/>
        <w:color w:val="FF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1"/>
  </w:num>
  <w:num w:numId="2">
    <w:abstractNumId w:val="53"/>
  </w:num>
  <w:num w:numId="3">
    <w:abstractNumId w:val="28"/>
  </w:num>
  <w:num w:numId="4">
    <w:abstractNumId w:val="14"/>
  </w:num>
  <w:num w:numId="5">
    <w:abstractNumId w:val="15"/>
  </w:num>
  <w:num w:numId="6">
    <w:abstractNumId w:val="29"/>
  </w:num>
  <w:num w:numId="7">
    <w:abstractNumId w:val="54"/>
  </w:num>
  <w:num w:numId="8">
    <w:abstractNumId w:val="6"/>
  </w:num>
  <w:num w:numId="9">
    <w:abstractNumId w:val="47"/>
  </w:num>
  <w:num w:numId="10">
    <w:abstractNumId w:val="46"/>
  </w:num>
  <w:num w:numId="11">
    <w:abstractNumId w:val="2"/>
  </w:num>
  <w:num w:numId="12">
    <w:abstractNumId w:val="36"/>
  </w:num>
  <w:num w:numId="13">
    <w:abstractNumId w:val="30"/>
  </w:num>
  <w:num w:numId="14">
    <w:abstractNumId w:val="51"/>
  </w:num>
  <w:num w:numId="15">
    <w:abstractNumId w:val="3"/>
  </w:num>
  <w:num w:numId="16">
    <w:abstractNumId w:val="17"/>
  </w:num>
  <w:num w:numId="17">
    <w:abstractNumId w:val="44"/>
  </w:num>
  <w:num w:numId="18">
    <w:abstractNumId w:val="24"/>
  </w:num>
  <w:num w:numId="19">
    <w:abstractNumId w:val="7"/>
  </w:num>
  <w:num w:numId="20">
    <w:abstractNumId w:val="5"/>
  </w:num>
  <w:num w:numId="21">
    <w:abstractNumId w:val="11"/>
  </w:num>
  <w:num w:numId="22">
    <w:abstractNumId w:val="38"/>
  </w:num>
  <w:num w:numId="23">
    <w:abstractNumId w:val="27"/>
  </w:num>
  <w:num w:numId="24">
    <w:abstractNumId w:val="32"/>
  </w:num>
  <w:num w:numId="25">
    <w:abstractNumId w:val="12"/>
  </w:num>
  <w:num w:numId="26">
    <w:abstractNumId w:val="8"/>
  </w:num>
  <w:num w:numId="27">
    <w:abstractNumId w:val="23"/>
  </w:num>
  <w:num w:numId="28">
    <w:abstractNumId w:val="25"/>
  </w:num>
  <w:num w:numId="29">
    <w:abstractNumId w:val="4"/>
  </w:num>
  <w:num w:numId="30">
    <w:abstractNumId w:val="37"/>
  </w:num>
  <w:num w:numId="31">
    <w:abstractNumId w:val="21"/>
  </w:num>
  <w:num w:numId="32">
    <w:abstractNumId w:val="48"/>
  </w:num>
  <w:num w:numId="33">
    <w:abstractNumId w:val="42"/>
  </w:num>
  <w:num w:numId="34">
    <w:abstractNumId w:val="39"/>
  </w:num>
  <w:num w:numId="35">
    <w:abstractNumId w:val="43"/>
  </w:num>
  <w:num w:numId="36">
    <w:abstractNumId w:val="16"/>
  </w:num>
  <w:num w:numId="37">
    <w:abstractNumId w:val="34"/>
  </w:num>
  <w:num w:numId="38">
    <w:abstractNumId w:val="22"/>
  </w:num>
  <w:num w:numId="39">
    <w:abstractNumId w:val="13"/>
  </w:num>
  <w:num w:numId="40">
    <w:abstractNumId w:val="0"/>
  </w:num>
  <w:num w:numId="41">
    <w:abstractNumId w:val="50"/>
  </w:num>
  <w:num w:numId="42">
    <w:abstractNumId w:val="31"/>
  </w:num>
  <w:num w:numId="43">
    <w:abstractNumId w:val="9"/>
  </w:num>
  <w:num w:numId="44">
    <w:abstractNumId w:val="33"/>
  </w:num>
  <w:num w:numId="45">
    <w:abstractNumId w:val="18"/>
  </w:num>
  <w:num w:numId="46">
    <w:abstractNumId w:val="1"/>
  </w:num>
  <w:num w:numId="47">
    <w:abstractNumId w:val="19"/>
  </w:num>
  <w:num w:numId="48">
    <w:abstractNumId w:val="55"/>
  </w:num>
  <w:num w:numId="4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num>
  <w:num w:numId="51">
    <w:abstractNumId w:val="20"/>
  </w:num>
  <w:num w:numId="52">
    <w:abstractNumId w:val="45"/>
  </w:num>
  <w:num w:numId="53">
    <w:abstractNumId w:val="52"/>
  </w:num>
  <w:num w:numId="54">
    <w:abstractNumId w:val="49"/>
  </w:num>
  <w:num w:numId="55">
    <w:abstractNumId w:val="40"/>
  </w:num>
  <w:num w:numId="56">
    <w:abstractNumId w:val="35"/>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defaultTabStop w:val="708"/>
  <w:characterSpacingControl w:val="doNotCompress"/>
  <w:savePreviewPicture/>
  <w:footnotePr>
    <w:footnote w:id="0"/>
    <w:footnote w:id="1"/>
  </w:footnotePr>
  <w:endnotePr>
    <w:endnote w:id="0"/>
    <w:endnote w:id="1"/>
  </w:endnotePr>
  <w:compat/>
  <w:rsids>
    <w:rsidRoot w:val="006C0DB6"/>
    <w:rsid w:val="00006888"/>
    <w:rsid w:val="000114D7"/>
    <w:rsid w:val="00012F54"/>
    <w:rsid w:val="00015898"/>
    <w:rsid w:val="00017261"/>
    <w:rsid w:val="00020773"/>
    <w:rsid w:val="00023406"/>
    <w:rsid w:val="000250E1"/>
    <w:rsid w:val="00056F4D"/>
    <w:rsid w:val="00064359"/>
    <w:rsid w:val="000727AD"/>
    <w:rsid w:val="00097523"/>
    <w:rsid w:val="000B0E90"/>
    <w:rsid w:val="000F35C2"/>
    <w:rsid w:val="00103C41"/>
    <w:rsid w:val="00126AF4"/>
    <w:rsid w:val="001533E6"/>
    <w:rsid w:val="00156F28"/>
    <w:rsid w:val="001638A0"/>
    <w:rsid w:val="00163A9D"/>
    <w:rsid w:val="00167188"/>
    <w:rsid w:val="00172A23"/>
    <w:rsid w:val="001A59EC"/>
    <w:rsid w:val="001E0962"/>
    <w:rsid w:val="001F0BEF"/>
    <w:rsid w:val="001F12E2"/>
    <w:rsid w:val="00224B00"/>
    <w:rsid w:val="0023710F"/>
    <w:rsid w:val="00242247"/>
    <w:rsid w:val="0025122A"/>
    <w:rsid w:val="002C3539"/>
    <w:rsid w:val="00346033"/>
    <w:rsid w:val="00357761"/>
    <w:rsid w:val="00357F21"/>
    <w:rsid w:val="00362B2F"/>
    <w:rsid w:val="00390831"/>
    <w:rsid w:val="003B55DD"/>
    <w:rsid w:val="003C6C2C"/>
    <w:rsid w:val="003D2F6E"/>
    <w:rsid w:val="003D7CB2"/>
    <w:rsid w:val="00430244"/>
    <w:rsid w:val="004372DA"/>
    <w:rsid w:val="00442B14"/>
    <w:rsid w:val="00464C33"/>
    <w:rsid w:val="00470FB8"/>
    <w:rsid w:val="00472728"/>
    <w:rsid w:val="004B62D1"/>
    <w:rsid w:val="004C4861"/>
    <w:rsid w:val="004C5754"/>
    <w:rsid w:val="00512B08"/>
    <w:rsid w:val="00532FD5"/>
    <w:rsid w:val="00542E9F"/>
    <w:rsid w:val="0057293F"/>
    <w:rsid w:val="005D6293"/>
    <w:rsid w:val="005E143E"/>
    <w:rsid w:val="005E5639"/>
    <w:rsid w:val="00607183"/>
    <w:rsid w:val="00620A5D"/>
    <w:rsid w:val="00630889"/>
    <w:rsid w:val="00642219"/>
    <w:rsid w:val="00647C18"/>
    <w:rsid w:val="00660AFF"/>
    <w:rsid w:val="00670BDC"/>
    <w:rsid w:val="0067217B"/>
    <w:rsid w:val="00677CA8"/>
    <w:rsid w:val="00683E83"/>
    <w:rsid w:val="00697B54"/>
    <w:rsid w:val="006C0DB6"/>
    <w:rsid w:val="006F50D3"/>
    <w:rsid w:val="007251F9"/>
    <w:rsid w:val="007432D8"/>
    <w:rsid w:val="007570A8"/>
    <w:rsid w:val="00765AA7"/>
    <w:rsid w:val="007874C4"/>
    <w:rsid w:val="00796471"/>
    <w:rsid w:val="007A736C"/>
    <w:rsid w:val="007C3E1F"/>
    <w:rsid w:val="007C5A6E"/>
    <w:rsid w:val="007D2F94"/>
    <w:rsid w:val="007D69BC"/>
    <w:rsid w:val="007F3109"/>
    <w:rsid w:val="007F4A74"/>
    <w:rsid w:val="008257D6"/>
    <w:rsid w:val="00856C74"/>
    <w:rsid w:val="008A5736"/>
    <w:rsid w:val="008B72E9"/>
    <w:rsid w:val="009009AF"/>
    <w:rsid w:val="00937724"/>
    <w:rsid w:val="009532C6"/>
    <w:rsid w:val="00955CB7"/>
    <w:rsid w:val="009565E9"/>
    <w:rsid w:val="00957D84"/>
    <w:rsid w:val="009772A4"/>
    <w:rsid w:val="0098365A"/>
    <w:rsid w:val="00986544"/>
    <w:rsid w:val="009A1152"/>
    <w:rsid w:val="009C50C5"/>
    <w:rsid w:val="009E3C27"/>
    <w:rsid w:val="009F174D"/>
    <w:rsid w:val="00A1527F"/>
    <w:rsid w:val="00A43469"/>
    <w:rsid w:val="00A676D6"/>
    <w:rsid w:val="00A70822"/>
    <w:rsid w:val="00A82EAD"/>
    <w:rsid w:val="00A95BA4"/>
    <w:rsid w:val="00AA6314"/>
    <w:rsid w:val="00AD467F"/>
    <w:rsid w:val="00AE2060"/>
    <w:rsid w:val="00B10B95"/>
    <w:rsid w:val="00B805BE"/>
    <w:rsid w:val="00BD5C9E"/>
    <w:rsid w:val="00C00AEB"/>
    <w:rsid w:val="00C124E9"/>
    <w:rsid w:val="00C365E3"/>
    <w:rsid w:val="00C36BFE"/>
    <w:rsid w:val="00C70D14"/>
    <w:rsid w:val="00C91A40"/>
    <w:rsid w:val="00CA3F68"/>
    <w:rsid w:val="00CA6053"/>
    <w:rsid w:val="00CC6934"/>
    <w:rsid w:val="00CD17E3"/>
    <w:rsid w:val="00D1777E"/>
    <w:rsid w:val="00D305CA"/>
    <w:rsid w:val="00D50ED3"/>
    <w:rsid w:val="00D51C91"/>
    <w:rsid w:val="00D53BDF"/>
    <w:rsid w:val="00D706F4"/>
    <w:rsid w:val="00D92E49"/>
    <w:rsid w:val="00DA3E99"/>
    <w:rsid w:val="00DC0FE0"/>
    <w:rsid w:val="00DD0169"/>
    <w:rsid w:val="00DF1F7A"/>
    <w:rsid w:val="00DF6406"/>
    <w:rsid w:val="00DF7B4E"/>
    <w:rsid w:val="00E12905"/>
    <w:rsid w:val="00E21308"/>
    <w:rsid w:val="00E22FFE"/>
    <w:rsid w:val="00E27606"/>
    <w:rsid w:val="00E40063"/>
    <w:rsid w:val="00E4125F"/>
    <w:rsid w:val="00E51976"/>
    <w:rsid w:val="00E86BDE"/>
    <w:rsid w:val="00E950CF"/>
    <w:rsid w:val="00EC0F07"/>
    <w:rsid w:val="00EE287E"/>
    <w:rsid w:val="00EE4437"/>
    <w:rsid w:val="00F215DD"/>
    <w:rsid w:val="00F4314C"/>
    <w:rsid w:val="00F54A84"/>
    <w:rsid w:val="00F60980"/>
    <w:rsid w:val="00F94D7B"/>
    <w:rsid w:val="00FB6EC4"/>
    <w:rsid w:val="00FF5F6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1F7A"/>
  </w:style>
  <w:style w:type="paragraph" w:styleId="1">
    <w:name w:val="heading 1"/>
    <w:basedOn w:val="a"/>
    <w:link w:val="10"/>
    <w:uiPriority w:val="9"/>
    <w:qFormat/>
    <w:rsid w:val="00430244"/>
    <w:pPr>
      <w:spacing w:before="330" w:after="45" w:line="450" w:lineRule="atLeast"/>
      <w:outlineLvl w:val="0"/>
    </w:pPr>
    <w:rPr>
      <w:rFonts w:ascii="Arial" w:eastAsia="Times New Roman" w:hAnsi="Arial" w:cs="Arial"/>
      <w:color w:val="444444"/>
      <w:kern w:val="36"/>
      <w:sz w:val="42"/>
      <w:szCs w:val="42"/>
      <w:lang w:eastAsia="ru-RU"/>
    </w:rPr>
  </w:style>
  <w:style w:type="paragraph" w:styleId="2">
    <w:name w:val="heading 2"/>
    <w:basedOn w:val="a"/>
    <w:next w:val="a"/>
    <w:link w:val="20"/>
    <w:uiPriority w:val="9"/>
    <w:semiHidden/>
    <w:unhideWhenUsed/>
    <w:qFormat/>
    <w:rsid w:val="00103C4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65AA7"/>
    <w:pPr>
      <w:keepNext/>
      <w:keepLines/>
      <w:spacing w:before="200" w:after="0" w:line="240" w:lineRule="auto"/>
      <w:outlineLvl w:val="2"/>
    </w:pPr>
    <w:rPr>
      <w:rFonts w:asciiTheme="majorHAnsi" w:eastAsiaTheme="majorEastAsia" w:hAnsiTheme="majorHAnsi" w:cstheme="majorBidi"/>
      <w:b/>
      <w:bCs/>
      <w:color w:val="4F81BD" w:themeColor="accent1"/>
      <w:sz w:val="20"/>
      <w:szCs w:val="20"/>
      <w:lang w:eastAsia="ru-RU"/>
    </w:rPr>
  </w:style>
  <w:style w:type="paragraph" w:styleId="5">
    <w:name w:val="heading 5"/>
    <w:basedOn w:val="a"/>
    <w:next w:val="a"/>
    <w:link w:val="50"/>
    <w:uiPriority w:val="9"/>
    <w:semiHidden/>
    <w:unhideWhenUsed/>
    <w:qFormat/>
    <w:rsid w:val="00E27606"/>
    <w:pPr>
      <w:keepNext/>
      <w:keepLines/>
      <w:spacing w:before="200" w:after="0" w:line="240" w:lineRule="auto"/>
      <w:outlineLvl w:val="4"/>
    </w:pPr>
    <w:rPr>
      <w:rFonts w:asciiTheme="majorHAnsi" w:eastAsiaTheme="majorEastAsia" w:hAnsiTheme="majorHAnsi" w:cstheme="majorBidi"/>
      <w:color w:val="243F60" w:themeColor="accent1" w:themeShade="7F"/>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53BDF"/>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53BDF"/>
    <w:rPr>
      <w:rFonts w:ascii="Tahoma" w:hAnsi="Tahoma" w:cs="Tahoma"/>
      <w:sz w:val="16"/>
      <w:szCs w:val="16"/>
    </w:rPr>
  </w:style>
  <w:style w:type="paragraph" w:styleId="a5">
    <w:name w:val="Title"/>
    <w:basedOn w:val="a"/>
    <w:link w:val="a6"/>
    <w:qFormat/>
    <w:rsid w:val="00D53BDF"/>
    <w:pPr>
      <w:autoSpaceDE w:val="0"/>
      <w:autoSpaceDN w:val="0"/>
      <w:spacing w:after="0" w:line="240" w:lineRule="auto"/>
      <w:jc w:val="center"/>
    </w:pPr>
    <w:rPr>
      <w:rFonts w:ascii="Times New Roman KZ" w:eastAsia="Times New Roman" w:hAnsi="Times New Roman KZ" w:cs="KZ Arial"/>
      <w:b/>
      <w:bCs/>
      <w:sz w:val="24"/>
      <w:szCs w:val="24"/>
      <w:lang w:val="ca-ES" w:eastAsia="ru-RU"/>
    </w:rPr>
  </w:style>
  <w:style w:type="character" w:customStyle="1" w:styleId="a6">
    <w:name w:val="Название Знак"/>
    <w:basedOn w:val="a0"/>
    <w:link w:val="a5"/>
    <w:rsid w:val="00D53BDF"/>
    <w:rPr>
      <w:rFonts w:ascii="Times New Roman KZ" w:eastAsia="Times New Roman" w:hAnsi="Times New Roman KZ" w:cs="KZ Arial"/>
      <w:b/>
      <w:bCs/>
      <w:sz w:val="24"/>
      <w:szCs w:val="24"/>
      <w:lang w:val="ca-ES" w:eastAsia="ru-RU"/>
    </w:rPr>
  </w:style>
  <w:style w:type="paragraph" w:styleId="a7">
    <w:name w:val="List Paragraph"/>
    <w:basedOn w:val="a"/>
    <w:uiPriority w:val="34"/>
    <w:qFormat/>
    <w:rsid w:val="007570A8"/>
    <w:pPr>
      <w:ind w:left="720"/>
      <w:contextualSpacing/>
    </w:pPr>
  </w:style>
  <w:style w:type="paragraph" w:styleId="a8">
    <w:name w:val="Normal (Web)"/>
    <w:basedOn w:val="a"/>
    <w:uiPriority w:val="99"/>
    <w:rsid w:val="00A676D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9">
    <w:name w:val="header"/>
    <w:basedOn w:val="a"/>
    <w:link w:val="aa"/>
    <w:uiPriority w:val="99"/>
    <w:semiHidden/>
    <w:unhideWhenUsed/>
    <w:rsid w:val="00126AF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126AF4"/>
  </w:style>
  <w:style w:type="paragraph" w:styleId="ab">
    <w:name w:val="footer"/>
    <w:basedOn w:val="a"/>
    <w:link w:val="ac"/>
    <w:unhideWhenUsed/>
    <w:rsid w:val="00126AF4"/>
    <w:pPr>
      <w:tabs>
        <w:tab w:val="center" w:pos="4677"/>
        <w:tab w:val="right" w:pos="9355"/>
      </w:tabs>
      <w:spacing w:after="0" w:line="240" w:lineRule="auto"/>
    </w:pPr>
  </w:style>
  <w:style w:type="character" w:customStyle="1" w:styleId="ac">
    <w:name w:val="Нижний колонтитул Знак"/>
    <w:basedOn w:val="a0"/>
    <w:link w:val="ab"/>
    <w:rsid w:val="00126AF4"/>
  </w:style>
  <w:style w:type="paragraph" w:styleId="21">
    <w:name w:val="Body Text 2"/>
    <w:basedOn w:val="a"/>
    <w:link w:val="22"/>
    <w:rsid w:val="000B0E90"/>
    <w:pPr>
      <w:spacing w:after="0" w:line="240" w:lineRule="auto"/>
      <w:jc w:val="both"/>
    </w:pPr>
    <w:rPr>
      <w:rFonts w:ascii="Helvetika Kazakhish" w:eastAsia="Times New Roman" w:hAnsi="Helvetika Kazakhish" w:cs="Times New Roman"/>
      <w:b/>
      <w:szCs w:val="20"/>
      <w:lang w:eastAsia="ru-RU"/>
    </w:rPr>
  </w:style>
  <w:style w:type="character" w:customStyle="1" w:styleId="22">
    <w:name w:val="Основной текст 2 Знак"/>
    <w:basedOn w:val="a0"/>
    <w:link w:val="21"/>
    <w:rsid w:val="000B0E90"/>
    <w:rPr>
      <w:rFonts w:ascii="Helvetika Kazakhish" w:eastAsia="Times New Roman" w:hAnsi="Helvetika Kazakhish" w:cs="Times New Roman"/>
      <w:b/>
      <w:szCs w:val="20"/>
      <w:lang w:eastAsia="ru-RU"/>
    </w:rPr>
  </w:style>
  <w:style w:type="paragraph" w:styleId="ad">
    <w:name w:val="Block Text"/>
    <w:basedOn w:val="a"/>
    <w:rsid w:val="000B0E90"/>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lang w:eastAsia="ru-RU"/>
    </w:rPr>
  </w:style>
  <w:style w:type="character" w:customStyle="1" w:styleId="ae">
    <w:name w:val="Без интервала Знак"/>
    <w:basedOn w:val="a0"/>
    <w:link w:val="af"/>
    <w:locked/>
    <w:rsid w:val="000B0E90"/>
    <w:rPr>
      <w:rFonts w:ascii="Calibri" w:eastAsia="Times New Roman" w:hAnsi="Calibri" w:cs="Times New Roman"/>
    </w:rPr>
  </w:style>
  <w:style w:type="paragraph" w:styleId="af">
    <w:name w:val="No Spacing"/>
    <w:link w:val="ae"/>
    <w:uiPriority w:val="1"/>
    <w:qFormat/>
    <w:rsid w:val="000B0E90"/>
    <w:pPr>
      <w:spacing w:after="0" w:line="240" w:lineRule="auto"/>
    </w:pPr>
    <w:rPr>
      <w:rFonts w:ascii="Calibri" w:eastAsia="Times New Roman" w:hAnsi="Calibri" w:cs="Times New Roman"/>
    </w:rPr>
  </w:style>
  <w:style w:type="character" w:customStyle="1" w:styleId="10">
    <w:name w:val="Заголовок 1 Знак"/>
    <w:basedOn w:val="a0"/>
    <w:link w:val="1"/>
    <w:uiPriority w:val="9"/>
    <w:rsid w:val="00430244"/>
    <w:rPr>
      <w:rFonts w:ascii="Arial" w:eastAsia="Times New Roman" w:hAnsi="Arial" w:cs="Arial"/>
      <w:color w:val="444444"/>
      <w:kern w:val="36"/>
      <w:sz w:val="42"/>
      <w:szCs w:val="42"/>
      <w:lang w:eastAsia="ru-RU"/>
    </w:rPr>
  </w:style>
  <w:style w:type="character" w:styleId="af0">
    <w:name w:val="Hyperlink"/>
    <w:basedOn w:val="a0"/>
    <w:uiPriority w:val="99"/>
    <w:semiHidden/>
    <w:unhideWhenUsed/>
    <w:rsid w:val="00430244"/>
    <w:rPr>
      <w:color w:val="9A1616"/>
      <w:sz w:val="24"/>
      <w:szCs w:val="24"/>
      <w:u w:val="single"/>
      <w:shd w:val="clear" w:color="auto" w:fill="auto"/>
      <w:vertAlign w:val="baseline"/>
    </w:rPr>
  </w:style>
  <w:style w:type="character" w:customStyle="1" w:styleId="30">
    <w:name w:val="Заголовок 3 Знак"/>
    <w:basedOn w:val="a0"/>
    <w:link w:val="3"/>
    <w:uiPriority w:val="9"/>
    <w:rsid w:val="00765AA7"/>
    <w:rPr>
      <w:rFonts w:asciiTheme="majorHAnsi" w:eastAsiaTheme="majorEastAsia" w:hAnsiTheme="majorHAnsi" w:cstheme="majorBidi"/>
      <w:b/>
      <w:bCs/>
      <w:color w:val="4F81BD" w:themeColor="accent1"/>
      <w:sz w:val="20"/>
      <w:szCs w:val="20"/>
      <w:lang w:eastAsia="ru-RU"/>
    </w:rPr>
  </w:style>
  <w:style w:type="character" w:customStyle="1" w:styleId="50">
    <w:name w:val="Заголовок 5 Знак"/>
    <w:basedOn w:val="a0"/>
    <w:link w:val="5"/>
    <w:uiPriority w:val="9"/>
    <w:semiHidden/>
    <w:rsid w:val="00E27606"/>
    <w:rPr>
      <w:rFonts w:asciiTheme="majorHAnsi" w:eastAsiaTheme="majorEastAsia" w:hAnsiTheme="majorHAnsi" w:cstheme="majorBidi"/>
      <w:color w:val="243F60" w:themeColor="accent1" w:themeShade="7F"/>
      <w:sz w:val="20"/>
      <w:szCs w:val="20"/>
      <w:lang w:eastAsia="ru-RU"/>
    </w:rPr>
  </w:style>
  <w:style w:type="paragraph" w:styleId="af1">
    <w:name w:val="Body Text"/>
    <w:basedOn w:val="a"/>
    <w:link w:val="af2"/>
    <w:uiPriority w:val="99"/>
    <w:unhideWhenUsed/>
    <w:rsid w:val="004372DA"/>
    <w:pPr>
      <w:spacing w:after="120"/>
    </w:pPr>
  </w:style>
  <w:style w:type="character" w:customStyle="1" w:styleId="af2">
    <w:name w:val="Основной текст Знак"/>
    <w:basedOn w:val="a0"/>
    <w:link w:val="af1"/>
    <w:uiPriority w:val="99"/>
    <w:rsid w:val="004372DA"/>
  </w:style>
  <w:style w:type="character" w:customStyle="1" w:styleId="20">
    <w:name w:val="Заголовок 2 Знак"/>
    <w:basedOn w:val="a0"/>
    <w:link w:val="2"/>
    <w:uiPriority w:val="9"/>
    <w:semiHidden/>
    <w:rsid w:val="00103C41"/>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adilet.zan.kz/kaz/docs/Z980000279_" TargetMode="External"/><Relationship Id="rId18" Type="http://schemas.openxmlformats.org/officeDocument/2006/relationships/hyperlink" Target="http://adilet.zan.kz/kaz/docs/Z980000279_" TargetMode="External"/><Relationship Id="rId26" Type="http://schemas.openxmlformats.org/officeDocument/2006/relationships/hyperlink" Target="http://adilet.zan.kz/kaz/docs/Z980000246_" TargetMode="External"/><Relationship Id="rId3" Type="http://schemas.openxmlformats.org/officeDocument/2006/relationships/settings" Target="settings.xml"/><Relationship Id="rId21" Type="http://schemas.openxmlformats.org/officeDocument/2006/relationships/hyperlink" Target="http://adilet.zan.kz/kaz/docs/Z980000279_" TargetMode="External"/><Relationship Id="rId34" Type="http://schemas.openxmlformats.org/officeDocument/2006/relationships/footer" Target="footer1.xml"/><Relationship Id="rId7" Type="http://schemas.openxmlformats.org/officeDocument/2006/relationships/image" Target="media/image1.jpeg"/><Relationship Id="rId12" Type="http://schemas.openxmlformats.org/officeDocument/2006/relationships/hyperlink" Target="http://adilet.zan.kz/kaz/docs/Z980000279_" TargetMode="External"/><Relationship Id="rId17" Type="http://schemas.openxmlformats.org/officeDocument/2006/relationships/hyperlink" Target="http://adilet.zan.kz/kaz/docs/Z980000279_" TargetMode="External"/><Relationship Id="rId25" Type="http://schemas.openxmlformats.org/officeDocument/2006/relationships/hyperlink" Target="http://adilet.zan.kz/kaz/docs/Z980000249_" TargetMode="External"/><Relationship Id="rId33" Type="http://schemas.openxmlformats.org/officeDocument/2006/relationships/hyperlink" Target="http://adilet.zan.kz/kaz/docs/K1400000231" TargetMode="External"/><Relationship Id="rId2" Type="http://schemas.openxmlformats.org/officeDocument/2006/relationships/styles" Target="styles.xml"/><Relationship Id="rId16" Type="http://schemas.openxmlformats.org/officeDocument/2006/relationships/hyperlink" Target="http://adilet.zan.kz/kaz/docs/Z980000279_" TargetMode="External"/><Relationship Id="rId20" Type="http://schemas.openxmlformats.org/officeDocument/2006/relationships/hyperlink" Target="http://adilet.zan.kz/kaz/docs/Z980000279_" TargetMode="External"/><Relationship Id="rId29" Type="http://schemas.openxmlformats.org/officeDocument/2006/relationships/hyperlink" Target="http://adilet.zan.kz/kaz/docs/Z980000279_"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adilet.zan.kz/kaz/docs/Z980000279_" TargetMode="External"/><Relationship Id="rId24" Type="http://schemas.openxmlformats.org/officeDocument/2006/relationships/hyperlink" Target="http://adilet.zan.kz/kaz/docs/Z980000257_" TargetMode="External"/><Relationship Id="rId32" Type="http://schemas.openxmlformats.org/officeDocument/2006/relationships/hyperlink" Target="http://adilet.zan.kz/kaz/docs/K1400000226" TargetMode="External"/><Relationship Id="rId5" Type="http://schemas.openxmlformats.org/officeDocument/2006/relationships/footnotes" Target="footnotes.xml"/><Relationship Id="rId15" Type="http://schemas.openxmlformats.org/officeDocument/2006/relationships/hyperlink" Target="http://adilet.zan.kz/kaz/docs/Z980000279_" TargetMode="External"/><Relationship Id="rId23" Type="http://schemas.openxmlformats.org/officeDocument/2006/relationships/hyperlink" Target="http://adilet.zan.kz/kaz/docs/Z980000279_" TargetMode="External"/><Relationship Id="rId28" Type="http://schemas.openxmlformats.org/officeDocument/2006/relationships/hyperlink" Target="http://adilet.zan.kz/kaz/docs/Z980000279_" TargetMode="External"/><Relationship Id="rId36" Type="http://schemas.openxmlformats.org/officeDocument/2006/relationships/theme" Target="theme/theme1.xml"/><Relationship Id="rId10" Type="http://schemas.openxmlformats.org/officeDocument/2006/relationships/hyperlink" Target="http://adilet.zan.kz/kaz/docs/Z980000279_" TargetMode="External"/><Relationship Id="rId19" Type="http://schemas.openxmlformats.org/officeDocument/2006/relationships/hyperlink" Target="http://adilet.zan.kz/kaz/docs/Z980000279_" TargetMode="External"/><Relationship Id="rId31" Type="http://schemas.openxmlformats.org/officeDocument/2006/relationships/hyperlink" Target="http://adilet.zan.kz/kaz/docs/V14W0009774" TargetMode="External"/><Relationship Id="rId4" Type="http://schemas.openxmlformats.org/officeDocument/2006/relationships/webSettings" Target="webSettings.xml"/><Relationship Id="rId9" Type="http://schemas.openxmlformats.org/officeDocument/2006/relationships/hyperlink" Target="http://adilet.zan.kz/kaz/docs/Z980000279_" TargetMode="External"/><Relationship Id="rId14" Type="http://schemas.openxmlformats.org/officeDocument/2006/relationships/hyperlink" Target="http://adilet.zan.kz/kaz/docs/Z980000279_" TargetMode="External"/><Relationship Id="rId22" Type="http://schemas.openxmlformats.org/officeDocument/2006/relationships/hyperlink" Target="http://adilet.zan.kz/kaz/docs/Z980000279_" TargetMode="External"/><Relationship Id="rId27" Type="http://schemas.openxmlformats.org/officeDocument/2006/relationships/hyperlink" Target="http://adilet.zan.kz/kaz/docs/Z980000279_" TargetMode="External"/><Relationship Id="rId30" Type="http://schemas.openxmlformats.org/officeDocument/2006/relationships/hyperlink" Target="http://adilet.zan.kz/kaz/docs/Z980000279_"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1418</TotalTime>
  <Pages>52</Pages>
  <Words>19999</Words>
  <Characters>113996</Characters>
  <Application>Microsoft Office Word</Application>
  <DocSecurity>0</DocSecurity>
  <Lines>949</Lines>
  <Paragraphs>267</Paragraphs>
  <ScaleCrop>false</ScaleCrop>
  <HeadingPairs>
    <vt:vector size="4" baseType="variant">
      <vt:variant>
        <vt:lpstr>Название</vt:lpstr>
      </vt:variant>
      <vt:variant>
        <vt:i4>1</vt:i4>
      </vt:variant>
      <vt:variant>
        <vt:lpstr>Заголовки</vt:lpstr>
      </vt:variant>
      <vt:variant>
        <vt:i4>44</vt:i4>
      </vt:variant>
    </vt:vector>
  </HeadingPairs>
  <TitlesOfParts>
    <vt:vector size="45" baseType="lpstr">
      <vt:lpstr/>
      <vt:lpstr>    ІІІ. Дәріс сабақтарында ұсынылатын тақырыптар</vt:lpstr>
      <vt:lpstr>    ІІІ. Дәріс сабақтарында ұсынылатын тақырыптар</vt:lpstr>
      <vt:lpstr>Есірткілер  - бұл оларды қолданғанда ерекше психикалық жағдайды (эйфория, есіртк</vt:lpstr>
      <vt:lpstr>Есiрткiлер - есiрткi немесе психотроптық заттар ретiнде жiктелген, оларды терiс </vt:lpstr>
      <vt:lpstr>5. Есiрткi, психотроптық заттар, сол тектестер мен прекурсорлар және олардың заң</vt:lpstr>
      <vt:lpstr>6. Есiрткi, психотроптық заттар, сол тектестер мен прекурсорлар және олардың заң</vt:lpstr>
      <vt:lpstr>А) 4</vt:lpstr>
      <vt:lpstr>Ә) 6</vt:lpstr>
      <vt:lpstr>Б) 8</vt:lpstr>
      <vt:lpstr>В) 2</vt:lpstr>
      <vt:lpstr>Г) 5</vt:lpstr>
      <vt:lpstr>7. Есiрткi, психотроптық заттар, сол тектестер мен прекурсорлар және олардың заң</vt:lpstr>
      <vt:lpstr>А) 38</vt:lpstr>
      <vt:lpstr>Ә) 36</vt:lpstr>
      <vt:lpstr>Б) 24</vt:lpstr>
      <vt:lpstr>В) 22</vt:lpstr>
      <vt:lpstr>Г) 19</vt:lpstr>
      <vt:lpstr>8. Есірткі, психотроптық заттар мен прекурсорларды әкелу, әкету, транзиттеу қағи</vt:lpstr>
      <vt:lpstr>А) 2014 жылдың 12 желтоқсанында</vt:lpstr>
      <vt:lpstr>Ә) 2014 жылдың 14 желтоқсанында</vt:lpstr>
      <vt:lpstr>Б) 2014 жылдың 11 желтоқсанында</vt:lpstr>
      <vt:lpstr>В) 2014 жылдың 13 желтоқсанында</vt:lpstr>
      <vt:lpstr>Г) 2014 жылдың 10 желтоқсанында</vt:lpstr>
      <vt:lpstr>9. Қазақстан Республикасында бақылау жасалуға тиіс есірткіні, психотроптық затта</vt:lpstr>
      <vt:lpstr>А) 2012 жылдың 30 наурызында</vt:lpstr>
      <vt:lpstr>Ә) 2012 жылдың 28 наурызында</vt:lpstr>
      <vt:lpstr>Б) 2012 жылдың 31 наурызында</vt:lpstr>
      <vt:lpstr>В) 2012 жылдың 29 наурызында</vt:lpstr>
      <vt:lpstr>Г) 2012 жылдың 27 наурызында</vt:lpstr>
      <vt:lpstr>10. Есірткі құралдары, психотроптық заттар мен прекурсорлар айналымы саласындағы</vt:lpstr>
      <vt:lpstr>А) 2011 жылдың 9 қарашасында</vt:lpstr>
      <vt:lpstr>Ә) 2011 жылдың 7 қарашасында</vt:lpstr>
      <vt:lpstr>Б) 2011 жылдың 10 қарашасында</vt:lpstr>
      <vt:lpstr>В) 2011 жылдың 8 қарашасында</vt:lpstr>
      <vt:lpstr>Г) 2011 жылдың 11 қарашасында</vt:lpstr>
      <vt:lpstr>        Қазақстан Республикасында бақылау жасалуға тиісті Есiрткi,  психотроптық заттар </vt:lpstr>
      <vt:lpstr>        Қысқаша түсінік: Қазақстан Республикасының Қылмыстық кодексі (03.07.2014 жылы қа</vt:lpstr>
      <vt:lpstr>        </vt:lpstr>
      <vt:lpstr>        11-тарау. ХАЛЫҚ ДЕНСАУЛЫҒЫНА ЖӘНЕ ИМАНДЫЛЫҚҚА ҚАРСЫ ҚЫЛМЫСТЫҚ ҚҰҚЫҚ БҰЗУШЫЛЫҚТАР</vt:lpstr>
      <vt:lpstr>Қысқаша түсінік. Қазақстан Республикасының Қылмыстық-процестік кодексінің (2014 </vt:lpstr>
      <vt:lpstr>22) қылмыстық қудалау (айыптау) – қылмыстық заңда тыйым салынған іс-әрекетті жән</vt:lpstr>
      <vt:lpstr>23) қылмыстық қудалау органдары (лауазымды адамдары) – прокурор (мемлекеттiк айы</vt:lpstr>
      <vt:lpstr>38) процестік шешiмдер – қылмыстық процесті жүргiзетін органдардың қылмыстық іс </vt:lpstr>
      <vt:lpstr>        Қазақстан Республикасының Қылмыстық-процестік кодексінің 24-тарауында бекітілген</vt:lpstr>
    </vt:vector>
  </TitlesOfParts>
  <Company>Reanimator Extreme Edition</Company>
  <LinksUpToDate>false</LinksUpToDate>
  <CharactersWithSpaces>133728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32</cp:revision>
  <cp:lastPrinted>2008-07-30T23:41:00Z</cp:lastPrinted>
  <dcterms:created xsi:type="dcterms:W3CDTF">2014-03-16T01:45:00Z</dcterms:created>
  <dcterms:modified xsi:type="dcterms:W3CDTF">2008-07-31T03:52:00Z</dcterms:modified>
</cp:coreProperties>
</file>